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FAA12" w14:textId="77777777" w:rsidR="00CD65FA" w:rsidRDefault="00CD65FA" w:rsidP="00284CC5">
      <w:pPr>
        <w:tabs>
          <w:tab w:val="right" w:pos="9356"/>
        </w:tabs>
        <w:jc w:val="center"/>
        <w:rPr>
          <w:rFonts w:ascii="Footlight MT Light" w:hAnsi="Footlight MT Light" w:hint="default"/>
          <w:b/>
          <w:sz w:val="40"/>
          <w:szCs w:val="40"/>
        </w:rPr>
      </w:pPr>
      <w:r w:rsidRPr="005622A5">
        <w:rPr>
          <w:rFonts w:ascii="Footlight MT Light" w:hAnsi="Footlight MT Light"/>
          <w:b/>
          <w:sz w:val="40"/>
          <w:szCs w:val="40"/>
        </w:rPr>
        <w:t>Concession Documen</w:t>
      </w:r>
      <w:r>
        <w:rPr>
          <w:rFonts w:ascii="Footlight MT Light" w:hAnsi="Footlight MT Light"/>
          <w:b/>
          <w:sz w:val="40"/>
          <w:szCs w:val="40"/>
        </w:rPr>
        <w:t>t</w:t>
      </w:r>
    </w:p>
    <w:p w14:paraId="4ADC1B6D" w14:textId="77777777" w:rsidR="00CD65FA" w:rsidRPr="004B4FB7" w:rsidRDefault="00CD65FA" w:rsidP="00284CC5">
      <w:pPr>
        <w:tabs>
          <w:tab w:val="right" w:pos="9356"/>
        </w:tabs>
        <w:jc w:val="center"/>
        <w:rPr>
          <w:rFonts w:ascii="Georgia" w:hAnsi="Georgia" w:hint="default"/>
          <w:b/>
          <w:iCs/>
          <w:sz w:val="22"/>
          <w:szCs w:val="22"/>
        </w:rPr>
      </w:pPr>
      <w:r>
        <w:rPr>
          <w:rFonts w:ascii="Footlight MT Light" w:hAnsi="Footlight MT Light"/>
          <w:b/>
          <w:sz w:val="40"/>
          <w:szCs w:val="40"/>
        </w:rPr>
        <w:t>(Lease)</w:t>
      </w:r>
    </w:p>
    <w:p w14:paraId="791508D9" w14:textId="77777777" w:rsidR="00CD65FA" w:rsidRPr="00B0345E" w:rsidRDefault="00CD65FA" w:rsidP="00284CC5">
      <w:pPr>
        <w:tabs>
          <w:tab w:val="right" w:pos="9356"/>
        </w:tabs>
        <w:rPr>
          <w:rFonts w:ascii="Georgia" w:hAnsi="Georgia" w:hint="default"/>
          <w:b/>
          <w:sz w:val="22"/>
          <w:szCs w:val="22"/>
        </w:rPr>
      </w:pPr>
      <w:r w:rsidRPr="00B0345E">
        <w:rPr>
          <w:rFonts w:ascii="Georgia" w:hAnsi="Georgia"/>
          <w:b/>
          <w:sz w:val="22"/>
          <w:szCs w:val="22"/>
        </w:rPr>
        <w:tab/>
      </w:r>
    </w:p>
    <w:p w14:paraId="37016E62" w14:textId="6B60DF2A" w:rsidR="00CD65FA" w:rsidRPr="00B0345E" w:rsidRDefault="00CD65FA" w:rsidP="00284CC5">
      <w:pPr>
        <w:tabs>
          <w:tab w:val="right" w:pos="9356"/>
        </w:tabs>
        <w:rPr>
          <w:rFonts w:ascii="Georgia" w:hAnsi="Georgia" w:hint="default"/>
          <w:sz w:val="22"/>
          <w:szCs w:val="22"/>
        </w:rPr>
      </w:pPr>
      <w:r w:rsidRPr="00B0345E">
        <w:rPr>
          <w:rFonts w:ascii="Georgia" w:hAnsi="Georgia"/>
          <w:b/>
          <w:sz w:val="22"/>
          <w:szCs w:val="22"/>
        </w:rPr>
        <w:tab/>
      </w:r>
      <w:r w:rsidRPr="00B0345E">
        <w:rPr>
          <w:rFonts w:ascii="Georgia" w:hAnsi="Georgia"/>
          <w:sz w:val="22"/>
          <w:szCs w:val="22"/>
        </w:rPr>
        <w:t>Concession Number:</w:t>
      </w:r>
      <w:r w:rsidRPr="00B0345E">
        <w:rPr>
          <w:rFonts w:ascii="Georgia" w:hAnsi="Georgia"/>
          <w:noProof/>
          <w:sz w:val="22"/>
          <w:szCs w:val="22"/>
        </w:rPr>
        <w:t xml:space="preserve"> </w:t>
      </w:r>
      <w:r w:rsidRPr="00B0345E">
        <w:rPr>
          <w:rFonts w:ascii="Georgia" w:hAnsi="Georgia"/>
          <w:noProof/>
          <w:sz w:val="22"/>
          <w:szCs w:val="22"/>
          <w:highlight w:val="yellow"/>
        </w:rPr>
        <w:t>48313-</w:t>
      </w:r>
      <w:r w:rsidRPr="005A0B76">
        <w:rPr>
          <w:rFonts w:ascii="Georgia" w:hAnsi="Georgia"/>
          <w:noProof/>
          <w:sz w:val="22"/>
          <w:szCs w:val="22"/>
          <w:highlight w:val="yellow"/>
        </w:rPr>
        <w:t>ACC</w:t>
      </w:r>
      <w:r w:rsidR="005A0B76" w:rsidRPr="005A0B76">
        <w:rPr>
          <w:rFonts w:ascii="Georgia" w:hAnsi="Georgia" w:hint="default"/>
          <w:sz w:val="22"/>
          <w:szCs w:val="22"/>
          <w:highlight w:val="yellow"/>
        </w:rPr>
        <w:t xml:space="preserve"> – to be </w:t>
      </w:r>
      <w:r w:rsidR="005A0B76" w:rsidRPr="00C6135D">
        <w:rPr>
          <w:rFonts w:ascii="Georgia" w:hAnsi="Georgia" w:hint="default"/>
          <w:sz w:val="22"/>
          <w:szCs w:val="22"/>
          <w:highlight w:val="yellow"/>
        </w:rPr>
        <w:t>updated</w:t>
      </w:r>
      <w:r w:rsidR="00C6135D" w:rsidRPr="00C6135D">
        <w:rPr>
          <w:rFonts w:ascii="Georgia" w:hAnsi="Georgia" w:hint="default"/>
          <w:sz w:val="22"/>
          <w:szCs w:val="22"/>
          <w:highlight w:val="yellow"/>
        </w:rPr>
        <w:t xml:space="preserve"> with individual member</w:t>
      </w:r>
    </w:p>
    <w:p w14:paraId="4CF481B0" w14:textId="77777777" w:rsidR="00CD65FA" w:rsidRPr="00B0345E" w:rsidRDefault="00CD65FA" w:rsidP="00284CC5">
      <w:pPr>
        <w:rPr>
          <w:rFonts w:ascii="Georgia" w:hAnsi="Georgia" w:hint="default"/>
          <w:b/>
          <w:sz w:val="22"/>
          <w:szCs w:val="22"/>
        </w:rPr>
      </w:pP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678"/>
        <w:gridCol w:w="4820"/>
        <w:gridCol w:w="283"/>
      </w:tblGrid>
      <w:tr w:rsidR="004E40DE" w14:paraId="4C7955A1" w14:textId="77777777">
        <w:tc>
          <w:tcPr>
            <w:tcW w:w="9781" w:type="dxa"/>
            <w:gridSpan w:val="3"/>
            <w:tcBorders>
              <w:top w:val="single" w:sz="6" w:space="0" w:color="auto"/>
              <w:left w:val="single" w:sz="6" w:space="0" w:color="auto"/>
              <w:bottom w:val="single" w:sz="6" w:space="0" w:color="auto"/>
              <w:right w:val="single" w:sz="6" w:space="0" w:color="auto"/>
            </w:tcBorders>
          </w:tcPr>
          <w:p w14:paraId="5B201FD7" w14:textId="77777777" w:rsidR="00CD65FA" w:rsidRPr="00713350" w:rsidRDefault="00CD65FA" w:rsidP="008275F3">
            <w:pPr>
              <w:tabs>
                <w:tab w:val="left" w:pos="709"/>
                <w:tab w:val="left" w:pos="1418"/>
              </w:tabs>
              <w:rPr>
                <w:rFonts w:ascii="Georgia" w:hAnsi="Georgia" w:hint="default"/>
                <w:b/>
                <w:sz w:val="22"/>
                <w:szCs w:val="22"/>
              </w:rPr>
            </w:pPr>
          </w:p>
          <w:p w14:paraId="7A727250" w14:textId="1BC3C592" w:rsidR="00CD65FA" w:rsidRPr="00713350" w:rsidRDefault="00CD65FA" w:rsidP="008275F3">
            <w:pPr>
              <w:tabs>
                <w:tab w:val="left" w:pos="709"/>
                <w:tab w:val="left" w:pos="1418"/>
              </w:tabs>
              <w:rPr>
                <w:rFonts w:ascii="Georgia" w:hAnsi="Georgia" w:hint="default"/>
                <w:sz w:val="22"/>
                <w:szCs w:val="22"/>
              </w:rPr>
            </w:pPr>
            <w:r w:rsidRPr="00713350">
              <w:rPr>
                <w:rFonts w:ascii="Georgia" w:hAnsi="Georgia"/>
                <w:b/>
                <w:sz w:val="22"/>
                <w:szCs w:val="22"/>
              </w:rPr>
              <w:t xml:space="preserve">THIS LEASE </w:t>
            </w:r>
            <w:r w:rsidRPr="00713350">
              <w:rPr>
                <w:rFonts w:ascii="Georgia" w:hAnsi="Georgia"/>
                <w:sz w:val="22"/>
                <w:szCs w:val="22"/>
              </w:rPr>
              <w:t xml:space="preserve">is made this </w:t>
            </w:r>
            <w:bookmarkStart w:id="0" w:name="Text1"/>
            <w:bookmarkStart w:id="1" w:name="_Hlk99983231"/>
            <w:r w:rsidRPr="002A18EC">
              <w:rPr>
                <w:rFonts w:ascii="Georgia" w:hAnsi="Georgia"/>
                <w:sz w:val="22"/>
                <w:szCs w:val="22"/>
              </w:rPr>
              <w:fldChar w:fldCharType="begin">
                <w:ffData>
                  <w:name w:val="Text1"/>
                  <w:enabled/>
                  <w:calcOnExit w:val="0"/>
                  <w:textInput>
                    <w:default w:val="[Date]"/>
                  </w:textInput>
                </w:ffData>
              </w:fldChar>
            </w:r>
            <w:r w:rsidRPr="002A18EC">
              <w:rPr>
                <w:rFonts w:ascii="Georgia" w:hAnsi="Georgia"/>
                <w:sz w:val="22"/>
                <w:szCs w:val="22"/>
              </w:rPr>
              <w:instrText xml:space="preserve"> FORMTEXT </w:instrText>
            </w:r>
            <w:r w:rsidRPr="002A18EC">
              <w:rPr>
                <w:rFonts w:ascii="Georgia" w:hAnsi="Georgia"/>
                <w:sz w:val="22"/>
                <w:szCs w:val="22"/>
              </w:rPr>
            </w:r>
            <w:r w:rsidRPr="002A18EC">
              <w:rPr>
                <w:rFonts w:ascii="Georgia" w:hAnsi="Georgia"/>
                <w:sz w:val="22"/>
                <w:szCs w:val="22"/>
              </w:rPr>
              <w:fldChar w:fldCharType="separate"/>
            </w:r>
            <w:r w:rsidRPr="002A18EC">
              <w:rPr>
                <w:rFonts w:ascii="Georgia" w:hAnsi="Georgia"/>
                <w:noProof/>
                <w:sz w:val="22"/>
                <w:szCs w:val="22"/>
              </w:rPr>
              <w:t>[Date]</w:t>
            </w:r>
            <w:r w:rsidRPr="002A18EC">
              <w:rPr>
                <w:rFonts w:ascii="Georgia" w:hAnsi="Georgia"/>
                <w:sz w:val="22"/>
                <w:szCs w:val="22"/>
              </w:rPr>
              <w:fldChar w:fldCharType="end"/>
            </w:r>
            <w:bookmarkEnd w:id="0"/>
            <w:r w:rsidRPr="002A18EC">
              <w:rPr>
                <w:rFonts w:ascii="Georgia" w:hAnsi="Georgia"/>
                <w:sz w:val="22"/>
                <w:szCs w:val="22"/>
              </w:rPr>
              <w:t xml:space="preserve"> </w:t>
            </w:r>
            <w:bookmarkEnd w:id="1"/>
            <w:r w:rsidRPr="002A18EC">
              <w:rPr>
                <w:rFonts w:ascii="Georgia" w:hAnsi="Georgia"/>
                <w:sz w:val="22"/>
                <w:szCs w:val="22"/>
              </w:rPr>
              <w:t xml:space="preserve">day of </w:t>
            </w:r>
            <w:bookmarkStart w:id="2" w:name="Text2"/>
            <w:r w:rsidRPr="002A18EC">
              <w:rPr>
                <w:rFonts w:ascii="Georgia" w:hAnsi="Georgia"/>
                <w:sz w:val="22"/>
                <w:szCs w:val="22"/>
              </w:rPr>
              <w:fldChar w:fldCharType="begin">
                <w:ffData>
                  <w:name w:val="Text2"/>
                  <w:enabled/>
                  <w:calcOnExit w:val="0"/>
                  <w:textInput>
                    <w:default w:val="[Month]"/>
                  </w:textInput>
                </w:ffData>
              </w:fldChar>
            </w:r>
            <w:r w:rsidRPr="002A18EC">
              <w:rPr>
                <w:rFonts w:ascii="Georgia" w:hAnsi="Georgia"/>
                <w:sz w:val="22"/>
                <w:szCs w:val="22"/>
              </w:rPr>
              <w:instrText xml:space="preserve"> FORMTEXT </w:instrText>
            </w:r>
            <w:r w:rsidRPr="002A18EC">
              <w:rPr>
                <w:rFonts w:ascii="Georgia" w:hAnsi="Georgia"/>
                <w:sz w:val="22"/>
                <w:szCs w:val="22"/>
              </w:rPr>
            </w:r>
            <w:r w:rsidRPr="002A18EC">
              <w:rPr>
                <w:rFonts w:ascii="Georgia" w:hAnsi="Georgia"/>
                <w:sz w:val="22"/>
                <w:szCs w:val="22"/>
              </w:rPr>
              <w:fldChar w:fldCharType="separate"/>
            </w:r>
            <w:r w:rsidRPr="002A18EC">
              <w:rPr>
                <w:rFonts w:ascii="Georgia" w:hAnsi="Georgia"/>
                <w:noProof/>
                <w:sz w:val="22"/>
                <w:szCs w:val="22"/>
              </w:rPr>
              <w:t>[Month]</w:t>
            </w:r>
            <w:r w:rsidRPr="002A18EC">
              <w:rPr>
                <w:rFonts w:ascii="Georgia" w:hAnsi="Georgia"/>
                <w:sz w:val="22"/>
                <w:szCs w:val="22"/>
              </w:rPr>
              <w:fldChar w:fldCharType="end"/>
            </w:r>
            <w:bookmarkEnd w:id="2"/>
            <w:r w:rsidRPr="002A18EC">
              <w:rPr>
                <w:rFonts w:ascii="Georgia" w:hAnsi="Georgia"/>
                <w:sz w:val="22"/>
                <w:szCs w:val="22"/>
              </w:rPr>
              <w:t xml:space="preserve"> </w:t>
            </w:r>
            <w:r>
              <w:rPr>
                <w:rFonts w:ascii="Georgia" w:hAnsi="Georgia"/>
                <w:sz w:val="22"/>
                <w:szCs w:val="22"/>
              </w:rPr>
              <w:t>202</w:t>
            </w:r>
            <w:r w:rsidR="00365619">
              <w:rPr>
                <w:rFonts w:ascii="Georgia" w:hAnsi="Georgia" w:hint="default"/>
                <w:sz w:val="22"/>
                <w:szCs w:val="22"/>
              </w:rPr>
              <w:t>6</w:t>
            </w:r>
          </w:p>
          <w:p w14:paraId="139866E5" w14:textId="77777777" w:rsidR="00CD65FA" w:rsidRPr="00713350" w:rsidRDefault="00CD65FA" w:rsidP="008275F3">
            <w:pPr>
              <w:tabs>
                <w:tab w:val="left" w:pos="709"/>
                <w:tab w:val="left" w:pos="1418"/>
              </w:tabs>
              <w:rPr>
                <w:rFonts w:ascii="Georgia" w:hAnsi="Georgia" w:hint="default"/>
                <w:b/>
                <w:sz w:val="22"/>
                <w:szCs w:val="22"/>
              </w:rPr>
            </w:pPr>
          </w:p>
          <w:p w14:paraId="58B00E2C" w14:textId="77777777" w:rsidR="00CD65FA" w:rsidRDefault="00CD65FA" w:rsidP="008275F3">
            <w:pPr>
              <w:tabs>
                <w:tab w:val="left" w:pos="709"/>
                <w:tab w:val="left" w:pos="1418"/>
              </w:tabs>
              <w:ind w:left="709" w:hanging="709"/>
              <w:rPr>
                <w:rFonts w:ascii="Georgia" w:hAnsi="Georgia" w:hint="default"/>
                <w:b/>
                <w:sz w:val="22"/>
                <w:szCs w:val="22"/>
              </w:rPr>
            </w:pPr>
            <w:r w:rsidRPr="00713350">
              <w:rPr>
                <w:rFonts w:ascii="Georgia" w:hAnsi="Georgia"/>
                <w:b/>
                <w:sz w:val="22"/>
                <w:szCs w:val="22"/>
              </w:rPr>
              <w:t>PARTIES:</w:t>
            </w:r>
          </w:p>
          <w:p w14:paraId="751C838D" w14:textId="77777777" w:rsidR="00CD65FA" w:rsidRPr="00713350" w:rsidRDefault="00CD65FA" w:rsidP="008275F3">
            <w:pPr>
              <w:tabs>
                <w:tab w:val="left" w:pos="709"/>
                <w:tab w:val="left" w:pos="1418"/>
              </w:tabs>
              <w:ind w:left="709" w:hanging="709"/>
              <w:rPr>
                <w:rFonts w:ascii="Georgia" w:hAnsi="Georgia" w:hint="default"/>
                <w:b/>
                <w:sz w:val="22"/>
                <w:szCs w:val="22"/>
              </w:rPr>
            </w:pPr>
          </w:p>
          <w:p w14:paraId="61EFA2B2" w14:textId="77777777" w:rsidR="00CD65FA" w:rsidRPr="00D246ED" w:rsidRDefault="00CD65FA" w:rsidP="008275F3">
            <w:pPr>
              <w:spacing w:before="100" w:beforeAutospacing="1" w:after="100" w:afterAutospacing="1"/>
              <w:jc w:val="both"/>
              <w:rPr>
                <w:rFonts w:ascii="Georgia" w:hAnsi="Georgia" w:hint="default"/>
                <w:sz w:val="22"/>
                <w:szCs w:val="22"/>
              </w:rPr>
            </w:pPr>
            <w:r w:rsidRPr="00D246ED">
              <w:rPr>
                <w:rFonts w:ascii="Georgia" w:hAnsi="Georgia"/>
                <w:b/>
                <w:sz w:val="22"/>
                <w:szCs w:val="22"/>
              </w:rPr>
              <w:t>Minister of Conservation</w:t>
            </w:r>
            <w:r w:rsidRPr="00D246ED">
              <w:rPr>
                <w:rFonts w:ascii="Georgia" w:hAnsi="Georgia"/>
                <w:sz w:val="22"/>
                <w:szCs w:val="22"/>
              </w:rPr>
              <w:t xml:space="preserve"> (the Grantor)</w:t>
            </w:r>
          </w:p>
          <w:p w14:paraId="414164D9" w14:textId="4D765750" w:rsidR="00CD65FA" w:rsidRPr="00D246ED" w:rsidRDefault="00CD65FA" w:rsidP="008275F3">
            <w:pPr>
              <w:spacing w:before="100" w:beforeAutospacing="1" w:after="100" w:afterAutospacing="1"/>
              <w:jc w:val="both"/>
              <w:rPr>
                <w:rFonts w:ascii="Georgia" w:hAnsi="Georgia" w:hint="default"/>
                <w:sz w:val="22"/>
                <w:szCs w:val="22"/>
              </w:rPr>
            </w:pPr>
            <w:r w:rsidRPr="00D246ED">
              <w:rPr>
                <w:rFonts w:ascii="Georgia" w:hAnsi="Georgia"/>
                <w:b/>
                <w:noProof/>
                <w:sz w:val="22"/>
                <w:szCs w:val="22"/>
                <w:highlight w:val="yellow"/>
              </w:rPr>
              <w:t xml:space="preserve">Rangitoto Island Bach Community Association </w:t>
            </w:r>
            <w:r w:rsidRPr="00E9142E">
              <w:rPr>
                <w:rFonts w:ascii="Georgia" w:hAnsi="Georgia"/>
                <w:b/>
                <w:noProof/>
                <w:sz w:val="22"/>
                <w:szCs w:val="22"/>
                <w:highlight w:val="yellow"/>
              </w:rPr>
              <w:t>Incorporated</w:t>
            </w:r>
            <w:r w:rsidR="00E9142E" w:rsidRPr="00E9142E">
              <w:rPr>
                <w:rFonts w:ascii="Georgia" w:hAnsi="Georgia" w:hint="default"/>
                <w:b/>
                <w:noProof/>
                <w:sz w:val="22"/>
                <w:szCs w:val="22"/>
                <w:highlight w:val="yellow"/>
              </w:rPr>
              <w:t xml:space="preserve"> member name </w:t>
            </w:r>
            <w:r w:rsidRPr="00D246ED">
              <w:rPr>
                <w:rFonts w:ascii="Georgia" w:hAnsi="Georgia"/>
                <w:sz w:val="22"/>
                <w:szCs w:val="22"/>
              </w:rPr>
              <w:t>(the Concessionaire)</w:t>
            </w:r>
          </w:p>
          <w:p w14:paraId="579B8CD1" w14:textId="77777777" w:rsidR="00CD65FA" w:rsidRPr="00325539" w:rsidRDefault="00CD65FA" w:rsidP="008275F3">
            <w:pPr>
              <w:spacing w:before="100" w:beforeAutospacing="1" w:after="100" w:afterAutospacing="1"/>
              <w:jc w:val="both"/>
              <w:rPr>
                <w:rFonts w:ascii="Georgia" w:hAnsi="Georgia" w:hint="default"/>
                <w:sz w:val="22"/>
                <w:szCs w:val="22"/>
              </w:rPr>
            </w:pPr>
          </w:p>
          <w:p w14:paraId="057611E2" w14:textId="77777777" w:rsidR="00CD65FA" w:rsidRPr="00713350" w:rsidRDefault="00CD65FA" w:rsidP="008275F3">
            <w:pPr>
              <w:pStyle w:val="Heading1"/>
              <w:rPr>
                <w:rFonts w:ascii="Georgia" w:hAnsi="Georgia" w:hint="default"/>
                <w:sz w:val="22"/>
                <w:szCs w:val="22"/>
              </w:rPr>
            </w:pPr>
            <w:r w:rsidRPr="00713350">
              <w:rPr>
                <w:rFonts w:ascii="Georgia" w:hAnsi="Georgia"/>
                <w:sz w:val="22"/>
                <w:szCs w:val="22"/>
              </w:rPr>
              <w:t>BACKGROUND</w:t>
            </w:r>
          </w:p>
          <w:p w14:paraId="1D98CA6B" w14:textId="77777777" w:rsidR="00CD65FA" w:rsidRPr="00713350" w:rsidRDefault="00CD65FA" w:rsidP="008275F3">
            <w:pPr>
              <w:tabs>
                <w:tab w:val="left" w:pos="709"/>
                <w:tab w:val="left" w:pos="1418"/>
              </w:tabs>
              <w:ind w:left="709" w:hanging="709"/>
              <w:rPr>
                <w:rFonts w:ascii="Georgia" w:hAnsi="Georgia" w:hint="default"/>
                <w:sz w:val="22"/>
                <w:szCs w:val="22"/>
              </w:rPr>
            </w:pPr>
          </w:p>
          <w:p w14:paraId="099A3102" w14:textId="77777777" w:rsidR="00CD65FA" w:rsidRPr="00713350" w:rsidRDefault="00CD65FA" w:rsidP="005B0779">
            <w:pPr>
              <w:numPr>
                <w:ilvl w:val="0"/>
                <w:numId w:val="1"/>
              </w:numPr>
              <w:tabs>
                <w:tab w:val="left" w:pos="1418"/>
              </w:tabs>
              <w:spacing w:before="120" w:after="120"/>
              <w:jc w:val="both"/>
              <w:rPr>
                <w:rFonts w:ascii="Georgia" w:hAnsi="Georgia" w:hint="default"/>
                <w:sz w:val="22"/>
                <w:szCs w:val="22"/>
              </w:rPr>
            </w:pPr>
            <w:r w:rsidRPr="00713350">
              <w:rPr>
                <w:rFonts w:ascii="Georgia" w:hAnsi="Georgia"/>
                <w:sz w:val="22"/>
                <w:szCs w:val="22"/>
              </w:rPr>
              <w:t>The Department of Conservation (“Department”)</w:t>
            </w:r>
            <w:r w:rsidRPr="00713350">
              <w:rPr>
                <w:rFonts w:ascii="Georgia" w:hAnsi="Georgia"/>
                <w:i/>
                <w:sz w:val="22"/>
                <w:szCs w:val="22"/>
              </w:rPr>
              <w:t xml:space="preserve"> </w:t>
            </w:r>
            <w:r w:rsidRPr="00713350">
              <w:rPr>
                <w:rFonts w:ascii="Georgia" w:hAnsi="Georgia"/>
                <w:sz w:val="22"/>
                <w:szCs w:val="22"/>
              </w:rPr>
              <w:t>Te Papa Atawhai</w:t>
            </w:r>
            <w:r w:rsidRPr="00713350">
              <w:rPr>
                <w:rFonts w:ascii="Georgia" w:hAnsi="Georgia"/>
                <w:i/>
                <w:sz w:val="22"/>
                <w:szCs w:val="22"/>
              </w:rPr>
              <w:t xml:space="preserve"> </w:t>
            </w:r>
            <w:r w:rsidRPr="00713350">
              <w:rPr>
                <w:rFonts w:ascii="Georgia" w:hAnsi="Georgia"/>
                <w:sz w:val="22"/>
                <w:szCs w:val="22"/>
              </w:rPr>
              <w:t xml:space="preserve">is responsible for managing and promoting conservation of the natural and historic heritage of </w:t>
            </w:r>
            <w:smartTag w:uri="urn:schemas-microsoft-com:office:smarttags" w:element="country-region">
              <w:smartTag w:uri="urn:schemas-microsoft-com:office:smarttags" w:element="place">
                <w:r w:rsidRPr="00713350">
                  <w:rPr>
                    <w:rFonts w:ascii="Georgia" w:hAnsi="Georgia"/>
                    <w:sz w:val="22"/>
                    <w:szCs w:val="22"/>
                  </w:rPr>
                  <w:t>New Zealand</w:t>
                </w:r>
              </w:smartTag>
            </w:smartTag>
            <w:r w:rsidRPr="00713350">
              <w:rPr>
                <w:rFonts w:ascii="Georgia" w:hAnsi="Georgia"/>
                <w:sz w:val="22"/>
                <w:szCs w:val="22"/>
              </w:rPr>
              <w:t xml:space="preserve"> on behalf of, and for the benefit of, present and future New Zealanders.</w:t>
            </w:r>
          </w:p>
          <w:p w14:paraId="7B56CDCC" w14:textId="77777777" w:rsidR="00CD65FA" w:rsidRPr="00713350" w:rsidRDefault="00CD65FA" w:rsidP="005B0779">
            <w:pPr>
              <w:numPr>
                <w:ilvl w:val="0"/>
                <w:numId w:val="1"/>
              </w:numPr>
              <w:tabs>
                <w:tab w:val="left" w:pos="1418"/>
              </w:tabs>
              <w:spacing w:before="120" w:after="120"/>
              <w:jc w:val="both"/>
              <w:rPr>
                <w:rFonts w:ascii="Georgia" w:hAnsi="Georgia" w:hint="default"/>
                <w:sz w:val="22"/>
                <w:szCs w:val="22"/>
              </w:rPr>
            </w:pPr>
            <w:r w:rsidRPr="00713350">
              <w:rPr>
                <w:rFonts w:ascii="Georgia" w:hAnsi="Georgia"/>
                <w:sz w:val="22"/>
                <w:szCs w:val="22"/>
              </w:rPr>
              <w:t>The Department is under the control of the Grantor.</w:t>
            </w:r>
          </w:p>
          <w:p w14:paraId="4C221487" w14:textId="77777777" w:rsidR="00CD65FA" w:rsidRPr="00713350" w:rsidRDefault="00CD65FA" w:rsidP="005B0779">
            <w:pPr>
              <w:numPr>
                <w:ilvl w:val="0"/>
                <w:numId w:val="1"/>
              </w:numPr>
              <w:tabs>
                <w:tab w:val="left" w:pos="1418"/>
              </w:tabs>
              <w:spacing w:before="120" w:after="120"/>
              <w:jc w:val="both"/>
              <w:rPr>
                <w:rFonts w:ascii="Georgia" w:hAnsi="Georgia" w:hint="default"/>
                <w:sz w:val="22"/>
                <w:szCs w:val="22"/>
              </w:rPr>
            </w:pPr>
            <w:r w:rsidRPr="00713350">
              <w:rPr>
                <w:rFonts w:ascii="Georgia" w:hAnsi="Georgia"/>
                <w:sz w:val="22"/>
                <w:szCs w:val="22"/>
              </w:rPr>
              <w:t>The carrying out of these functions may result in the Grantor granting concessions to carry out activities on public conservation land.</w:t>
            </w:r>
          </w:p>
          <w:p w14:paraId="527A5DFA" w14:textId="77777777" w:rsidR="00CD65FA" w:rsidRPr="00713350" w:rsidRDefault="00CD65FA" w:rsidP="005B0779">
            <w:pPr>
              <w:numPr>
                <w:ilvl w:val="0"/>
                <w:numId w:val="1"/>
              </w:numPr>
              <w:tabs>
                <w:tab w:val="left" w:pos="1418"/>
              </w:tabs>
              <w:spacing w:before="120" w:after="120"/>
              <w:ind w:right="68"/>
              <w:jc w:val="both"/>
              <w:rPr>
                <w:rFonts w:ascii="Georgia" w:hAnsi="Georgia" w:hint="default"/>
                <w:sz w:val="22"/>
                <w:szCs w:val="22"/>
              </w:rPr>
            </w:pPr>
            <w:r w:rsidRPr="00713350">
              <w:rPr>
                <w:rFonts w:ascii="Georgia" w:hAnsi="Georgia"/>
                <w:sz w:val="22"/>
                <w:szCs w:val="22"/>
              </w:rPr>
              <w:t>The Grantor administers public conservation lands described in Schedule 1 as the Land.</w:t>
            </w:r>
          </w:p>
          <w:p w14:paraId="3B741EFB" w14:textId="77777777" w:rsidR="00CD65FA" w:rsidRPr="00713350" w:rsidRDefault="00CD65FA" w:rsidP="005B0779">
            <w:pPr>
              <w:numPr>
                <w:ilvl w:val="0"/>
                <w:numId w:val="1"/>
              </w:numPr>
              <w:tabs>
                <w:tab w:val="left" w:pos="1418"/>
              </w:tabs>
              <w:spacing w:before="120" w:after="120"/>
              <w:ind w:right="68"/>
              <w:jc w:val="both"/>
              <w:rPr>
                <w:rFonts w:ascii="Georgia" w:hAnsi="Georgia" w:hint="default"/>
                <w:sz w:val="22"/>
                <w:szCs w:val="22"/>
              </w:rPr>
            </w:pPr>
            <w:r w:rsidRPr="00713350">
              <w:rPr>
                <w:rFonts w:ascii="Georgia" w:hAnsi="Georgia"/>
                <w:sz w:val="22"/>
                <w:szCs w:val="22"/>
              </w:rPr>
              <w:t>The Conservation legislation applying to the Land authorises the Grantor to grant a concession over the Land.</w:t>
            </w:r>
          </w:p>
          <w:p w14:paraId="70D550E2" w14:textId="77777777" w:rsidR="00CD65FA" w:rsidRPr="00713350" w:rsidRDefault="00CD65FA" w:rsidP="005B0779">
            <w:pPr>
              <w:numPr>
                <w:ilvl w:val="0"/>
                <w:numId w:val="1"/>
              </w:numPr>
              <w:tabs>
                <w:tab w:val="left" w:pos="1418"/>
              </w:tabs>
              <w:spacing w:before="120" w:after="120"/>
              <w:ind w:right="68"/>
              <w:jc w:val="both"/>
              <w:rPr>
                <w:rFonts w:ascii="Georgia" w:hAnsi="Georgia" w:hint="default"/>
                <w:sz w:val="22"/>
                <w:szCs w:val="22"/>
              </w:rPr>
            </w:pPr>
            <w:r w:rsidRPr="00713350">
              <w:rPr>
                <w:rFonts w:ascii="Georgia" w:hAnsi="Georgia"/>
                <w:sz w:val="22"/>
                <w:szCs w:val="22"/>
              </w:rPr>
              <w:t>The Concessionaire wishes to carry out the Concession Activity on the Land subject to the terms and conditions of this Concession.</w:t>
            </w:r>
          </w:p>
          <w:p w14:paraId="428CD5CD" w14:textId="77777777" w:rsidR="00CD65FA" w:rsidRPr="00713350" w:rsidRDefault="00CD65FA" w:rsidP="005B0779">
            <w:pPr>
              <w:numPr>
                <w:ilvl w:val="0"/>
                <w:numId w:val="1"/>
              </w:numPr>
              <w:spacing w:before="120" w:after="120"/>
              <w:jc w:val="both"/>
              <w:rPr>
                <w:rFonts w:ascii="Georgia" w:hAnsi="Georgia" w:hint="default"/>
                <w:sz w:val="22"/>
                <w:szCs w:val="22"/>
              </w:rPr>
            </w:pPr>
            <w:r w:rsidRPr="00713350">
              <w:rPr>
                <w:rFonts w:ascii="Georgia" w:hAnsi="Georgia"/>
                <w:sz w:val="22"/>
                <w:szCs w:val="22"/>
              </w:rPr>
              <w:t xml:space="preserve">The Concessionaire acknowledges that the </w:t>
            </w:r>
            <w:r>
              <w:rPr>
                <w:rFonts w:ascii="Georgia" w:hAnsi="Georgia"/>
                <w:sz w:val="22"/>
                <w:szCs w:val="22"/>
              </w:rPr>
              <w:t>L</w:t>
            </w:r>
            <w:r w:rsidRPr="00713350">
              <w:rPr>
                <w:rFonts w:ascii="Georgia" w:hAnsi="Georgia"/>
                <w:sz w:val="22"/>
                <w:szCs w:val="22"/>
              </w:rPr>
              <w:t>and may be the subject of Treaty of Waitangi claims.</w:t>
            </w:r>
          </w:p>
          <w:p w14:paraId="2FF3024C" w14:textId="77777777" w:rsidR="00CD65FA" w:rsidRDefault="00CD65FA" w:rsidP="005B0779">
            <w:pPr>
              <w:numPr>
                <w:ilvl w:val="0"/>
                <w:numId w:val="1"/>
              </w:numPr>
              <w:tabs>
                <w:tab w:val="left" w:pos="1418"/>
              </w:tabs>
              <w:spacing w:before="120" w:after="120"/>
              <w:ind w:right="68"/>
              <w:jc w:val="both"/>
              <w:rPr>
                <w:rFonts w:ascii="Georgia" w:hAnsi="Georgia" w:hint="default"/>
                <w:sz w:val="22"/>
                <w:szCs w:val="22"/>
              </w:rPr>
            </w:pPr>
            <w:r w:rsidRPr="00713350">
              <w:rPr>
                <w:rFonts w:ascii="Georgia" w:hAnsi="Georgia"/>
                <w:sz w:val="22"/>
                <w:szCs w:val="22"/>
              </w:rPr>
              <w:t>The parties wish to record the terms and conditions of this Concession and its Schedules.</w:t>
            </w:r>
          </w:p>
          <w:p w14:paraId="18ABFBDF" w14:textId="77777777" w:rsidR="00CD65FA" w:rsidRPr="00713350" w:rsidRDefault="00CD65FA" w:rsidP="005B0779">
            <w:pPr>
              <w:tabs>
                <w:tab w:val="left" w:pos="1418"/>
              </w:tabs>
              <w:spacing w:after="120"/>
              <w:ind w:left="794" w:right="68"/>
              <w:jc w:val="both"/>
              <w:rPr>
                <w:rFonts w:ascii="Georgia" w:hAnsi="Georgia" w:hint="default"/>
                <w:sz w:val="22"/>
                <w:szCs w:val="22"/>
              </w:rPr>
            </w:pPr>
          </w:p>
          <w:p w14:paraId="18EA60D2" w14:textId="77777777" w:rsidR="00CD65FA" w:rsidRDefault="00CD65FA" w:rsidP="008275F3">
            <w:pPr>
              <w:tabs>
                <w:tab w:val="left" w:pos="709"/>
                <w:tab w:val="left" w:pos="1418"/>
              </w:tabs>
              <w:spacing w:before="40" w:after="40"/>
              <w:jc w:val="both"/>
              <w:rPr>
                <w:rFonts w:ascii="Georgia" w:hAnsi="Georgia" w:hint="default"/>
                <w:b/>
                <w:sz w:val="22"/>
                <w:szCs w:val="22"/>
              </w:rPr>
            </w:pPr>
            <w:r w:rsidRPr="00713350">
              <w:rPr>
                <w:rFonts w:ascii="Georgia" w:hAnsi="Georgia"/>
                <w:b/>
                <w:sz w:val="22"/>
                <w:szCs w:val="22"/>
              </w:rPr>
              <w:t>OPERATIVE PARTS</w:t>
            </w:r>
          </w:p>
          <w:p w14:paraId="729124B7" w14:textId="77777777" w:rsidR="00CD65FA" w:rsidRPr="00CF359A" w:rsidRDefault="00CD65FA" w:rsidP="008275F3">
            <w:pPr>
              <w:tabs>
                <w:tab w:val="left" w:pos="709"/>
                <w:tab w:val="left" w:pos="1418"/>
              </w:tabs>
              <w:spacing w:before="40" w:after="40"/>
              <w:jc w:val="both"/>
              <w:rPr>
                <w:rFonts w:ascii="Georgia" w:hAnsi="Georgia" w:hint="default"/>
                <w:b/>
                <w:sz w:val="22"/>
                <w:szCs w:val="22"/>
              </w:rPr>
            </w:pPr>
          </w:p>
          <w:p w14:paraId="453A64CF" w14:textId="77777777" w:rsidR="00CD65FA" w:rsidRDefault="00CD65FA" w:rsidP="005B0779">
            <w:pPr>
              <w:numPr>
                <w:ilvl w:val="0"/>
                <w:numId w:val="1"/>
              </w:numPr>
              <w:spacing w:before="120" w:after="120"/>
              <w:jc w:val="both"/>
              <w:rPr>
                <w:rFonts w:ascii="Georgia" w:hAnsi="Georgia" w:hint="default"/>
                <w:sz w:val="22"/>
                <w:szCs w:val="22"/>
              </w:rPr>
            </w:pPr>
            <w:r w:rsidRPr="00713350">
              <w:rPr>
                <w:rFonts w:ascii="Georgia" w:hAnsi="Georgia"/>
                <w:sz w:val="22"/>
                <w:szCs w:val="22"/>
              </w:rPr>
              <w:t xml:space="preserve">In </w:t>
            </w:r>
            <w:r w:rsidRPr="00D70FCB">
              <w:rPr>
                <w:rFonts w:ascii="Georgia" w:hAnsi="Georgia"/>
                <w:sz w:val="22"/>
                <w:szCs w:val="22"/>
              </w:rPr>
              <w:t>e</w:t>
            </w:r>
            <w:r w:rsidRPr="00713350">
              <w:rPr>
                <w:rFonts w:ascii="Georgia" w:hAnsi="Georgia"/>
                <w:sz w:val="22"/>
                <w:szCs w:val="22"/>
              </w:rPr>
              <w:t xml:space="preserve">xercise of the Grantor's powers under the Conservation legislation the Grantor </w:t>
            </w:r>
            <w:r w:rsidRPr="005B0779">
              <w:rPr>
                <w:rFonts w:ascii="Georgia" w:hAnsi="Georgia"/>
                <w:b/>
                <w:bCs/>
                <w:sz w:val="22"/>
                <w:szCs w:val="22"/>
              </w:rPr>
              <w:t>GRANTS</w:t>
            </w:r>
            <w:r w:rsidRPr="00713350">
              <w:rPr>
                <w:rFonts w:ascii="Georgia" w:hAnsi="Georgia"/>
                <w:sz w:val="22"/>
                <w:szCs w:val="22"/>
              </w:rPr>
              <w:t xml:space="preserve"> to the Concessionaire a </w:t>
            </w:r>
            <w:r w:rsidRPr="005B0779">
              <w:rPr>
                <w:rFonts w:ascii="Georgia" w:hAnsi="Georgia"/>
                <w:b/>
                <w:bCs/>
                <w:sz w:val="22"/>
                <w:szCs w:val="22"/>
              </w:rPr>
              <w:t>LEASE</w:t>
            </w:r>
            <w:r w:rsidRPr="00713350">
              <w:rPr>
                <w:rFonts w:ascii="Georgia" w:hAnsi="Georgia"/>
                <w:sz w:val="22"/>
                <w:szCs w:val="22"/>
              </w:rPr>
              <w:t xml:space="preserve"> to carry out the Concession Activity on the Land subject to the terms and conditions contained in this Concession and its Schedules</w:t>
            </w:r>
            <w:r>
              <w:rPr>
                <w:rFonts w:ascii="Georgia" w:hAnsi="Georgia"/>
                <w:sz w:val="22"/>
                <w:szCs w:val="22"/>
              </w:rPr>
              <w:t>.</w:t>
            </w:r>
          </w:p>
          <w:p w14:paraId="6C3A3B6E" w14:textId="77777777" w:rsidR="00CD65FA" w:rsidRDefault="00CD65FA" w:rsidP="008275F3">
            <w:pPr>
              <w:tabs>
                <w:tab w:val="left" w:pos="1418"/>
              </w:tabs>
              <w:spacing w:after="120"/>
              <w:ind w:right="68"/>
              <w:jc w:val="both"/>
              <w:rPr>
                <w:rFonts w:ascii="Georgia" w:hAnsi="Georgia" w:hint="default"/>
                <w:sz w:val="22"/>
                <w:szCs w:val="22"/>
              </w:rPr>
            </w:pPr>
          </w:p>
          <w:p w14:paraId="1106C9D3" w14:textId="77777777" w:rsidR="00CD65FA" w:rsidRPr="00B65415" w:rsidRDefault="00CD65FA" w:rsidP="008275F3">
            <w:pPr>
              <w:tabs>
                <w:tab w:val="left" w:pos="1418"/>
              </w:tabs>
              <w:spacing w:after="120"/>
              <w:ind w:right="68"/>
              <w:jc w:val="both"/>
              <w:rPr>
                <w:rFonts w:ascii="Georgia" w:hAnsi="Georgia" w:hint="default"/>
                <w:sz w:val="22"/>
                <w:szCs w:val="22"/>
              </w:rPr>
            </w:pPr>
          </w:p>
        </w:tc>
      </w:tr>
      <w:tr w:rsidR="004E40DE" w14:paraId="4BCB07CE" w14:textId="77777777">
        <w:trPr>
          <w:gridAfter w:val="1"/>
          <w:wAfter w:w="283" w:type="dxa"/>
        </w:trPr>
        <w:tc>
          <w:tcPr>
            <w:tcW w:w="4678" w:type="dxa"/>
            <w:tcBorders>
              <w:top w:val="single" w:sz="6" w:space="0" w:color="auto"/>
              <w:left w:val="single" w:sz="6" w:space="0" w:color="auto"/>
              <w:bottom w:val="single" w:sz="6" w:space="0" w:color="auto"/>
              <w:right w:val="single" w:sz="6" w:space="0" w:color="auto"/>
            </w:tcBorders>
          </w:tcPr>
          <w:p w14:paraId="65D6E13F" w14:textId="77777777" w:rsidR="00CD65FA" w:rsidRPr="00C273AF" w:rsidRDefault="00CD65FA" w:rsidP="00B755F8">
            <w:pPr>
              <w:spacing w:before="120" w:after="120"/>
              <w:rPr>
                <w:rFonts w:ascii="Georgia" w:hAnsi="Georgia" w:hint="default"/>
                <w:noProof/>
                <w:sz w:val="22"/>
                <w:szCs w:val="22"/>
              </w:rPr>
            </w:pPr>
          </w:p>
          <w:p w14:paraId="7F8C0CF8" w14:textId="77777777" w:rsidR="00CD65FA" w:rsidRPr="00C273AF" w:rsidRDefault="00CD65FA" w:rsidP="00B755F8">
            <w:pPr>
              <w:spacing w:before="120" w:after="120"/>
              <w:rPr>
                <w:rFonts w:ascii="Georgia" w:hAnsi="Georgia" w:hint="default"/>
                <w:noProof/>
                <w:sz w:val="22"/>
                <w:szCs w:val="22"/>
              </w:rPr>
            </w:pPr>
          </w:p>
          <w:p w14:paraId="3ADA7331" w14:textId="77777777" w:rsidR="00CD65FA" w:rsidRPr="00C273AF" w:rsidRDefault="00CD65FA" w:rsidP="00B755F8">
            <w:pPr>
              <w:spacing w:before="120" w:after="120"/>
              <w:rPr>
                <w:rFonts w:ascii="Georgia" w:hAnsi="Georgia" w:hint="default"/>
                <w:noProof/>
                <w:sz w:val="22"/>
                <w:szCs w:val="22"/>
              </w:rPr>
            </w:pPr>
          </w:p>
          <w:p w14:paraId="6981E442" w14:textId="77777777" w:rsidR="00CD65FA" w:rsidRPr="00C273AF" w:rsidRDefault="00CD65FA" w:rsidP="00B755F8">
            <w:pPr>
              <w:spacing w:before="120" w:after="120"/>
              <w:rPr>
                <w:rFonts w:ascii="Georgia" w:hAnsi="Georgia" w:hint="default"/>
                <w:noProof/>
                <w:sz w:val="22"/>
                <w:szCs w:val="22"/>
              </w:rPr>
            </w:pPr>
          </w:p>
          <w:p w14:paraId="371EA06D"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_______________________</w:t>
            </w:r>
          </w:p>
          <w:p w14:paraId="2CFD5761"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 xml:space="preserve">SIGNED on behalf of the Minister of Conservation by </w:t>
            </w:r>
            <w:r w:rsidRPr="00C273AF">
              <w:rPr>
                <w:rFonts w:ascii="Georgia" w:hAnsi="Georgia"/>
                <w:noProof/>
                <w:sz w:val="22"/>
                <w:szCs w:val="22"/>
                <w:highlight w:val="yellow"/>
              </w:rPr>
              <w:t>[insert name and title  of delegate]</w:t>
            </w:r>
            <w:r w:rsidRPr="00C273AF">
              <w:rPr>
                <w:rFonts w:ascii="Georgia" w:hAnsi="Georgia"/>
                <w:noProof/>
                <w:sz w:val="22"/>
                <w:szCs w:val="22"/>
              </w:rPr>
              <w:t xml:space="preserve"> acting under delegated authority </w:t>
            </w:r>
          </w:p>
          <w:p w14:paraId="0E0DFFA7" w14:textId="77777777" w:rsidR="00CD65FA" w:rsidRPr="00C273AF" w:rsidRDefault="00CD65FA" w:rsidP="00B755F8">
            <w:pPr>
              <w:spacing w:before="120" w:after="120"/>
              <w:rPr>
                <w:rFonts w:ascii="Georgia" w:hAnsi="Georgia" w:hint="default"/>
                <w:noProof/>
                <w:sz w:val="22"/>
                <w:szCs w:val="22"/>
              </w:rPr>
            </w:pPr>
          </w:p>
          <w:p w14:paraId="4A157439"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in the presence of:</w:t>
            </w:r>
          </w:p>
          <w:p w14:paraId="34187E48" w14:textId="77777777" w:rsidR="00CD65FA" w:rsidRPr="00C273AF" w:rsidRDefault="00CD65FA" w:rsidP="00B755F8">
            <w:pPr>
              <w:spacing w:before="120" w:after="120"/>
              <w:rPr>
                <w:rFonts w:ascii="Georgia" w:hAnsi="Georgia" w:hint="default"/>
                <w:noProof/>
                <w:sz w:val="22"/>
                <w:szCs w:val="22"/>
              </w:rPr>
            </w:pPr>
          </w:p>
          <w:p w14:paraId="2AB16640" w14:textId="77777777" w:rsidR="00CD65FA" w:rsidRPr="00C273AF" w:rsidRDefault="00CD65FA" w:rsidP="00B755F8">
            <w:pPr>
              <w:spacing w:before="120" w:after="120"/>
              <w:rPr>
                <w:rFonts w:ascii="Georgia" w:hAnsi="Georgia" w:hint="default"/>
                <w:noProof/>
                <w:sz w:val="22"/>
                <w:szCs w:val="22"/>
              </w:rPr>
            </w:pPr>
          </w:p>
          <w:p w14:paraId="72AC73C6" w14:textId="77777777" w:rsidR="00CD65FA" w:rsidRPr="00C273AF" w:rsidRDefault="00CD65FA" w:rsidP="00B755F8">
            <w:pPr>
              <w:spacing w:before="120" w:after="120"/>
              <w:rPr>
                <w:rFonts w:ascii="Georgia" w:hAnsi="Georgia" w:hint="default"/>
                <w:noProof/>
                <w:sz w:val="22"/>
                <w:szCs w:val="22"/>
              </w:rPr>
            </w:pPr>
          </w:p>
          <w:p w14:paraId="5CE25A8E"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_________________________</w:t>
            </w:r>
          </w:p>
          <w:p w14:paraId="72B8DB84"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Witness Signature</w:t>
            </w:r>
          </w:p>
          <w:p w14:paraId="38CA404E"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Witness Name: ___________________</w:t>
            </w:r>
          </w:p>
          <w:p w14:paraId="4211B2CC"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Witness Occupation:</w:t>
            </w:r>
            <w:r>
              <w:rPr>
                <w:rFonts w:ascii="Georgia" w:hAnsi="Georgia"/>
                <w:noProof/>
                <w:sz w:val="22"/>
                <w:szCs w:val="22"/>
              </w:rPr>
              <w:t xml:space="preserve"> </w:t>
            </w:r>
            <w:r w:rsidRPr="00C273AF">
              <w:rPr>
                <w:rFonts w:ascii="Georgia" w:hAnsi="Georgia"/>
                <w:noProof/>
                <w:sz w:val="22"/>
                <w:szCs w:val="22"/>
              </w:rPr>
              <w:t>________________</w:t>
            </w:r>
          </w:p>
          <w:p w14:paraId="3C051A5F" w14:textId="77777777" w:rsidR="00CD65FA" w:rsidRPr="00C273AF" w:rsidRDefault="00CD65FA" w:rsidP="00B755F8">
            <w:pPr>
              <w:spacing w:before="120" w:after="120"/>
              <w:rPr>
                <w:rFonts w:ascii="Georgia" w:hAnsi="Georgia" w:hint="default"/>
                <w:noProof/>
                <w:sz w:val="22"/>
                <w:szCs w:val="22"/>
              </w:rPr>
            </w:pPr>
            <w:r w:rsidRPr="00C273AF">
              <w:rPr>
                <w:rFonts w:ascii="Georgia" w:hAnsi="Georgia"/>
                <w:noProof/>
                <w:sz w:val="22"/>
                <w:szCs w:val="22"/>
              </w:rPr>
              <w:t>Witness Address: __________________</w:t>
            </w:r>
          </w:p>
          <w:p w14:paraId="2AD17552" w14:textId="77777777" w:rsidR="00CD65FA" w:rsidRDefault="00CD65FA" w:rsidP="00B755F8">
            <w:pPr>
              <w:spacing w:before="120" w:after="120"/>
              <w:rPr>
                <w:rFonts w:ascii="Georgia" w:hAnsi="Georgia" w:hint="default"/>
                <w:noProof/>
                <w:sz w:val="22"/>
                <w:szCs w:val="22"/>
              </w:rPr>
            </w:pPr>
          </w:p>
          <w:p w14:paraId="408E9737" w14:textId="77777777" w:rsidR="00CD65FA" w:rsidRPr="00C273AF" w:rsidRDefault="00CD65FA" w:rsidP="00B755F8">
            <w:pPr>
              <w:spacing w:before="120" w:after="120"/>
              <w:rPr>
                <w:rFonts w:ascii="Georgia" w:hAnsi="Georgia" w:hint="default"/>
                <w:noProof/>
                <w:sz w:val="22"/>
                <w:szCs w:val="22"/>
              </w:rPr>
            </w:pPr>
          </w:p>
          <w:p w14:paraId="394BFD4F" w14:textId="77777777" w:rsidR="00CD65FA" w:rsidRPr="00C273AF" w:rsidRDefault="00CD65FA" w:rsidP="00B755F8">
            <w:pPr>
              <w:spacing w:before="120" w:after="120"/>
              <w:jc w:val="both"/>
              <w:rPr>
                <w:rFonts w:ascii="Georgia" w:hAnsi="Georgia" w:hint="default"/>
                <w:noProof/>
                <w:sz w:val="22"/>
                <w:szCs w:val="22"/>
              </w:rPr>
            </w:pPr>
            <w:r w:rsidRPr="00C273AF">
              <w:rPr>
                <w:rFonts w:ascii="Georgia" w:hAnsi="Georgia"/>
                <w:noProof/>
                <w:sz w:val="22"/>
                <w:szCs w:val="22"/>
              </w:rPr>
              <w:t>A copy of the Instrument of Delegation may be inspected at the Director-General’s office at 18-22 Manners Street, Wellington.</w:t>
            </w:r>
          </w:p>
        </w:tc>
        <w:tc>
          <w:tcPr>
            <w:tcW w:w="4820" w:type="dxa"/>
            <w:tcBorders>
              <w:top w:val="single" w:sz="6" w:space="0" w:color="auto"/>
              <w:left w:val="single" w:sz="6" w:space="0" w:color="auto"/>
              <w:bottom w:val="single" w:sz="6" w:space="0" w:color="auto"/>
              <w:right w:val="single" w:sz="6" w:space="0" w:color="auto"/>
            </w:tcBorders>
          </w:tcPr>
          <w:p w14:paraId="132EE618" w14:textId="77777777" w:rsidR="00CD65FA" w:rsidRDefault="00CD65FA" w:rsidP="00B755F8">
            <w:pPr>
              <w:spacing w:before="120" w:after="120"/>
              <w:jc w:val="both"/>
              <w:rPr>
                <w:rFonts w:ascii="Georgia" w:hAnsi="Georgia" w:hint="default"/>
                <w:bCs/>
                <w:noProof/>
                <w:sz w:val="22"/>
                <w:szCs w:val="22"/>
              </w:rPr>
            </w:pPr>
          </w:p>
          <w:p w14:paraId="543D6B10" w14:textId="77777777" w:rsidR="00E9142E" w:rsidRDefault="00E9142E" w:rsidP="00B755F8">
            <w:pPr>
              <w:spacing w:before="120" w:after="120"/>
              <w:jc w:val="both"/>
              <w:rPr>
                <w:rFonts w:ascii="Georgia" w:hAnsi="Georgia" w:hint="default"/>
                <w:bCs/>
                <w:noProof/>
                <w:sz w:val="22"/>
                <w:szCs w:val="22"/>
              </w:rPr>
            </w:pPr>
          </w:p>
          <w:p w14:paraId="07697A01" w14:textId="77777777" w:rsidR="00E9142E" w:rsidRDefault="00E9142E" w:rsidP="00B755F8">
            <w:pPr>
              <w:spacing w:before="120" w:after="120"/>
              <w:jc w:val="both"/>
              <w:rPr>
                <w:rFonts w:ascii="Georgia" w:hAnsi="Georgia" w:hint="default"/>
                <w:bCs/>
                <w:noProof/>
                <w:sz w:val="22"/>
                <w:szCs w:val="22"/>
              </w:rPr>
            </w:pPr>
          </w:p>
          <w:p w14:paraId="0CCE55D8" w14:textId="77777777" w:rsidR="00E9142E" w:rsidRPr="00B755F8" w:rsidRDefault="00E9142E" w:rsidP="00B755F8">
            <w:pPr>
              <w:spacing w:before="120" w:after="120"/>
              <w:jc w:val="both"/>
              <w:rPr>
                <w:rFonts w:ascii="Georgia" w:hAnsi="Georgia" w:hint="default"/>
                <w:bCs/>
                <w:noProof/>
                <w:sz w:val="22"/>
                <w:szCs w:val="22"/>
              </w:rPr>
            </w:pPr>
          </w:p>
          <w:p w14:paraId="093DD1CE" w14:textId="77777777" w:rsidR="00CD65FA" w:rsidRPr="007C2D08" w:rsidRDefault="00CD65FA" w:rsidP="00B755F8">
            <w:pPr>
              <w:spacing w:before="120" w:after="120"/>
              <w:jc w:val="both"/>
              <w:rPr>
                <w:rFonts w:ascii="Georgia" w:hAnsi="Georgia" w:hint="default"/>
                <w:noProof/>
                <w:sz w:val="22"/>
                <w:szCs w:val="22"/>
              </w:rPr>
            </w:pPr>
            <w:r>
              <w:rPr>
                <w:rFonts w:ascii="Georgia" w:hAnsi="Georgia"/>
                <w:noProof/>
                <w:sz w:val="22"/>
                <w:szCs w:val="22"/>
              </w:rPr>
              <w:t>___________________________</w:t>
            </w:r>
          </w:p>
          <w:p w14:paraId="23A69053" w14:textId="77777777" w:rsidR="00CD65FA" w:rsidRDefault="00CD65FA" w:rsidP="00B755F8">
            <w:pPr>
              <w:spacing w:before="120" w:after="120"/>
              <w:jc w:val="both"/>
              <w:rPr>
                <w:rFonts w:ascii="Georgia" w:hAnsi="Georgia" w:hint="default"/>
                <w:noProof/>
                <w:sz w:val="22"/>
                <w:szCs w:val="22"/>
              </w:rPr>
            </w:pPr>
            <w:r w:rsidRPr="007C2D08">
              <w:rPr>
                <w:rFonts w:ascii="Georgia" w:hAnsi="Georgia"/>
                <w:noProof/>
                <w:sz w:val="22"/>
                <w:szCs w:val="22"/>
              </w:rPr>
              <w:t xml:space="preserve">SIGNED by </w:t>
            </w:r>
            <w:r w:rsidRPr="00023EC4">
              <w:rPr>
                <w:rFonts w:ascii="Georgia" w:hAnsi="Georgia"/>
                <w:noProof/>
                <w:sz w:val="22"/>
                <w:szCs w:val="22"/>
                <w:highlight w:val="yellow"/>
              </w:rPr>
              <w:t>[insert name of Concessionaire if an individual]</w:t>
            </w:r>
            <w:r w:rsidRPr="007C2D08">
              <w:rPr>
                <w:rFonts w:ascii="Georgia" w:hAnsi="Georgia"/>
                <w:noProof/>
                <w:sz w:val="22"/>
                <w:szCs w:val="22"/>
              </w:rPr>
              <w:t xml:space="preserve"> </w:t>
            </w:r>
          </w:p>
          <w:p w14:paraId="47FB7461" w14:textId="77777777" w:rsidR="00CD65FA" w:rsidRDefault="00CD65FA" w:rsidP="00B755F8">
            <w:pPr>
              <w:spacing w:before="120" w:after="120"/>
              <w:jc w:val="both"/>
              <w:rPr>
                <w:rFonts w:ascii="Georgia" w:hAnsi="Georgia" w:hint="default"/>
                <w:noProof/>
                <w:sz w:val="22"/>
                <w:szCs w:val="22"/>
              </w:rPr>
            </w:pPr>
          </w:p>
          <w:p w14:paraId="14AC77DF" w14:textId="77777777" w:rsidR="00CD65FA" w:rsidRDefault="00CD65FA" w:rsidP="00B755F8">
            <w:pPr>
              <w:spacing w:before="120" w:after="120"/>
              <w:jc w:val="both"/>
              <w:rPr>
                <w:rFonts w:ascii="Georgia" w:hAnsi="Georgia" w:hint="default"/>
                <w:noProof/>
                <w:sz w:val="22"/>
                <w:szCs w:val="22"/>
              </w:rPr>
            </w:pPr>
          </w:p>
          <w:p w14:paraId="377F5631" w14:textId="77777777" w:rsidR="00CD65FA" w:rsidRPr="007C2D08" w:rsidRDefault="00CD65FA" w:rsidP="00B755F8">
            <w:pPr>
              <w:spacing w:before="120" w:after="120"/>
              <w:jc w:val="both"/>
              <w:rPr>
                <w:rFonts w:ascii="Georgia" w:hAnsi="Georgia" w:hint="default"/>
                <w:noProof/>
                <w:sz w:val="22"/>
                <w:szCs w:val="22"/>
              </w:rPr>
            </w:pPr>
            <w:r w:rsidRPr="007C2D08">
              <w:rPr>
                <w:rFonts w:ascii="Georgia" w:hAnsi="Georgia"/>
                <w:noProof/>
                <w:sz w:val="22"/>
                <w:szCs w:val="22"/>
              </w:rPr>
              <w:t>in the presence of:</w:t>
            </w:r>
          </w:p>
          <w:p w14:paraId="2B1A67C6" w14:textId="77777777" w:rsidR="00CD65FA" w:rsidRPr="007C2D08" w:rsidRDefault="00CD65FA" w:rsidP="00B755F8">
            <w:pPr>
              <w:spacing w:before="120" w:after="120"/>
              <w:jc w:val="both"/>
              <w:rPr>
                <w:rFonts w:ascii="Georgia" w:hAnsi="Georgia" w:hint="default"/>
                <w:noProof/>
                <w:sz w:val="22"/>
                <w:szCs w:val="22"/>
              </w:rPr>
            </w:pPr>
          </w:p>
          <w:p w14:paraId="2F0BE5D5" w14:textId="77777777" w:rsidR="00CD65FA" w:rsidRDefault="00CD65FA" w:rsidP="00B755F8">
            <w:pPr>
              <w:spacing w:before="120" w:after="120"/>
              <w:rPr>
                <w:rFonts w:ascii="Georgia" w:hAnsi="Georgia" w:hint="default"/>
                <w:noProof/>
                <w:sz w:val="22"/>
                <w:szCs w:val="22"/>
              </w:rPr>
            </w:pPr>
            <w:r>
              <w:rPr>
                <w:rFonts w:ascii="Georgia" w:hAnsi="Georgia"/>
                <w:noProof/>
                <w:sz w:val="22"/>
                <w:szCs w:val="22"/>
              </w:rPr>
              <w:t>_________________________</w:t>
            </w:r>
          </w:p>
          <w:p w14:paraId="767CDA1E" w14:textId="77777777" w:rsidR="00CD65FA" w:rsidRDefault="00CD65FA" w:rsidP="00B755F8">
            <w:pPr>
              <w:spacing w:before="120" w:after="120"/>
              <w:rPr>
                <w:rFonts w:ascii="Georgia" w:hAnsi="Georgia" w:hint="default"/>
                <w:noProof/>
                <w:sz w:val="22"/>
                <w:szCs w:val="22"/>
              </w:rPr>
            </w:pPr>
            <w:r w:rsidRPr="007C2D08">
              <w:rPr>
                <w:rFonts w:ascii="Georgia" w:hAnsi="Georgia"/>
                <w:noProof/>
                <w:sz w:val="22"/>
                <w:szCs w:val="22"/>
              </w:rPr>
              <w:t>Witness Signature</w:t>
            </w:r>
          </w:p>
          <w:p w14:paraId="2EC8A484" w14:textId="77777777" w:rsidR="00CD65FA" w:rsidRPr="007C2D08" w:rsidRDefault="00CD65FA" w:rsidP="00B755F8">
            <w:pPr>
              <w:spacing w:before="120" w:after="120"/>
              <w:jc w:val="both"/>
              <w:rPr>
                <w:rFonts w:ascii="Georgia" w:hAnsi="Georgia" w:hint="default"/>
                <w:noProof/>
                <w:sz w:val="22"/>
                <w:szCs w:val="22"/>
              </w:rPr>
            </w:pPr>
            <w:r w:rsidRPr="007C2D08">
              <w:rPr>
                <w:rFonts w:ascii="Georgia" w:hAnsi="Georgia"/>
                <w:noProof/>
                <w:sz w:val="22"/>
                <w:szCs w:val="22"/>
              </w:rPr>
              <w:t>Witness Name: ____________________</w:t>
            </w:r>
          </w:p>
          <w:p w14:paraId="625C19EB" w14:textId="77777777" w:rsidR="00CD65FA" w:rsidRPr="007C2D08" w:rsidRDefault="00CD65FA" w:rsidP="00B755F8">
            <w:pPr>
              <w:spacing w:before="120" w:after="120"/>
              <w:jc w:val="both"/>
              <w:rPr>
                <w:rFonts w:ascii="Georgia" w:hAnsi="Georgia" w:hint="default"/>
                <w:noProof/>
                <w:sz w:val="22"/>
                <w:szCs w:val="22"/>
              </w:rPr>
            </w:pPr>
            <w:r w:rsidRPr="007C2D08">
              <w:rPr>
                <w:rFonts w:ascii="Georgia" w:hAnsi="Georgia"/>
                <w:noProof/>
                <w:sz w:val="22"/>
                <w:szCs w:val="22"/>
              </w:rPr>
              <w:t>Witness Occupation:</w:t>
            </w:r>
            <w:r>
              <w:rPr>
                <w:rFonts w:ascii="Georgia" w:hAnsi="Georgia"/>
                <w:noProof/>
                <w:sz w:val="22"/>
                <w:szCs w:val="22"/>
              </w:rPr>
              <w:t xml:space="preserve"> </w:t>
            </w:r>
            <w:r w:rsidRPr="007C2D08">
              <w:rPr>
                <w:rFonts w:ascii="Georgia" w:hAnsi="Georgia"/>
                <w:noProof/>
                <w:sz w:val="22"/>
                <w:szCs w:val="22"/>
              </w:rPr>
              <w:t>_________________</w:t>
            </w:r>
          </w:p>
          <w:p w14:paraId="025B2E88" w14:textId="77777777" w:rsidR="00CD65FA" w:rsidRDefault="00CD65FA" w:rsidP="00B755F8">
            <w:pPr>
              <w:spacing w:before="120" w:after="120"/>
              <w:jc w:val="both"/>
              <w:rPr>
                <w:rFonts w:ascii="Georgia" w:hAnsi="Georgia" w:hint="default"/>
                <w:noProof/>
                <w:sz w:val="22"/>
                <w:szCs w:val="22"/>
              </w:rPr>
            </w:pPr>
            <w:r w:rsidRPr="007C2D08">
              <w:rPr>
                <w:rFonts w:ascii="Georgia" w:hAnsi="Georgia"/>
                <w:noProof/>
                <w:sz w:val="22"/>
                <w:szCs w:val="22"/>
              </w:rPr>
              <w:t>Witness Address: ___________________</w:t>
            </w:r>
          </w:p>
          <w:p w14:paraId="4BE28311" w14:textId="77777777" w:rsidR="00CD65FA" w:rsidRPr="007C2D08" w:rsidRDefault="00CD65FA" w:rsidP="00E9142E">
            <w:pPr>
              <w:spacing w:before="120" w:after="120"/>
              <w:jc w:val="both"/>
              <w:rPr>
                <w:rFonts w:ascii="Georgia" w:hAnsi="Georgia" w:hint="default"/>
                <w:noProof/>
                <w:sz w:val="22"/>
                <w:szCs w:val="22"/>
              </w:rPr>
            </w:pPr>
          </w:p>
        </w:tc>
      </w:tr>
    </w:tbl>
    <w:p w14:paraId="6FE11F2D" w14:textId="77777777" w:rsidR="00CD65FA" w:rsidRPr="00713350" w:rsidRDefault="00CD65FA" w:rsidP="00284CC5">
      <w:pPr>
        <w:rPr>
          <w:rFonts w:ascii="Georgia" w:hAnsi="Georgia" w:hint="default"/>
          <w:b/>
          <w:sz w:val="22"/>
          <w:szCs w:val="22"/>
        </w:rPr>
        <w:sectPr w:rsidR="00CD65FA" w:rsidRPr="00713350" w:rsidSect="00C634E7">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567" w:footer="567" w:gutter="0"/>
          <w:pgNumType w:start="1"/>
          <w:cols w:space="720"/>
          <w:titlePg/>
          <w:docGrid w:linePitch="326"/>
        </w:sectPr>
      </w:pPr>
    </w:p>
    <w:p w14:paraId="2A75F676" w14:textId="77777777" w:rsidR="00CD65FA" w:rsidRPr="00B0345E" w:rsidRDefault="00CD65FA" w:rsidP="00284CC5">
      <w:pPr>
        <w:rPr>
          <w:rFonts w:ascii="Georgia" w:hAnsi="Georgia" w:hint="default"/>
          <w:b/>
          <w:sz w:val="32"/>
          <w:szCs w:val="32"/>
        </w:rPr>
      </w:pPr>
      <w:r w:rsidRPr="00B0345E">
        <w:rPr>
          <w:rFonts w:ascii="Georgia" w:hAnsi="Georgia"/>
          <w:b/>
          <w:sz w:val="32"/>
          <w:szCs w:val="32"/>
        </w:rPr>
        <w:lastRenderedPageBreak/>
        <w:t>SCHEDULE</w:t>
      </w:r>
      <w:r w:rsidRPr="00B0345E">
        <w:rPr>
          <w:rFonts w:ascii="Georgia" w:hAnsi="Georgia"/>
          <w:b/>
          <w:i/>
          <w:sz w:val="32"/>
          <w:szCs w:val="32"/>
        </w:rPr>
        <w:t xml:space="preserve"> </w:t>
      </w:r>
      <w:r w:rsidRPr="00B0345E">
        <w:rPr>
          <w:rFonts w:ascii="Georgia" w:hAnsi="Georgia"/>
          <w:b/>
          <w:sz w:val="32"/>
          <w:szCs w:val="32"/>
        </w:rPr>
        <w:t>1</w:t>
      </w:r>
    </w:p>
    <w:p w14:paraId="0A7CE31D" w14:textId="77777777" w:rsidR="00CD65FA" w:rsidRPr="00713350" w:rsidRDefault="00CD65FA" w:rsidP="00284CC5">
      <w:pPr>
        <w:rPr>
          <w:rFonts w:ascii="Georgia" w:hAnsi="Georgia" w:hint="default"/>
          <w:sz w:val="22"/>
          <w:szCs w:val="22"/>
        </w:rPr>
      </w:pP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
        <w:gridCol w:w="2890"/>
        <w:gridCol w:w="6166"/>
      </w:tblGrid>
      <w:tr w:rsidR="004E40DE" w14:paraId="0F5B571D" w14:textId="77777777">
        <w:tc>
          <w:tcPr>
            <w:tcW w:w="904" w:type="dxa"/>
            <w:tcBorders>
              <w:top w:val="single" w:sz="4" w:space="0" w:color="auto"/>
              <w:left w:val="single" w:sz="4" w:space="0" w:color="auto"/>
              <w:bottom w:val="single" w:sz="4" w:space="0" w:color="auto"/>
              <w:right w:val="single" w:sz="4" w:space="0" w:color="auto"/>
            </w:tcBorders>
            <w:vAlign w:val="center"/>
          </w:tcPr>
          <w:p w14:paraId="742185A1"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4510773C"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Land</w:t>
            </w:r>
          </w:p>
          <w:p w14:paraId="23BB1B7B"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2)</w:t>
            </w:r>
          </w:p>
        </w:tc>
        <w:tc>
          <w:tcPr>
            <w:tcW w:w="6166" w:type="dxa"/>
            <w:tcBorders>
              <w:top w:val="single" w:sz="4" w:space="0" w:color="auto"/>
              <w:left w:val="single" w:sz="4" w:space="0" w:color="auto"/>
              <w:bottom w:val="single" w:sz="4" w:space="0" w:color="auto"/>
              <w:right w:val="single" w:sz="4" w:space="0" w:color="auto"/>
            </w:tcBorders>
            <w:vAlign w:val="center"/>
          </w:tcPr>
          <w:p w14:paraId="5C19F9A0" w14:textId="3C3E53AA" w:rsidR="00CD65FA" w:rsidRPr="000177CC"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As marked on the attached map in Schedule 4 being:</w:t>
            </w:r>
          </w:p>
          <w:p w14:paraId="6B8A54F3" w14:textId="4D11F5E2" w:rsidR="00CD65FA" w:rsidRPr="000177CC"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Physical Description/Common Name:</w:t>
            </w:r>
            <w:r w:rsidR="00E9142E">
              <w:rPr>
                <w:rFonts w:ascii="Georgia" w:hAnsi="Georgia" w:hint="default"/>
                <w:sz w:val="22"/>
                <w:szCs w:val="22"/>
              </w:rPr>
              <w:t xml:space="preserve"> </w:t>
            </w:r>
            <w:r w:rsidR="00E9142E" w:rsidRPr="005A0B76">
              <w:rPr>
                <w:rFonts w:ascii="Georgia" w:hAnsi="Georgia" w:hint="default"/>
                <w:sz w:val="22"/>
                <w:szCs w:val="22"/>
                <w:highlight w:val="yellow"/>
              </w:rPr>
              <w:t>Bach number xx</w:t>
            </w:r>
            <w:r w:rsidR="005A0B76">
              <w:rPr>
                <w:rFonts w:ascii="Georgia" w:hAnsi="Georgia" w:hint="default"/>
                <w:sz w:val="22"/>
                <w:szCs w:val="22"/>
              </w:rPr>
              <w:t xml:space="preserve">, </w:t>
            </w:r>
            <w:r w:rsidR="005A0B76" w:rsidRPr="005A0B76">
              <w:rPr>
                <w:rFonts w:ascii="Georgia" w:hAnsi="Georgia" w:hint="default"/>
                <w:sz w:val="22"/>
                <w:szCs w:val="22"/>
                <w:highlight w:val="yellow"/>
              </w:rPr>
              <w:t>location</w:t>
            </w:r>
          </w:p>
          <w:p w14:paraId="34E9E8B6" w14:textId="6B332EC2" w:rsidR="00CD65FA" w:rsidRPr="000177CC"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Land Status:</w:t>
            </w:r>
            <w:r w:rsidR="00E9142E">
              <w:rPr>
                <w:rFonts w:ascii="Georgia" w:hAnsi="Georgia" w:hint="default"/>
                <w:sz w:val="22"/>
                <w:szCs w:val="22"/>
              </w:rPr>
              <w:t xml:space="preserve"> </w:t>
            </w:r>
            <w:r w:rsidR="005A0B76">
              <w:rPr>
                <w:rFonts w:ascii="Georgia" w:hAnsi="Georgia" w:hint="default"/>
                <w:sz w:val="22"/>
                <w:szCs w:val="22"/>
              </w:rPr>
              <w:t xml:space="preserve">Rangitoto Island </w:t>
            </w:r>
            <w:r w:rsidR="00E9142E">
              <w:rPr>
                <w:rFonts w:ascii="Georgia" w:hAnsi="Georgia" w:hint="default"/>
                <w:sz w:val="22"/>
                <w:szCs w:val="22"/>
              </w:rPr>
              <w:t>Scenic Reserve</w:t>
            </w:r>
            <w:r w:rsidR="005A0B76">
              <w:rPr>
                <w:rFonts w:ascii="Georgia" w:hAnsi="Georgia" w:hint="default"/>
                <w:sz w:val="22"/>
                <w:szCs w:val="22"/>
              </w:rPr>
              <w:t>, held under section 19(1)(a) of the Reserves Act 1977</w:t>
            </w:r>
          </w:p>
          <w:p w14:paraId="0C916078" w14:textId="322E25E0" w:rsidR="00CD65FA" w:rsidRPr="000177CC"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Area:</w:t>
            </w:r>
            <w:r w:rsidR="00E9142E">
              <w:rPr>
                <w:rFonts w:ascii="Georgia" w:hAnsi="Georgia" w:hint="default"/>
                <w:sz w:val="22"/>
                <w:szCs w:val="22"/>
              </w:rPr>
              <w:t xml:space="preserve"> </w:t>
            </w:r>
            <w:r w:rsidR="00E9142E" w:rsidRPr="005A0B76">
              <w:rPr>
                <w:rFonts w:ascii="Georgia" w:hAnsi="Georgia" w:hint="default"/>
                <w:sz w:val="22"/>
                <w:szCs w:val="22"/>
                <w:highlight w:val="yellow"/>
              </w:rPr>
              <w:t>xxm</w:t>
            </w:r>
            <w:r w:rsidR="00E9142E" w:rsidRPr="005A0B76">
              <w:rPr>
                <w:rFonts w:ascii="Georgia" w:hAnsi="Georgia" w:hint="default"/>
                <w:sz w:val="22"/>
                <w:szCs w:val="22"/>
                <w:highlight w:val="yellow"/>
                <w:vertAlign w:val="superscript"/>
              </w:rPr>
              <w:t>2</w:t>
            </w:r>
          </w:p>
          <w:p w14:paraId="402E809C" w14:textId="62FF6A6B" w:rsidR="00CD65FA" w:rsidRPr="000177CC"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Legal Description:</w:t>
            </w:r>
            <w:r w:rsidR="00E9142E">
              <w:rPr>
                <w:rFonts w:ascii="Georgia" w:hAnsi="Georgia" w:hint="default"/>
                <w:sz w:val="22"/>
                <w:szCs w:val="22"/>
              </w:rPr>
              <w:t xml:space="preserve"> Part </w:t>
            </w:r>
            <w:r w:rsidR="00E9142E" w:rsidRPr="00E9142E">
              <w:rPr>
                <w:rFonts w:ascii="Georgia" w:hAnsi="Georgia"/>
                <w:sz w:val="22"/>
                <w:szCs w:val="22"/>
              </w:rPr>
              <w:t>Sec</w:t>
            </w:r>
            <w:r w:rsidR="00E9142E">
              <w:rPr>
                <w:rFonts w:ascii="Georgia" w:hAnsi="Georgia" w:hint="default"/>
                <w:sz w:val="22"/>
                <w:szCs w:val="22"/>
              </w:rPr>
              <w:t>tion</w:t>
            </w:r>
            <w:r w:rsidR="00E9142E" w:rsidRPr="00E9142E">
              <w:rPr>
                <w:rFonts w:ascii="Georgia" w:hAnsi="Georgia"/>
                <w:sz w:val="22"/>
                <w:szCs w:val="22"/>
              </w:rPr>
              <w:t xml:space="preserve"> 3 SO 455194</w:t>
            </w:r>
          </w:p>
          <w:p w14:paraId="5308B02C" w14:textId="77777777" w:rsidR="00CD65FA" w:rsidRPr="00B661D9"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5A0B76">
              <w:rPr>
                <w:rFonts w:ascii="Georgia" w:hAnsi="Georgia"/>
                <w:sz w:val="22"/>
                <w:szCs w:val="22"/>
                <w:highlight w:val="yellow"/>
              </w:rPr>
              <w:t>Map Reference:</w:t>
            </w:r>
          </w:p>
        </w:tc>
      </w:tr>
      <w:tr w:rsidR="004E40DE" w14:paraId="501719B9" w14:textId="77777777">
        <w:tc>
          <w:tcPr>
            <w:tcW w:w="904" w:type="dxa"/>
            <w:tcBorders>
              <w:top w:val="single" w:sz="4" w:space="0" w:color="auto"/>
              <w:left w:val="single" w:sz="4" w:space="0" w:color="auto"/>
              <w:bottom w:val="single" w:sz="4" w:space="0" w:color="auto"/>
              <w:right w:val="single" w:sz="4" w:space="0" w:color="auto"/>
            </w:tcBorders>
            <w:vAlign w:val="center"/>
          </w:tcPr>
          <w:p w14:paraId="3E299FD1"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5DE4FC2D"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Concession Activity</w:t>
            </w:r>
          </w:p>
          <w:p w14:paraId="34AB2FBA"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w:t>
            </w:r>
            <w:r>
              <w:rPr>
                <w:rFonts w:ascii="Georgia" w:hAnsi="Georgia"/>
                <w:sz w:val="22"/>
                <w:szCs w:val="22"/>
              </w:rPr>
              <w:t xml:space="preserve"> </w:t>
            </w:r>
            <w:r w:rsidRPr="000177CC">
              <w:rPr>
                <w:rFonts w:ascii="Georgia" w:hAnsi="Georgia"/>
                <w:sz w:val="22"/>
                <w:szCs w:val="22"/>
              </w:rPr>
              <w:t>2)</w:t>
            </w:r>
          </w:p>
        </w:tc>
        <w:tc>
          <w:tcPr>
            <w:tcW w:w="6166" w:type="dxa"/>
            <w:tcBorders>
              <w:top w:val="single" w:sz="4" w:space="0" w:color="auto"/>
              <w:left w:val="single" w:sz="4" w:space="0" w:color="auto"/>
              <w:bottom w:val="single" w:sz="4" w:space="0" w:color="auto"/>
              <w:right w:val="single" w:sz="4" w:space="0" w:color="auto"/>
            </w:tcBorders>
            <w:vAlign w:val="center"/>
          </w:tcPr>
          <w:p w14:paraId="2652C332" w14:textId="1C20BDE4" w:rsidR="00CD65FA" w:rsidRPr="008A17A0" w:rsidRDefault="00E9142E"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Pr>
                <w:rFonts w:ascii="Georgia" w:hAnsi="Georgia" w:hint="default"/>
                <w:sz w:val="22"/>
                <w:szCs w:val="22"/>
              </w:rPr>
              <w:t xml:space="preserve">Occupation and maintenance of </w:t>
            </w:r>
            <w:r w:rsidRPr="00365619">
              <w:rPr>
                <w:rFonts w:ascii="Georgia" w:hAnsi="Georgia" w:hint="default"/>
                <w:sz w:val="22"/>
                <w:szCs w:val="22"/>
                <w:highlight w:val="yellow"/>
              </w:rPr>
              <w:t>bach xx</w:t>
            </w:r>
            <w:r w:rsidR="00365619" w:rsidRPr="00365619">
              <w:rPr>
                <w:rFonts w:ascii="Georgia" w:hAnsi="Georgia" w:hint="default"/>
                <w:sz w:val="22"/>
                <w:szCs w:val="22"/>
                <w:highlight w:val="yellow"/>
              </w:rPr>
              <w:t xml:space="preserve"> and other structure</w:t>
            </w:r>
            <w:r>
              <w:rPr>
                <w:rFonts w:ascii="Georgia" w:hAnsi="Georgia" w:hint="default"/>
                <w:sz w:val="22"/>
                <w:szCs w:val="22"/>
              </w:rPr>
              <w:t xml:space="preserve"> for private use</w:t>
            </w:r>
            <w:r w:rsidR="00CD65FA">
              <w:rPr>
                <w:rFonts w:ascii="Georgia" w:hAnsi="Georgia"/>
                <w:sz w:val="22"/>
                <w:szCs w:val="22"/>
              </w:rPr>
              <w:t xml:space="preserve"> – and as more specifically set out in Schedule 3.</w:t>
            </w:r>
          </w:p>
        </w:tc>
      </w:tr>
      <w:tr w:rsidR="004E40DE" w14:paraId="6B92FB80" w14:textId="77777777">
        <w:tc>
          <w:tcPr>
            <w:tcW w:w="904" w:type="dxa"/>
            <w:tcBorders>
              <w:top w:val="single" w:sz="4" w:space="0" w:color="auto"/>
              <w:left w:val="single" w:sz="4" w:space="0" w:color="auto"/>
              <w:bottom w:val="single" w:sz="4" w:space="0" w:color="auto"/>
              <w:right w:val="single" w:sz="4" w:space="0" w:color="auto"/>
            </w:tcBorders>
            <w:vAlign w:val="center"/>
          </w:tcPr>
          <w:p w14:paraId="2142AFC4"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165DB8B7"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Term</w:t>
            </w:r>
          </w:p>
          <w:p w14:paraId="2483F509"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B661D9">
              <w:rPr>
                <w:rFonts w:ascii="Georgia" w:hAnsi="Georgia"/>
                <w:sz w:val="22"/>
                <w:szCs w:val="22"/>
              </w:rPr>
              <w:t>(</w:t>
            </w:r>
            <w:r w:rsidRPr="000177CC">
              <w:rPr>
                <w:rFonts w:ascii="Georgia" w:hAnsi="Georgia"/>
                <w:sz w:val="22"/>
                <w:szCs w:val="22"/>
              </w:rPr>
              <w:t>clause 4)</w:t>
            </w:r>
          </w:p>
        </w:tc>
        <w:tc>
          <w:tcPr>
            <w:tcW w:w="6166" w:type="dxa"/>
            <w:tcBorders>
              <w:top w:val="single" w:sz="4" w:space="0" w:color="auto"/>
              <w:left w:val="single" w:sz="4" w:space="0" w:color="auto"/>
              <w:bottom w:val="single" w:sz="4" w:space="0" w:color="auto"/>
              <w:right w:val="single" w:sz="4" w:space="0" w:color="auto"/>
            </w:tcBorders>
            <w:vAlign w:val="center"/>
          </w:tcPr>
          <w:p w14:paraId="755C28B7" w14:textId="77777777" w:rsidR="00CD65FA" w:rsidRPr="005622A5" w:rsidRDefault="00CD65FA" w:rsidP="008275F3">
            <w:pPr>
              <w:tabs>
                <w:tab w:val="left" w:pos="459"/>
                <w:tab w:val="left" w:pos="885"/>
                <w:tab w:val="left" w:pos="5760"/>
                <w:tab w:val="left" w:pos="6521"/>
                <w:tab w:val="left" w:pos="7200"/>
                <w:tab w:val="left" w:pos="7920"/>
                <w:tab w:val="left" w:pos="8640"/>
              </w:tabs>
              <w:suppressAutoHyphens/>
              <w:spacing w:before="120" w:after="120"/>
              <w:ind w:right="57"/>
              <w:rPr>
                <w:rFonts w:hint="default"/>
                <w:szCs w:val="22"/>
              </w:rPr>
            </w:pPr>
            <w:r w:rsidRPr="005A0B76">
              <w:rPr>
                <w:szCs w:val="22"/>
                <w:highlight w:val="yellow"/>
              </w:rPr>
              <w:t>_________years________ months commencing on</w:t>
            </w:r>
            <w:r w:rsidRPr="005622A5">
              <w:rPr>
                <w:szCs w:val="22"/>
              </w:rPr>
              <w:t xml:space="preserve"> </w:t>
            </w:r>
          </w:p>
        </w:tc>
      </w:tr>
      <w:tr w:rsidR="004E40DE" w14:paraId="6CAD7286" w14:textId="77777777">
        <w:tc>
          <w:tcPr>
            <w:tcW w:w="904" w:type="dxa"/>
            <w:tcBorders>
              <w:top w:val="single" w:sz="4" w:space="0" w:color="auto"/>
              <w:left w:val="single" w:sz="4" w:space="0" w:color="auto"/>
              <w:bottom w:val="single" w:sz="4" w:space="0" w:color="auto"/>
              <w:right w:val="single" w:sz="4" w:space="0" w:color="auto"/>
            </w:tcBorders>
            <w:vAlign w:val="center"/>
          </w:tcPr>
          <w:p w14:paraId="00C743A2"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777A4124"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Renewal(s)</w:t>
            </w:r>
          </w:p>
          <w:p w14:paraId="2821F120"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4)</w:t>
            </w:r>
          </w:p>
        </w:tc>
        <w:tc>
          <w:tcPr>
            <w:tcW w:w="6166" w:type="dxa"/>
            <w:tcBorders>
              <w:top w:val="single" w:sz="4" w:space="0" w:color="auto"/>
              <w:left w:val="single" w:sz="4" w:space="0" w:color="auto"/>
              <w:bottom w:val="single" w:sz="4" w:space="0" w:color="auto"/>
              <w:right w:val="single" w:sz="4" w:space="0" w:color="auto"/>
            </w:tcBorders>
            <w:vAlign w:val="center"/>
          </w:tcPr>
          <w:p w14:paraId="392C1EFC" w14:textId="26CB6E02" w:rsidR="00CD65FA" w:rsidRPr="00B661D9" w:rsidRDefault="00E9142E"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E9142E">
              <w:rPr>
                <w:rFonts w:ascii="Georgia" w:hAnsi="Georgia" w:hint="default"/>
                <w:sz w:val="22"/>
                <w:szCs w:val="22"/>
                <w:highlight w:val="yellow"/>
              </w:rPr>
              <w:t xml:space="preserve">N/A or </w:t>
            </w:r>
            <w:r w:rsidRPr="005A0B76">
              <w:rPr>
                <w:rFonts w:ascii="Georgia" w:hAnsi="Georgia" w:hint="default"/>
                <w:sz w:val="22"/>
                <w:szCs w:val="22"/>
                <w:highlight w:val="yellow"/>
              </w:rPr>
              <w:t>date</w:t>
            </w:r>
            <w:r w:rsidR="005A0B76" w:rsidRPr="005A0B76">
              <w:rPr>
                <w:rFonts w:ascii="Georgia" w:hAnsi="Georgia" w:hint="default"/>
                <w:sz w:val="22"/>
                <w:szCs w:val="22"/>
                <w:highlight w:val="yellow"/>
              </w:rPr>
              <w:t xml:space="preserve"> of renewal</w:t>
            </w:r>
          </w:p>
        </w:tc>
      </w:tr>
      <w:tr w:rsidR="004E40DE" w14:paraId="3830CDE9" w14:textId="77777777">
        <w:tc>
          <w:tcPr>
            <w:tcW w:w="904" w:type="dxa"/>
            <w:tcBorders>
              <w:top w:val="single" w:sz="4" w:space="0" w:color="auto"/>
              <w:left w:val="single" w:sz="4" w:space="0" w:color="auto"/>
              <w:bottom w:val="single" w:sz="4" w:space="0" w:color="auto"/>
              <w:right w:val="single" w:sz="4" w:space="0" w:color="auto"/>
            </w:tcBorders>
            <w:vAlign w:val="center"/>
          </w:tcPr>
          <w:p w14:paraId="550F7BBC"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4E0ABB48"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Final Expiry Date</w:t>
            </w:r>
          </w:p>
          <w:p w14:paraId="0CBF86C9"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4)</w:t>
            </w:r>
          </w:p>
        </w:tc>
        <w:tc>
          <w:tcPr>
            <w:tcW w:w="6166" w:type="dxa"/>
            <w:tcBorders>
              <w:top w:val="single" w:sz="4" w:space="0" w:color="auto"/>
              <w:left w:val="single" w:sz="4" w:space="0" w:color="auto"/>
              <w:bottom w:val="single" w:sz="4" w:space="0" w:color="auto"/>
              <w:right w:val="single" w:sz="4" w:space="0" w:color="auto"/>
            </w:tcBorders>
            <w:vAlign w:val="center"/>
          </w:tcPr>
          <w:p w14:paraId="2AA28764"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32116F">
              <w:rPr>
                <w:szCs w:val="22"/>
                <w:highlight w:val="yellow"/>
              </w:rPr>
              <w:t>XXXX</w:t>
            </w:r>
          </w:p>
        </w:tc>
      </w:tr>
      <w:tr w:rsidR="004E40DE" w14:paraId="02E8D169" w14:textId="77777777">
        <w:tc>
          <w:tcPr>
            <w:tcW w:w="904" w:type="dxa"/>
            <w:tcBorders>
              <w:top w:val="single" w:sz="4" w:space="0" w:color="auto"/>
              <w:left w:val="single" w:sz="4" w:space="0" w:color="auto"/>
              <w:bottom w:val="single" w:sz="4" w:space="0" w:color="auto"/>
              <w:right w:val="single" w:sz="4" w:space="0" w:color="auto"/>
            </w:tcBorders>
            <w:vAlign w:val="center"/>
          </w:tcPr>
          <w:p w14:paraId="43584188"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2BD6C8BD"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Concession Fee</w:t>
            </w:r>
          </w:p>
          <w:p w14:paraId="69DFB554"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5)</w:t>
            </w:r>
          </w:p>
        </w:tc>
        <w:tc>
          <w:tcPr>
            <w:tcW w:w="6166" w:type="dxa"/>
            <w:tcBorders>
              <w:top w:val="single" w:sz="4" w:space="0" w:color="auto"/>
              <w:left w:val="single" w:sz="4" w:space="0" w:color="auto"/>
              <w:bottom w:val="single" w:sz="4" w:space="0" w:color="auto"/>
              <w:right w:val="single" w:sz="4" w:space="0" w:color="auto"/>
            </w:tcBorders>
            <w:vAlign w:val="center"/>
          </w:tcPr>
          <w:p w14:paraId="463C39F9" w14:textId="77777777" w:rsidR="00CD65FA" w:rsidRPr="002F6F7D"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Pr>
                <w:rFonts w:ascii="Georgia" w:hAnsi="Georgia"/>
                <w:b/>
                <w:sz w:val="22"/>
                <w:szCs w:val="22"/>
              </w:rPr>
              <w:t xml:space="preserve">Annual </w:t>
            </w:r>
            <w:r w:rsidRPr="002F6F7D">
              <w:rPr>
                <w:rFonts w:ascii="Georgia" w:hAnsi="Georgia"/>
                <w:b/>
                <w:sz w:val="22"/>
                <w:szCs w:val="22"/>
              </w:rPr>
              <w:t>Activity Fee</w:t>
            </w:r>
            <w:r>
              <w:rPr>
                <w:rFonts w:ascii="Georgia" w:hAnsi="Georgia"/>
                <w:b/>
                <w:sz w:val="22"/>
                <w:szCs w:val="22"/>
              </w:rPr>
              <w:t>:</w:t>
            </w:r>
          </w:p>
          <w:p w14:paraId="0F88D2DC"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w:t>
            </w:r>
            <w:r w:rsidRPr="00AB4BA2">
              <w:rPr>
                <w:rFonts w:ascii="Georgia" w:hAnsi="Georgia"/>
                <w:sz w:val="22"/>
                <w:szCs w:val="22"/>
                <w:highlight w:val="yellow"/>
              </w:rPr>
              <w:t>xxx</w:t>
            </w:r>
            <w:r w:rsidRPr="000177CC">
              <w:rPr>
                <w:rFonts w:ascii="Georgia" w:hAnsi="Georgia"/>
                <w:sz w:val="22"/>
                <w:szCs w:val="22"/>
              </w:rPr>
              <w:t xml:space="preserve"> per annum plus GST </w:t>
            </w:r>
            <w:r w:rsidRPr="002F6F7D">
              <w:rPr>
                <w:rFonts w:ascii="Georgia" w:hAnsi="Georgia"/>
                <w:sz w:val="22"/>
                <w:szCs w:val="22"/>
                <w:highlight w:val="yellow"/>
              </w:rPr>
              <w:t>(or as agreed)</w:t>
            </w:r>
          </w:p>
          <w:p w14:paraId="0F0E0DC1"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and</w:t>
            </w:r>
          </w:p>
          <w:p w14:paraId="293251B3" w14:textId="77777777" w:rsidR="00CD65FA" w:rsidRPr="002F6F7D"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Pr>
                <w:rFonts w:ascii="Georgia" w:hAnsi="Georgia"/>
                <w:b/>
                <w:sz w:val="22"/>
                <w:szCs w:val="22"/>
              </w:rPr>
              <w:t xml:space="preserve">Annual </w:t>
            </w:r>
            <w:r w:rsidRPr="002F6F7D">
              <w:rPr>
                <w:rFonts w:ascii="Georgia" w:hAnsi="Georgia"/>
                <w:b/>
                <w:sz w:val="22"/>
                <w:szCs w:val="22"/>
              </w:rPr>
              <w:t>Management Fee</w:t>
            </w:r>
            <w:r>
              <w:rPr>
                <w:rFonts w:ascii="Georgia" w:hAnsi="Georgia"/>
                <w:b/>
                <w:sz w:val="22"/>
                <w:szCs w:val="22"/>
              </w:rPr>
              <w:t>:</w:t>
            </w:r>
          </w:p>
          <w:p w14:paraId="0A74F66E" w14:textId="3400FA31" w:rsidR="00CD65FA"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w:t>
            </w:r>
            <w:r w:rsidR="00C6135D" w:rsidRPr="00C6135D">
              <w:rPr>
                <w:rFonts w:ascii="Georgia" w:hAnsi="Georgia" w:hint="default"/>
                <w:sz w:val="22"/>
                <w:szCs w:val="22"/>
                <w:highlight w:val="yellow"/>
              </w:rPr>
              <w:t>xxx</w:t>
            </w:r>
            <w:r w:rsidR="00C6135D">
              <w:rPr>
                <w:rFonts w:ascii="Georgia" w:hAnsi="Georgia" w:hint="default"/>
                <w:sz w:val="22"/>
                <w:szCs w:val="22"/>
              </w:rPr>
              <w:t xml:space="preserve"> per</w:t>
            </w:r>
            <w:r w:rsidRPr="000177CC">
              <w:rPr>
                <w:rFonts w:ascii="Georgia" w:hAnsi="Georgia"/>
                <w:sz w:val="22"/>
                <w:szCs w:val="22"/>
              </w:rPr>
              <w:t xml:space="preserve"> annum plus GST </w:t>
            </w:r>
          </w:p>
          <w:p w14:paraId="62671BE5" w14:textId="77777777" w:rsidR="00CD65FA" w:rsidRPr="0083155F" w:rsidRDefault="00CD65FA" w:rsidP="0032116F">
            <w:pPr>
              <w:tabs>
                <w:tab w:val="left" w:pos="-4"/>
                <w:tab w:val="left" w:pos="459"/>
                <w:tab w:val="left" w:pos="885"/>
                <w:tab w:val="left" w:pos="5760"/>
                <w:tab w:val="left" w:pos="6521"/>
                <w:tab w:val="left" w:pos="7200"/>
                <w:tab w:val="left" w:pos="7920"/>
                <w:tab w:val="left" w:pos="8640"/>
              </w:tabs>
              <w:suppressAutoHyphens/>
              <w:spacing w:before="120" w:after="120"/>
              <w:rPr>
                <w:rFonts w:ascii="Georgia" w:hAnsi="Georgia" w:hint="default"/>
                <w:sz w:val="22"/>
                <w:szCs w:val="22"/>
              </w:rPr>
            </w:pPr>
            <w:r w:rsidRPr="0083155F">
              <w:rPr>
                <w:rFonts w:ascii="Georgia" w:hAnsi="Georgia"/>
                <w:b/>
                <w:sz w:val="22"/>
                <w:szCs w:val="22"/>
              </w:rPr>
              <w:t>Monitoring Fee:</w:t>
            </w:r>
            <w:r w:rsidRPr="0083155F">
              <w:rPr>
                <w:rFonts w:ascii="Georgia" w:hAnsi="Georgia"/>
                <w:sz w:val="22"/>
                <w:szCs w:val="22"/>
              </w:rPr>
              <w:t xml:space="preserve"> (clause </w:t>
            </w:r>
            <w:r>
              <w:rPr>
                <w:rFonts w:ascii="Georgia" w:hAnsi="Georgia"/>
                <w:sz w:val="22"/>
                <w:szCs w:val="22"/>
              </w:rPr>
              <w:t>10</w:t>
            </w:r>
            <w:r w:rsidRPr="0083155F">
              <w:rPr>
                <w:rFonts w:ascii="Georgia" w:hAnsi="Georgia"/>
                <w:sz w:val="22"/>
                <w:szCs w:val="22"/>
              </w:rPr>
              <w:t>)</w:t>
            </w:r>
          </w:p>
          <w:p w14:paraId="28A5FD08" w14:textId="77777777" w:rsidR="00CD65FA" w:rsidRPr="0032116F" w:rsidRDefault="00CD65FA" w:rsidP="0032116F">
            <w:pPr>
              <w:tabs>
                <w:tab w:val="left" w:pos="-4"/>
                <w:tab w:val="left" w:pos="459"/>
                <w:tab w:val="left" w:pos="885"/>
                <w:tab w:val="left" w:pos="5760"/>
                <w:tab w:val="left" w:pos="6521"/>
                <w:tab w:val="left" w:pos="7200"/>
                <w:tab w:val="left" w:pos="7920"/>
                <w:tab w:val="left" w:pos="8640"/>
              </w:tabs>
              <w:suppressAutoHyphens/>
              <w:spacing w:before="120" w:after="120"/>
              <w:rPr>
                <w:rFonts w:ascii="Georgia" w:hAnsi="Georgia" w:cs="Calibri" w:hint="default"/>
                <w:sz w:val="22"/>
                <w:szCs w:val="22"/>
              </w:rPr>
            </w:pPr>
            <w:r w:rsidRPr="0083155F">
              <w:rPr>
                <w:rFonts w:ascii="Georgia" w:hAnsi="Georgia" w:cs="Calibri"/>
                <w:sz w:val="22"/>
                <w:szCs w:val="22"/>
              </w:rPr>
              <w:t xml:space="preserve">Standard Department charge-out rates for staff time and mileage required to monitor the effects of the Concession Activity and compliance with concession conditions. </w:t>
            </w:r>
          </w:p>
        </w:tc>
      </w:tr>
      <w:tr w:rsidR="004E40DE" w14:paraId="3F05F5A4" w14:textId="77777777">
        <w:tc>
          <w:tcPr>
            <w:tcW w:w="904" w:type="dxa"/>
            <w:tcBorders>
              <w:top w:val="single" w:sz="4" w:space="0" w:color="auto"/>
              <w:left w:val="single" w:sz="4" w:space="0" w:color="auto"/>
              <w:bottom w:val="single" w:sz="4" w:space="0" w:color="auto"/>
              <w:right w:val="single" w:sz="4" w:space="0" w:color="auto"/>
            </w:tcBorders>
            <w:vAlign w:val="center"/>
          </w:tcPr>
          <w:p w14:paraId="38B650C8"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4545E5DF"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Environmental Monitoring Contribution</w:t>
            </w:r>
          </w:p>
          <w:p w14:paraId="259064FE"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10)</w:t>
            </w:r>
          </w:p>
        </w:tc>
        <w:tc>
          <w:tcPr>
            <w:tcW w:w="6166" w:type="dxa"/>
            <w:tcBorders>
              <w:top w:val="single" w:sz="4" w:space="0" w:color="auto"/>
              <w:left w:val="single" w:sz="4" w:space="0" w:color="auto"/>
              <w:bottom w:val="single" w:sz="4" w:space="0" w:color="auto"/>
              <w:right w:val="single" w:sz="4" w:space="0" w:color="auto"/>
            </w:tcBorders>
            <w:vAlign w:val="center"/>
          </w:tcPr>
          <w:p w14:paraId="2F7F3AF8" w14:textId="4F0D4928"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 xml:space="preserve">Not required </w:t>
            </w:r>
          </w:p>
        </w:tc>
      </w:tr>
      <w:tr w:rsidR="004E40DE" w14:paraId="61612297" w14:textId="77777777">
        <w:tc>
          <w:tcPr>
            <w:tcW w:w="904" w:type="dxa"/>
            <w:tcBorders>
              <w:top w:val="single" w:sz="4" w:space="0" w:color="auto"/>
              <w:left w:val="single" w:sz="4" w:space="0" w:color="auto"/>
              <w:bottom w:val="single" w:sz="4" w:space="0" w:color="auto"/>
              <w:right w:val="single" w:sz="4" w:space="0" w:color="auto"/>
            </w:tcBorders>
            <w:vAlign w:val="center"/>
          </w:tcPr>
          <w:p w14:paraId="62AD5B3C"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2F91F1A7"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Community Services Contribution</w:t>
            </w:r>
          </w:p>
          <w:p w14:paraId="0CF059E1"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7)</w:t>
            </w:r>
          </w:p>
        </w:tc>
        <w:tc>
          <w:tcPr>
            <w:tcW w:w="6166" w:type="dxa"/>
            <w:tcBorders>
              <w:top w:val="single" w:sz="4" w:space="0" w:color="auto"/>
              <w:left w:val="single" w:sz="4" w:space="0" w:color="auto"/>
              <w:bottom w:val="single" w:sz="4" w:space="0" w:color="auto"/>
              <w:right w:val="single" w:sz="4" w:space="0" w:color="auto"/>
            </w:tcBorders>
            <w:vAlign w:val="center"/>
          </w:tcPr>
          <w:p w14:paraId="7BB4C7C7" w14:textId="4BBC6F94"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Not required</w:t>
            </w:r>
            <w:r w:rsidRPr="00B661D9">
              <w:rPr>
                <w:rFonts w:ascii="Georgia" w:hAnsi="Georgia"/>
                <w:sz w:val="22"/>
                <w:szCs w:val="22"/>
              </w:rPr>
              <w:t xml:space="preserve"> </w:t>
            </w:r>
          </w:p>
        </w:tc>
      </w:tr>
      <w:tr w:rsidR="004E40DE" w14:paraId="630A2496" w14:textId="77777777">
        <w:tc>
          <w:tcPr>
            <w:tcW w:w="904" w:type="dxa"/>
            <w:tcBorders>
              <w:top w:val="single" w:sz="4" w:space="0" w:color="auto"/>
              <w:left w:val="single" w:sz="4" w:space="0" w:color="auto"/>
              <w:bottom w:val="single" w:sz="4" w:space="0" w:color="auto"/>
              <w:right w:val="single" w:sz="4" w:space="0" w:color="auto"/>
            </w:tcBorders>
            <w:vAlign w:val="center"/>
          </w:tcPr>
          <w:p w14:paraId="6678DA16"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45537906"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Total payment to be made per annum</w:t>
            </w:r>
          </w:p>
          <w:p w14:paraId="2E56BEC3"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5)</w:t>
            </w:r>
          </w:p>
        </w:tc>
        <w:tc>
          <w:tcPr>
            <w:tcW w:w="6166" w:type="dxa"/>
            <w:tcBorders>
              <w:top w:val="single" w:sz="4" w:space="0" w:color="auto"/>
              <w:left w:val="single" w:sz="4" w:space="0" w:color="auto"/>
              <w:bottom w:val="single" w:sz="4" w:space="0" w:color="auto"/>
              <w:right w:val="single" w:sz="4" w:space="0" w:color="auto"/>
            </w:tcBorders>
            <w:vAlign w:val="center"/>
          </w:tcPr>
          <w:p w14:paraId="50E101AD" w14:textId="77777777" w:rsidR="00CD65FA" w:rsidRPr="00621CA7" w:rsidRDefault="00CD65FA" w:rsidP="008275F3">
            <w:pPr>
              <w:rPr>
                <w:rFonts w:ascii="Georgia" w:hAnsi="Georgia" w:hint="default"/>
                <w:sz w:val="22"/>
                <w:szCs w:val="22"/>
              </w:rPr>
            </w:pPr>
            <w:r w:rsidRPr="005A0B76">
              <w:rPr>
                <w:rFonts w:ascii="Georgia" w:hAnsi="Georgia"/>
                <w:sz w:val="22"/>
                <w:szCs w:val="22"/>
                <w:highlight w:val="yellow"/>
              </w:rPr>
              <w:t>$xxx per annum plus GST</w:t>
            </w:r>
            <w:r>
              <w:rPr>
                <w:rFonts w:ascii="Georgia" w:hAnsi="Georgia"/>
                <w:sz w:val="22"/>
                <w:szCs w:val="22"/>
              </w:rPr>
              <w:t xml:space="preserve"> </w:t>
            </w:r>
          </w:p>
        </w:tc>
      </w:tr>
      <w:tr w:rsidR="004E40DE" w14:paraId="565F61D2" w14:textId="77777777">
        <w:tc>
          <w:tcPr>
            <w:tcW w:w="904" w:type="dxa"/>
            <w:tcBorders>
              <w:top w:val="single" w:sz="4" w:space="0" w:color="auto"/>
              <w:left w:val="single" w:sz="4" w:space="0" w:color="auto"/>
              <w:bottom w:val="single" w:sz="4" w:space="0" w:color="auto"/>
              <w:right w:val="single" w:sz="4" w:space="0" w:color="auto"/>
            </w:tcBorders>
            <w:vAlign w:val="center"/>
          </w:tcPr>
          <w:p w14:paraId="172A670F"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50C078C0"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Total payment instalment(s)</w:t>
            </w:r>
          </w:p>
          <w:p w14:paraId="02E5307A"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5)</w:t>
            </w:r>
          </w:p>
        </w:tc>
        <w:tc>
          <w:tcPr>
            <w:tcW w:w="6166" w:type="dxa"/>
            <w:tcBorders>
              <w:top w:val="single" w:sz="4" w:space="0" w:color="auto"/>
              <w:left w:val="single" w:sz="4" w:space="0" w:color="auto"/>
              <w:bottom w:val="single" w:sz="4" w:space="0" w:color="auto"/>
              <w:right w:val="single" w:sz="4" w:space="0" w:color="auto"/>
            </w:tcBorders>
            <w:vAlign w:val="center"/>
          </w:tcPr>
          <w:p w14:paraId="2D8159D1"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Pr>
                <w:rFonts w:ascii="Georgia" w:hAnsi="Georgia"/>
                <w:sz w:val="22"/>
                <w:szCs w:val="22"/>
                <w:highlight w:val="yellow"/>
              </w:rPr>
              <w:t xml:space="preserve">Amount to be paid for each </w:t>
            </w:r>
            <w:r w:rsidRPr="002E2AE7">
              <w:rPr>
                <w:rFonts w:ascii="Georgia" w:hAnsi="Georgia"/>
                <w:sz w:val="22"/>
                <w:szCs w:val="22"/>
                <w:highlight w:val="yellow"/>
              </w:rPr>
              <w:t>instalment in Item</w:t>
            </w:r>
            <w:r w:rsidRPr="00AB4BA2">
              <w:rPr>
                <w:rFonts w:ascii="Georgia" w:hAnsi="Georgia"/>
                <w:sz w:val="22"/>
                <w:szCs w:val="22"/>
                <w:highlight w:val="yellow"/>
              </w:rPr>
              <w:t xml:space="preserve"> 11</w:t>
            </w:r>
          </w:p>
        </w:tc>
      </w:tr>
      <w:tr w:rsidR="004E40DE" w14:paraId="65767061" w14:textId="77777777">
        <w:tc>
          <w:tcPr>
            <w:tcW w:w="904" w:type="dxa"/>
            <w:tcBorders>
              <w:top w:val="single" w:sz="4" w:space="0" w:color="auto"/>
              <w:left w:val="single" w:sz="4" w:space="0" w:color="auto"/>
              <w:bottom w:val="single" w:sz="4" w:space="0" w:color="auto"/>
              <w:right w:val="single" w:sz="4" w:space="0" w:color="auto"/>
            </w:tcBorders>
            <w:vAlign w:val="center"/>
          </w:tcPr>
          <w:p w14:paraId="24389D4B"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2AF6FE38"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56245B">
              <w:rPr>
                <w:rFonts w:ascii="Georgia" w:hAnsi="Georgia"/>
                <w:b/>
                <w:sz w:val="22"/>
                <w:szCs w:val="22"/>
              </w:rPr>
              <w:t>Concession Fee Payment Date(s)</w:t>
            </w:r>
          </w:p>
          <w:p w14:paraId="6083781E"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5)</w:t>
            </w:r>
          </w:p>
        </w:tc>
        <w:tc>
          <w:tcPr>
            <w:tcW w:w="6166" w:type="dxa"/>
            <w:tcBorders>
              <w:top w:val="single" w:sz="4" w:space="0" w:color="auto"/>
              <w:left w:val="single" w:sz="4" w:space="0" w:color="auto"/>
              <w:bottom w:val="single" w:sz="4" w:space="0" w:color="auto"/>
              <w:right w:val="single" w:sz="4" w:space="0" w:color="auto"/>
            </w:tcBorders>
            <w:vAlign w:val="center"/>
          </w:tcPr>
          <w:p w14:paraId="2EA40592"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620E77">
              <w:rPr>
                <w:rFonts w:ascii="Georgia" w:hAnsi="Georgia"/>
                <w:sz w:val="22"/>
                <w:szCs w:val="22"/>
                <w:highlight w:val="yellow"/>
              </w:rPr>
              <w:t>Insert concession anniversary date or named date</w:t>
            </w:r>
            <w:r>
              <w:rPr>
                <w:rFonts w:ascii="Georgia" w:hAnsi="Georgia"/>
                <w:sz w:val="22"/>
                <w:szCs w:val="22"/>
                <w:highlight w:val="yellow"/>
              </w:rPr>
              <w:t>(s)</w:t>
            </w:r>
            <w:r w:rsidRPr="00620E77">
              <w:rPr>
                <w:rFonts w:ascii="Georgia" w:hAnsi="Georgia"/>
                <w:sz w:val="22"/>
                <w:szCs w:val="22"/>
                <w:highlight w:val="yellow"/>
              </w:rPr>
              <w:t xml:space="preserve"> for fee payment</w:t>
            </w:r>
            <w:r w:rsidRPr="00B07311">
              <w:rPr>
                <w:rFonts w:ascii="Georgia" w:hAnsi="Georgia"/>
                <w:sz w:val="22"/>
                <w:szCs w:val="22"/>
                <w:highlight w:val="yellow"/>
              </w:rPr>
              <w:t>(s)</w:t>
            </w:r>
          </w:p>
        </w:tc>
      </w:tr>
      <w:tr w:rsidR="004E40DE" w14:paraId="6B330888" w14:textId="77777777">
        <w:tc>
          <w:tcPr>
            <w:tcW w:w="904" w:type="dxa"/>
            <w:tcBorders>
              <w:top w:val="single" w:sz="4" w:space="0" w:color="auto"/>
              <w:left w:val="single" w:sz="4" w:space="0" w:color="auto"/>
              <w:bottom w:val="single" w:sz="4" w:space="0" w:color="auto"/>
              <w:right w:val="single" w:sz="4" w:space="0" w:color="auto"/>
            </w:tcBorders>
            <w:vAlign w:val="center"/>
          </w:tcPr>
          <w:p w14:paraId="0BC217E0"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301AAFA9"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Penalty Interest Rate</w:t>
            </w:r>
          </w:p>
          <w:p w14:paraId="0AD1C495"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5)</w:t>
            </w:r>
          </w:p>
        </w:tc>
        <w:tc>
          <w:tcPr>
            <w:tcW w:w="6166" w:type="dxa"/>
            <w:tcBorders>
              <w:top w:val="single" w:sz="4" w:space="0" w:color="auto"/>
              <w:left w:val="single" w:sz="4" w:space="0" w:color="auto"/>
              <w:bottom w:val="single" w:sz="4" w:space="0" w:color="auto"/>
              <w:right w:val="single" w:sz="4" w:space="0" w:color="auto"/>
            </w:tcBorders>
            <w:vAlign w:val="center"/>
          </w:tcPr>
          <w:p w14:paraId="2C6F47F8" w14:textId="77777777" w:rsidR="00CD65FA"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Double the current Official Cash Rate (OCR).</w:t>
            </w:r>
          </w:p>
          <w:p w14:paraId="4428C5A4"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hyperlink r:id="rId13" w:history="1">
              <w:r w:rsidRPr="00B65415">
                <w:rPr>
                  <w:rStyle w:val="Hyperlink"/>
                  <w:rFonts w:ascii="Georgia" w:hAnsi="Georgia"/>
                  <w:sz w:val="20"/>
                </w:rPr>
                <w:t>See Reserve Bank of New Zealand website</w:t>
              </w:r>
            </w:hyperlink>
          </w:p>
        </w:tc>
      </w:tr>
      <w:tr w:rsidR="004E40DE" w14:paraId="575BAAA2" w14:textId="77777777">
        <w:tc>
          <w:tcPr>
            <w:tcW w:w="904" w:type="dxa"/>
            <w:tcBorders>
              <w:top w:val="single" w:sz="4" w:space="0" w:color="auto"/>
              <w:left w:val="single" w:sz="4" w:space="0" w:color="auto"/>
              <w:bottom w:val="single" w:sz="4" w:space="0" w:color="auto"/>
              <w:right w:val="single" w:sz="4" w:space="0" w:color="auto"/>
            </w:tcBorders>
            <w:vAlign w:val="center"/>
          </w:tcPr>
          <w:p w14:paraId="1FDB2F16"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36AA2533"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Concession Fee Review Date(s)</w:t>
            </w:r>
          </w:p>
          <w:p w14:paraId="3861F6EF"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6</w:t>
            </w:r>
            <w:r>
              <w:rPr>
                <w:rFonts w:ascii="Georgia" w:hAnsi="Georgia"/>
                <w:sz w:val="22"/>
                <w:szCs w:val="22"/>
              </w:rPr>
              <w:t>)</w:t>
            </w:r>
          </w:p>
        </w:tc>
        <w:tc>
          <w:tcPr>
            <w:tcW w:w="6166" w:type="dxa"/>
            <w:tcBorders>
              <w:top w:val="single" w:sz="4" w:space="0" w:color="auto"/>
              <w:left w:val="single" w:sz="4" w:space="0" w:color="auto"/>
              <w:bottom w:val="single" w:sz="4" w:space="0" w:color="auto"/>
              <w:right w:val="single" w:sz="4" w:space="0" w:color="auto"/>
            </w:tcBorders>
            <w:vAlign w:val="center"/>
          </w:tcPr>
          <w:p w14:paraId="214B0DC3" w14:textId="05200785"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620E77">
              <w:rPr>
                <w:rFonts w:ascii="Georgia" w:hAnsi="Georgia"/>
                <w:sz w:val="22"/>
                <w:szCs w:val="22"/>
                <w:highlight w:val="yellow"/>
              </w:rPr>
              <w:t xml:space="preserve">Insert </w:t>
            </w:r>
            <w:proofErr w:type="gramStart"/>
            <w:r w:rsidRPr="00620E77">
              <w:rPr>
                <w:rFonts w:ascii="Georgia" w:hAnsi="Georgia"/>
                <w:sz w:val="22"/>
                <w:szCs w:val="22"/>
                <w:highlight w:val="yellow"/>
              </w:rPr>
              <w:t>3 year</w:t>
            </w:r>
            <w:proofErr w:type="gramEnd"/>
            <w:r w:rsidRPr="00620E77">
              <w:rPr>
                <w:rFonts w:ascii="Georgia" w:hAnsi="Georgia"/>
                <w:sz w:val="22"/>
                <w:szCs w:val="22"/>
                <w:highlight w:val="yellow"/>
              </w:rPr>
              <w:t xml:space="preserve"> anniversary date</w:t>
            </w:r>
            <w:r>
              <w:rPr>
                <w:rFonts w:ascii="Georgia" w:hAnsi="Georgia"/>
                <w:sz w:val="22"/>
                <w:szCs w:val="22"/>
                <w:highlight w:val="yellow"/>
              </w:rPr>
              <w:t>s</w:t>
            </w:r>
            <w:r w:rsidRPr="00620E77">
              <w:rPr>
                <w:rFonts w:ascii="Georgia" w:hAnsi="Georgia"/>
                <w:sz w:val="22"/>
                <w:szCs w:val="22"/>
                <w:highlight w:val="yellow"/>
              </w:rPr>
              <w:t xml:space="preserve">, or </w:t>
            </w:r>
            <w:r>
              <w:rPr>
                <w:rFonts w:ascii="Georgia" w:hAnsi="Georgia"/>
                <w:sz w:val="22"/>
                <w:szCs w:val="22"/>
                <w:highlight w:val="yellow"/>
              </w:rPr>
              <w:t>a specific</w:t>
            </w:r>
            <w:r w:rsidRPr="00620E77">
              <w:rPr>
                <w:rFonts w:ascii="Georgia" w:hAnsi="Georgia"/>
                <w:sz w:val="22"/>
                <w:szCs w:val="22"/>
                <w:highlight w:val="yellow"/>
              </w:rPr>
              <w:t xml:space="preserve"> date </w:t>
            </w:r>
            <w:r>
              <w:rPr>
                <w:rFonts w:ascii="Georgia" w:hAnsi="Georgia"/>
                <w:sz w:val="22"/>
                <w:szCs w:val="22"/>
                <w:highlight w:val="yellow"/>
              </w:rPr>
              <w:t>or dates</w:t>
            </w:r>
            <w:r>
              <w:rPr>
                <w:rFonts w:ascii="Georgia" w:hAnsi="Georgia"/>
                <w:sz w:val="22"/>
                <w:szCs w:val="22"/>
              </w:rPr>
              <w:t xml:space="preserve"> </w:t>
            </w:r>
          </w:p>
        </w:tc>
      </w:tr>
      <w:tr w:rsidR="004E40DE" w14:paraId="2C6EF896" w14:textId="77777777">
        <w:tc>
          <w:tcPr>
            <w:tcW w:w="904" w:type="dxa"/>
            <w:tcBorders>
              <w:top w:val="single" w:sz="4" w:space="0" w:color="auto"/>
              <w:left w:val="single" w:sz="4" w:space="0" w:color="auto"/>
              <w:bottom w:val="single" w:sz="4" w:space="0" w:color="auto"/>
              <w:right w:val="single" w:sz="4" w:space="0" w:color="auto"/>
            </w:tcBorders>
            <w:vAlign w:val="center"/>
          </w:tcPr>
          <w:p w14:paraId="72ADFCEA"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17CC84B6"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 xml:space="preserve">Insurance </w:t>
            </w:r>
          </w:p>
          <w:p w14:paraId="1C0BFC95"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(To be obtained by Concessionaire)</w:t>
            </w:r>
          </w:p>
          <w:p w14:paraId="12E59807"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13)</w:t>
            </w:r>
          </w:p>
        </w:tc>
        <w:tc>
          <w:tcPr>
            <w:tcW w:w="6166" w:type="dxa"/>
            <w:tcBorders>
              <w:top w:val="single" w:sz="4" w:space="0" w:color="auto"/>
              <w:left w:val="single" w:sz="4" w:space="0" w:color="auto"/>
              <w:bottom w:val="single" w:sz="4" w:space="0" w:color="auto"/>
              <w:right w:val="single" w:sz="4" w:space="0" w:color="auto"/>
            </w:tcBorders>
            <w:vAlign w:val="center"/>
          </w:tcPr>
          <w:p w14:paraId="0D060B5B"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Types and amounts:</w:t>
            </w:r>
          </w:p>
          <w:p w14:paraId="3BEE481F"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Public Liability Insurance for:</w:t>
            </w:r>
          </w:p>
          <w:p w14:paraId="3F51B197" w14:textId="474877D0" w:rsidR="00CD65FA" w:rsidRDefault="00CD65FA" w:rsidP="00480D6B">
            <w:pPr>
              <w:numPr>
                <w:ilvl w:val="0"/>
                <w:numId w:val="59"/>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 xml:space="preserve">General indemnity for an amount </w:t>
            </w:r>
            <w:r>
              <w:rPr>
                <w:rFonts w:ascii="Georgia" w:hAnsi="Georgia"/>
                <w:sz w:val="22"/>
                <w:szCs w:val="22"/>
              </w:rPr>
              <w:t>no less than $</w:t>
            </w:r>
            <w:r w:rsidRPr="0056245B">
              <w:rPr>
                <w:rFonts w:ascii="Georgia" w:hAnsi="Georgia"/>
                <w:sz w:val="22"/>
                <w:szCs w:val="22"/>
                <w:highlight w:val="yellow"/>
              </w:rPr>
              <w:t>1,000,000.00;</w:t>
            </w:r>
            <w:r w:rsidRPr="000177CC">
              <w:rPr>
                <w:rFonts w:ascii="Georgia" w:hAnsi="Georgia"/>
                <w:sz w:val="22"/>
                <w:szCs w:val="22"/>
              </w:rPr>
              <w:t xml:space="preserve"> </w:t>
            </w:r>
          </w:p>
          <w:p w14:paraId="1D7BAB7F" w14:textId="77777777" w:rsidR="00CD65FA" w:rsidRPr="000177CC"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Subject to review on each Concession Fee Review Date</w:t>
            </w:r>
          </w:p>
        </w:tc>
      </w:tr>
      <w:tr w:rsidR="004E40DE" w14:paraId="1443465E" w14:textId="77777777">
        <w:tc>
          <w:tcPr>
            <w:tcW w:w="904" w:type="dxa"/>
            <w:tcBorders>
              <w:top w:val="single" w:sz="4" w:space="0" w:color="auto"/>
              <w:left w:val="single" w:sz="4" w:space="0" w:color="auto"/>
              <w:bottom w:val="single" w:sz="4" w:space="0" w:color="auto"/>
              <w:right w:val="single" w:sz="4" w:space="0" w:color="auto"/>
            </w:tcBorders>
            <w:vAlign w:val="center"/>
          </w:tcPr>
          <w:p w14:paraId="384356FA"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0A6C8F6A"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Health and Safety</w:t>
            </w:r>
          </w:p>
          <w:p w14:paraId="01C679C7"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14)</w:t>
            </w:r>
          </w:p>
        </w:tc>
        <w:tc>
          <w:tcPr>
            <w:tcW w:w="6166" w:type="dxa"/>
            <w:tcBorders>
              <w:top w:val="single" w:sz="4" w:space="0" w:color="auto"/>
              <w:left w:val="single" w:sz="4" w:space="0" w:color="auto"/>
              <w:bottom w:val="single" w:sz="4" w:space="0" w:color="auto"/>
              <w:right w:val="single" w:sz="4" w:space="0" w:color="auto"/>
            </w:tcBorders>
            <w:vAlign w:val="center"/>
          </w:tcPr>
          <w:p w14:paraId="363A7779" w14:textId="171157C3" w:rsidR="00CD65FA"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Audited Safety Plan: Not required</w:t>
            </w:r>
            <w:r>
              <w:rPr>
                <w:rFonts w:ascii="Georgia" w:hAnsi="Georgia"/>
                <w:sz w:val="22"/>
                <w:szCs w:val="22"/>
              </w:rPr>
              <w:t xml:space="preserve"> </w:t>
            </w:r>
          </w:p>
          <w:p w14:paraId="7C062EED" w14:textId="0F6082E6"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r>
      <w:tr w:rsidR="004E40DE" w14:paraId="109C6229" w14:textId="77777777">
        <w:tc>
          <w:tcPr>
            <w:tcW w:w="904" w:type="dxa"/>
            <w:tcBorders>
              <w:top w:val="single" w:sz="4" w:space="0" w:color="auto"/>
              <w:left w:val="single" w:sz="4" w:space="0" w:color="auto"/>
              <w:bottom w:val="single" w:sz="4" w:space="0" w:color="auto"/>
              <w:right w:val="single" w:sz="4" w:space="0" w:color="auto"/>
            </w:tcBorders>
            <w:vAlign w:val="center"/>
          </w:tcPr>
          <w:p w14:paraId="73EF38D2"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3B63C4BA"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Concessionaire Identification</w:t>
            </w:r>
          </w:p>
          <w:p w14:paraId="7D7EF7E5"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D70FCB">
              <w:rPr>
                <w:rFonts w:ascii="Georgia" w:hAnsi="Georgia"/>
                <w:sz w:val="22"/>
                <w:szCs w:val="22"/>
              </w:rPr>
              <w:t>(</w:t>
            </w:r>
            <w:r>
              <w:rPr>
                <w:rFonts w:ascii="Georgia" w:hAnsi="Georgia"/>
                <w:sz w:val="22"/>
                <w:szCs w:val="22"/>
              </w:rPr>
              <w:t>c</w:t>
            </w:r>
            <w:r w:rsidRPr="000177CC">
              <w:rPr>
                <w:rFonts w:ascii="Georgia" w:hAnsi="Georgia"/>
                <w:sz w:val="22"/>
                <w:szCs w:val="22"/>
              </w:rPr>
              <w:t>lause 32)</w:t>
            </w:r>
          </w:p>
        </w:tc>
        <w:tc>
          <w:tcPr>
            <w:tcW w:w="6166" w:type="dxa"/>
            <w:tcBorders>
              <w:top w:val="single" w:sz="4" w:space="0" w:color="auto"/>
              <w:left w:val="single" w:sz="4" w:space="0" w:color="auto"/>
              <w:bottom w:val="single" w:sz="4" w:space="0" w:color="auto"/>
              <w:right w:val="single" w:sz="4" w:space="0" w:color="auto"/>
            </w:tcBorders>
            <w:vAlign w:val="center"/>
          </w:tcPr>
          <w:p w14:paraId="0AF914B7" w14:textId="4CBA30EC" w:rsidR="00CD65FA" w:rsidRPr="00B661D9" w:rsidRDefault="00CD65FA" w:rsidP="008275F3">
            <w:pPr>
              <w:tabs>
                <w:tab w:val="left" w:pos="0"/>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Pr>
                <w:rFonts w:ascii="Georgia" w:hAnsi="Georgia"/>
                <w:sz w:val="22"/>
                <w:szCs w:val="22"/>
              </w:rPr>
              <w:t>Not r</w:t>
            </w:r>
            <w:r w:rsidRPr="000177CC">
              <w:rPr>
                <w:rFonts w:ascii="Georgia" w:hAnsi="Georgia"/>
                <w:sz w:val="22"/>
                <w:szCs w:val="22"/>
              </w:rPr>
              <w:t xml:space="preserve">equired </w:t>
            </w:r>
          </w:p>
        </w:tc>
      </w:tr>
      <w:tr w:rsidR="004E40DE" w14:paraId="4C19DCD0" w14:textId="77777777">
        <w:tc>
          <w:tcPr>
            <w:tcW w:w="904" w:type="dxa"/>
            <w:tcBorders>
              <w:top w:val="single" w:sz="4" w:space="0" w:color="auto"/>
              <w:left w:val="single" w:sz="4" w:space="0" w:color="auto"/>
              <w:bottom w:val="single" w:sz="4" w:space="0" w:color="auto"/>
              <w:right w:val="single" w:sz="4" w:space="0" w:color="auto"/>
            </w:tcBorders>
            <w:vAlign w:val="center"/>
          </w:tcPr>
          <w:p w14:paraId="5A6E82C7"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5C9BFBDC"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Addresses for Notices</w:t>
            </w:r>
          </w:p>
          <w:p w14:paraId="671A1284"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25)</w:t>
            </w:r>
          </w:p>
        </w:tc>
        <w:tc>
          <w:tcPr>
            <w:tcW w:w="6166" w:type="dxa"/>
            <w:tcBorders>
              <w:top w:val="single" w:sz="4" w:space="0" w:color="auto"/>
              <w:left w:val="single" w:sz="4" w:space="0" w:color="auto"/>
              <w:bottom w:val="single" w:sz="4" w:space="0" w:color="auto"/>
              <w:right w:val="single" w:sz="4" w:space="0" w:color="auto"/>
            </w:tcBorders>
            <w:vAlign w:val="center"/>
          </w:tcPr>
          <w:p w14:paraId="6E454BDC"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The Grantor’s address is:</w:t>
            </w:r>
          </w:p>
          <w:p w14:paraId="737C2510" w14:textId="77777777" w:rsidR="00CD65FA" w:rsidRPr="008F5836"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u w:val="single"/>
              </w:rPr>
            </w:pPr>
            <w:r w:rsidRPr="008F5836">
              <w:rPr>
                <w:rFonts w:ascii="Georgia" w:hAnsi="Georgia"/>
                <w:sz w:val="22"/>
                <w:szCs w:val="22"/>
                <w:u w:val="single"/>
              </w:rPr>
              <w:t>Physical Address:</w:t>
            </w:r>
          </w:p>
          <w:p w14:paraId="7CA6D79C"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Department of Conservation</w:t>
            </w:r>
          </w:p>
          <w:p w14:paraId="27AA852B"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265 Princes Street</w:t>
            </w:r>
          </w:p>
          <w:p w14:paraId="53C38216"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lastRenderedPageBreak/>
              <w:t>Dunedin 9016</w:t>
            </w:r>
          </w:p>
          <w:p w14:paraId="0E625A11"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 xml:space="preserve"> </w:t>
            </w:r>
          </w:p>
          <w:p w14:paraId="6E25EA02"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u w:val="single"/>
              </w:rPr>
            </w:pPr>
            <w:r w:rsidRPr="004F2FD7">
              <w:rPr>
                <w:rFonts w:ascii="Georgia" w:hAnsi="Georgia"/>
                <w:sz w:val="22"/>
                <w:szCs w:val="22"/>
                <w:u w:val="single"/>
              </w:rPr>
              <w:t>Postal Address:</w:t>
            </w:r>
          </w:p>
          <w:p w14:paraId="3F8F3288"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Department of Conservation</w:t>
            </w:r>
          </w:p>
          <w:p w14:paraId="73926325"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proofErr w:type="spellStart"/>
            <w:r w:rsidRPr="004F2FD7">
              <w:rPr>
                <w:rFonts w:ascii="Georgia" w:hAnsi="Georgia"/>
                <w:sz w:val="22"/>
                <w:szCs w:val="22"/>
              </w:rPr>
              <w:t>Att</w:t>
            </w:r>
            <w:proofErr w:type="spellEnd"/>
            <w:r w:rsidRPr="004F2FD7">
              <w:rPr>
                <w:rFonts w:ascii="Georgia" w:hAnsi="Georgia"/>
                <w:sz w:val="22"/>
                <w:szCs w:val="22"/>
              </w:rPr>
              <w:t>: National Transaction Centre</w:t>
            </w:r>
          </w:p>
          <w:p w14:paraId="51F2772E"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PO Box 5244</w:t>
            </w:r>
          </w:p>
          <w:p w14:paraId="5DD2F98C"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Dunedin 9054</w:t>
            </w:r>
          </w:p>
          <w:p w14:paraId="01BC67E6"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p>
          <w:p w14:paraId="33EA9595"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rPr>
            </w:pPr>
            <w:r w:rsidRPr="004F2FD7">
              <w:rPr>
                <w:rFonts w:ascii="Georgia" w:hAnsi="Georgia"/>
                <w:sz w:val="22"/>
                <w:szCs w:val="22"/>
              </w:rPr>
              <w:t>Phone: (03) 477 0677</w:t>
            </w:r>
          </w:p>
          <w:p w14:paraId="4979435B" w14:textId="77777777" w:rsidR="00CD65FA" w:rsidRPr="004F2FD7" w:rsidRDefault="00CD65FA" w:rsidP="00A51ECD">
            <w:pPr>
              <w:tabs>
                <w:tab w:val="left" w:pos="459"/>
                <w:tab w:val="left" w:pos="885"/>
                <w:tab w:val="left" w:pos="5760"/>
                <w:tab w:val="left" w:pos="6521"/>
                <w:tab w:val="left" w:pos="7200"/>
                <w:tab w:val="left" w:pos="7920"/>
                <w:tab w:val="left" w:pos="8640"/>
              </w:tabs>
              <w:suppressAutoHyphens/>
              <w:spacing w:before="120" w:after="120"/>
              <w:ind w:right="57"/>
              <w:rPr>
                <w:rFonts w:ascii="Georgia" w:hAnsi="Georgia" w:hint="default"/>
                <w:sz w:val="22"/>
                <w:szCs w:val="22"/>
                <w:highlight w:val="yellow"/>
              </w:rPr>
            </w:pPr>
            <w:r w:rsidRPr="004F2FD7">
              <w:rPr>
                <w:rFonts w:ascii="Georgia" w:hAnsi="Georgia"/>
                <w:sz w:val="22"/>
                <w:szCs w:val="22"/>
              </w:rPr>
              <w:t>Email: transactioncentre@doc.govt.nz</w:t>
            </w:r>
          </w:p>
        </w:tc>
      </w:tr>
      <w:tr w:rsidR="004E40DE" w14:paraId="7C184A22" w14:textId="77777777">
        <w:tc>
          <w:tcPr>
            <w:tcW w:w="904" w:type="dxa"/>
            <w:tcBorders>
              <w:top w:val="single" w:sz="4" w:space="0" w:color="auto"/>
              <w:left w:val="single" w:sz="4" w:space="0" w:color="auto"/>
              <w:bottom w:val="single" w:sz="4" w:space="0" w:color="auto"/>
              <w:right w:val="single" w:sz="4" w:space="0" w:color="auto"/>
            </w:tcBorders>
            <w:vAlign w:val="center"/>
          </w:tcPr>
          <w:p w14:paraId="173900D7"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00E1F374"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6166" w:type="dxa"/>
            <w:tcBorders>
              <w:top w:val="single" w:sz="4" w:space="0" w:color="auto"/>
              <w:left w:val="single" w:sz="4" w:space="0" w:color="auto"/>
              <w:bottom w:val="single" w:sz="4" w:space="0" w:color="auto"/>
              <w:right w:val="single" w:sz="4" w:space="0" w:color="auto"/>
            </w:tcBorders>
            <w:vAlign w:val="center"/>
          </w:tcPr>
          <w:p w14:paraId="77455738"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 xml:space="preserve">The Concessionaire’s address in </w:t>
            </w:r>
            <w:smartTag w:uri="urn:schemas-microsoft-com:office:smarttags" w:element="country-region">
              <w:smartTag w:uri="urn:schemas-microsoft-com:office:smarttags" w:element="place">
                <w:r w:rsidRPr="000177CC">
                  <w:rPr>
                    <w:rFonts w:ascii="Georgia" w:hAnsi="Georgia"/>
                    <w:sz w:val="22"/>
                    <w:szCs w:val="22"/>
                  </w:rPr>
                  <w:t>New Zealand</w:t>
                </w:r>
              </w:smartTag>
            </w:smartTag>
            <w:r w:rsidRPr="000177CC">
              <w:rPr>
                <w:rFonts w:ascii="Georgia" w:hAnsi="Georgia"/>
                <w:sz w:val="22"/>
                <w:szCs w:val="22"/>
              </w:rPr>
              <w:t xml:space="preserve"> is:</w:t>
            </w:r>
          </w:p>
          <w:p w14:paraId="3A2FF462"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highlight w:val="yellow"/>
              </w:rPr>
            </w:pPr>
            <w:r w:rsidRPr="0056245B">
              <w:rPr>
                <w:rFonts w:ascii="Georgia" w:hAnsi="Georgia"/>
                <w:sz w:val="22"/>
                <w:szCs w:val="22"/>
                <w:highlight w:val="yellow"/>
              </w:rPr>
              <w:t xml:space="preserve">NB: Use street address </w:t>
            </w:r>
          </w:p>
          <w:p w14:paraId="5CBF2E57"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highlight w:val="yellow"/>
              </w:rPr>
            </w:pPr>
            <w:r w:rsidRPr="0056245B">
              <w:rPr>
                <w:rFonts w:ascii="Georgia" w:hAnsi="Georgia"/>
                <w:sz w:val="22"/>
                <w:szCs w:val="22"/>
                <w:highlight w:val="yellow"/>
              </w:rPr>
              <w:t>Rangitoto Island</w:t>
            </w:r>
          </w:p>
          <w:p w14:paraId="2D61982C"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highlight w:val="yellow"/>
              </w:rPr>
            </w:pPr>
            <w:r w:rsidRPr="0056245B">
              <w:rPr>
                <w:rFonts w:ascii="Georgia" w:hAnsi="Georgia"/>
                <w:sz w:val="22"/>
                <w:szCs w:val="22"/>
                <w:highlight w:val="yellow"/>
              </w:rPr>
              <w:t>Rangitoto Island 0604</w:t>
            </w:r>
          </w:p>
          <w:p w14:paraId="14179E4A" w14:textId="77777777" w:rsidR="00CD65FA"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highlight w:val="yellow"/>
              </w:rPr>
            </w:pPr>
            <w:r w:rsidRPr="0056245B">
              <w:rPr>
                <w:rFonts w:ascii="Georgia" w:hAnsi="Georgia"/>
                <w:sz w:val="22"/>
                <w:szCs w:val="22"/>
                <w:highlight w:val="yellow"/>
              </w:rPr>
              <w:t>New Zealand</w:t>
            </w:r>
          </w:p>
          <w:p w14:paraId="6920293D"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highlight w:val="yellow"/>
              </w:rPr>
            </w:pPr>
          </w:p>
          <w:p w14:paraId="11DAF762"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highlight w:val="yellow"/>
              </w:rPr>
            </w:pPr>
            <w:r w:rsidRPr="0056245B">
              <w:rPr>
                <w:rFonts w:ascii="Georgia" w:hAnsi="Georgia"/>
                <w:sz w:val="22"/>
                <w:szCs w:val="22"/>
                <w:highlight w:val="yellow"/>
              </w:rPr>
              <w:t xml:space="preserve">Phone: </w:t>
            </w:r>
          </w:p>
          <w:p w14:paraId="1851257F"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56245B">
              <w:rPr>
                <w:rFonts w:ascii="Georgia" w:hAnsi="Georgia"/>
                <w:sz w:val="22"/>
                <w:szCs w:val="22"/>
                <w:highlight w:val="yellow"/>
              </w:rPr>
              <w:t>Email:</w:t>
            </w:r>
          </w:p>
        </w:tc>
      </w:tr>
      <w:tr w:rsidR="004E40DE" w14:paraId="25F12DF0" w14:textId="77777777">
        <w:tc>
          <w:tcPr>
            <w:tcW w:w="904" w:type="dxa"/>
            <w:tcBorders>
              <w:top w:val="single" w:sz="4" w:space="0" w:color="auto"/>
              <w:left w:val="single" w:sz="4" w:space="0" w:color="auto"/>
              <w:bottom w:val="single" w:sz="4" w:space="0" w:color="auto"/>
              <w:right w:val="single" w:sz="4" w:space="0" w:color="auto"/>
            </w:tcBorders>
            <w:vAlign w:val="center"/>
          </w:tcPr>
          <w:p w14:paraId="4AE0E1C1"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30417611"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Guarantee</w:t>
            </w:r>
          </w:p>
          <w:p w14:paraId="5A5B328E"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30)</w:t>
            </w:r>
          </w:p>
        </w:tc>
        <w:tc>
          <w:tcPr>
            <w:tcW w:w="6166" w:type="dxa"/>
            <w:tcBorders>
              <w:top w:val="single" w:sz="4" w:space="0" w:color="auto"/>
              <w:left w:val="single" w:sz="4" w:space="0" w:color="auto"/>
              <w:bottom w:val="single" w:sz="4" w:space="0" w:color="auto"/>
              <w:right w:val="single" w:sz="4" w:space="0" w:color="auto"/>
            </w:tcBorders>
            <w:vAlign w:val="center"/>
          </w:tcPr>
          <w:p w14:paraId="42287A86" w14:textId="57954B83" w:rsidR="00CD65FA" w:rsidRPr="000177CC" w:rsidRDefault="00CD65FA" w:rsidP="00E9142E">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 xml:space="preserve">Not required </w:t>
            </w:r>
          </w:p>
        </w:tc>
      </w:tr>
      <w:tr w:rsidR="004E40DE" w14:paraId="256B8B57" w14:textId="77777777">
        <w:tc>
          <w:tcPr>
            <w:tcW w:w="904" w:type="dxa"/>
            <w:tcBorders>
              <w:top w:val="single" w:sz="4" w:space="0" w:color="auto"/>
              <w:left w:val="single" w:sz="4" w:space="0" w:color="auto"/>
              <w:bottom w:val="single" w:sz="4" w:space="0" w:color="auto"/>
              <w:right w:val="single" w:sz="4" w:space="0" w:color="auto"/>
            </w:tcBorders>
            <w:vAlign w:val="center"/>
          </w:tcPr>
          <w:p w14:paraId="307C2010" w14:textId="77777777" w:rsidR="00CD65FA" w:rsidRPr="000177CC"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24E6D16B"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Special Conditions</w:t>
            </w:r>
          </w:p>
          <w:p w14:paraId="45FCB3E9"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(clause 35)</w:t>
            </w:r>
          </w:p>
        </w:tc>
        <w:tc>
          <w:tcPr>
            <w:tcW w:w="6166" w:type="dxa"/>
            <w:tcBorders>
              <w:top w:val="single" w:sz="4" w:space="0" w:color="auto"/>
              <w:left w:val="single" w:sz="4" w:space="0" w:color="auto"/>
              <w:bottom w:val="single" w:sz="4" w:space="0" w:color="auto"/>
              <w:right w:val="single" w:sz="4" w:space="0" w:color="auto"/>
            </w:tcBorders>
            <w:vAlign w:val="center"/>
          </w:tcPr>
          <w:p w14:paraId="0A8EDAC6" w14:textId="77777777" w:rsidR="00CD65FA" w:rsidRPr="000177CC"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0177CC">
              <w:rPr>
                <w:rFonts w:ascii="Georgia" w:hAnsi="Georgia"/>
                <w:sz w:val="22"/>
                <w:szCs w:val="22"/>
              </w:rPr>
              <w:t>See Schedule 3</w:t>
            </w:r>
          </w:p>
        </w:tc>
      </w:tr>
      <w:tr w:rsidR="004E40DE" w14:paraId="550EC6DD" w14:textId="77777777">
        <w:tc>
          <w:tcPr>
            <w:tcW w:w="904" w:type="dxa"/>
            <w:tcBorders>
              <w:top w:val="single" w:sz="4" w:space="0" w:color="auto"/>
              <w:left w:val="single" w:sz="4" w:space="0" w:color="auto"/>
              <w:bottom w:val="single" w:sz="4" w:space="0" w:color="auto"/>
              <w:right w:val="single" w:sz="4" w:space="0" w:color="auto"/>
            </w:tcBorders>
            <w:vAlign w:val="center"/>
          </w:tcPr>
          <w:p w14:paraId="29CD3EEE" w14:textId="77777777" w:rsidR="00CD65FA" w:rsidRPr="00620E77" w:rsidRDefault="00CD65FA" w:rsidP="00480D6B">
            <w:pPr>
              <w:numPr>
                <w:ilvl w:val="0"/>
                <w:numId w:val="60"/>
              </w:num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p>
        </w:tc>
        <w:tc>
          <w:tcPr>
            <w:tcW w:w="2890" w:type="dxa"/>
            <w:tcBorders>
              <w:top w:val="single" w:sz="4" w:space="0" w:color="auto"/>
              <w:left w:val="single" w:sz="4" w:space="0" w:color="auto"/>
              <w:bottom w:val="single" w:sz="4" w:space="0" w:color="auto"/>
              <w:right w:val="single" w:sz="4" w:space="0" w:color="auto"/>
            </w:tcBorders>
            <w:vAlign w:val="center"/>
          </w:tcPr>
          <w:p w14:paraId="41F3FE63" w14:textId="77777777" w:rsidR="00CD65FA" w:rsidRPr="0056245B"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b/>
                <w:sz w:val="22"/>
                <w:szCs w:val="22"/>
              </w:rPr>
            </w:pPr>
            <w:r w:rsidRPr="0056245B">
              <w:rPr>
                <w:rFonts w:ascii="Georgia" w:hAnsi="Georgia"/>
                <w:b/>
                <w:sz w:val="22"/>
                <w:szCs w:val="22"/>
              </w:rPr>
              <w:t>Processing Fee</w:t>
            </w:r>
          </w:p>
          <w:p w14:paraId="4872F235" w14:textId="77777777" w:rsidR="00CD65FA" w:rsidRPr="00B661D9" w:rsidRDefault="00CD65FA"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sidRPr="00B661D9">
              <w:rPr>
                <w:rFonts w:ascii="Georgia" w:hAnsi="Georgia"/>
                <w:sz w:val="22"/>
                <w:szCs w:val="22"/>
              </w:rPr>
              <w:t>(clause 4)</w:t>
            </w:r>
          </w:p>
        </w:tc>
        <w:tc>
          <w:tcPr>
            <w:tcW w:w="6166" w:type="dxa"/>
            <w:tcBorders>
              <w:top w:val="single" w:sz="4" w:space="0" w:color="auto"/>
              <w:left w:val="single" w:sz="4" w:space="0" w:color="auto"/>
              <w:bottom w:val="single" w:sz="4" w:space="0" w:color="auto"/>
              <w:right w:val="single" w:sz="4" w:space="0" w:color="auto"/>
            </w:tcBorders>
            <w:vAlign w:val="center"/>
          </w:tcPr>
          <w:p w14:paraId="7CC2B7B6" w14:textId="4662B829" w:rsidR="00CD65FA" w:rsidRPr="00620E77" w:rsidRDefault="00E9142E" w:rsidP="008275F3">
            <w:pPr>
              <w:tabs>
                <w:tab w:val="left" w:pos="-4"/>
                <w:tab w:val="left" w:pos="459"/>
                <w:tab w:val="left" w:pos="708"/>
                <w:tab w:val="left" w:pos="885"/>
                <w:tab w:val="left" w:pos="4536"/>
                <w:tab w:val="left" w:pos="5040"/>
                <w:tab w:val="left" w:pos="5760"/>
                <w:tab w:val="left" w:pos="6480"/>
                <w:tab w:val="left" w:pos="6521"/>
                <w:tab w:val="left" w:pos="7200"/>
                <w:tab w:val="left" w:pos="7920"/>
                <w:tab w:val="left" w:pos="8640"/>
              </w:tabs>
              <w:spacing w:before="120" w:after="120"/>
              <w:rPr>
                <w:rFonts w:ascii="Georgia" w:hAnsi="Georgia" w:hint="default"/>
                <w:sz w:val="22"/>
                <w:szCs w:val="22"/>
              </w:rPr>
            </w:pPr>
            <w:r>
              <w:rPr>
                <w:rFonts w:ascii="Georgia" w:hAnsi="Georgia" w:hint="default"/>
                <w:sz w:val="22"/>
                <w:szCs w:val="22"/>
              </w:rPr>
              <w:t>To be determined</w:t>
            </w:r>
          </w:p>
        </w:tc>
      </w:tr>
    </w:tbl>
    <w:p w14:paraId="32EFEEF8" w14:textId="77777777" w:rsidR="00CD65FA" w:rsidRPr="00713350" w:rsidRDefault="00CD65FA" w:rsidP="00284CC5">
      <w:pPr>
        <w:rPr>
          <w:rFonts w:ascii="Georgia" w:hAnsi="Georgia" w:hint="default"/>
          <w:sz w:val="22"/>
          <w:szCs w:val="22"/>
        </w:rPr>
      </w:pPr>
    </w:p>
    <w:p w14:paraId="39AF5C09" w14:textId="77777777" w:rsidR="00CD65FA" w:rsidRPr="00713350" w:rsidRDefault="00CD65FA" w:rsidP="00284CC5">
      <w:pPr>
        <w:rPr>
          <w:rFonts w:ascii="Georgia" w:hAnsi="Georgia" w:hint="default"/>
          <w:sz w:val="22"/>
          <w:szCs w:val="22"/>
        </w:rPr>
      </w:pPr>
      <w:r w:rsidRPr="00713350">
        <w:rPr>
          <w:rFonts w:ascii="Georgia" w:hAnsi="Georgia"/>
          <w:sz w:val="22"/>
          <w:szCs w:val="22"/>
        </w:rPr>
        <w:t>Note: the clause references are to the Grantor’s Standard Terms and Conditions of Lease set out in Schedule 2</w:t>
      </w:r>
    </w:p>
    <w:p w14:paraId="176AAB1A" w14:textId="77777777" w:rsidR="00CD65FA" w:rsidRPr="00B61D82" w:rsidRDefault="00CD65FA" w:rsidP="00284CC5">
      <w:pPr>
        <w:rPr>
          <w:rFonts w:ascii="Georgia" w:hAnsi="Georgia" w:hint="default"/>
          <w:b/>
          <w:noProof/>
          <w:sz w:val="32"/>
          <w:szCs w:val="32"/>
        </w:rPr>
      </w:pPr>
      <w:r>
        <w:rPr>
          <w:rFonts w:ascii="Georgia" w:hAnsi="Georgia"/>
          <w:b/>
          <w:noProof/>
          <w:sz w:val="32"/>
          <w:szCs w:val="32"/>
        </w:rPr>
        <w:br w:type="page"/>
      </w:r>
      <w:r w:rsidRPr="00B61D82">
        <w:rPr>
          <w:rFonts w:ascii="Georgia" w:hAnsi="Georgia"/>
          <w:b/>
          <w:noProof/>
          <w:sz w:val="32"/>
          <w:szCs w:val="32"/>
        </w:rPr>
        <w:lastRenderedPageBreak/>
        <w:t>SCHEDULE 2</w:t>
      </w:r>
    </w:p>
    <w:p w14:paraId="7232B226" w14:textId="77777777" w:rsidR="00CD65FA" w:rsidRPr="00713350" w:rsidRDefault="00CD65FA" w:rsidP="00284CC5">
      <w:pPr>
        <w:rPr>
          <w:rFonts w:ascii="Georgia" w:hAnsi="Georgia" w:hint="default"/>
          <w:noProof/>
          <w:sz w:val="22"/>
          <w:szCs w:val="22"/>
        </w:rPr>
      </w:pPr>
    </w:p>
    <w:p w14:paraId="1DE9545E" w14:textId="77777777" w:rsidR="00CD65FA" w:rsidRPr="00713350" w:rsidRDefault="00CD65FA" w:rsidP="00284CC5">
      <w:pPr>
        <w:pStyle w:val="TOC1"/>
        <w:rPr>
          <w:rFonts w:ascii="Georgia" w:hAnsi="Georgia" w:hint="default"/>
          <w:b/>
          <w:sz w:val="22"/>
          <w:szCs w:val="22"/>
        </w:rPr>
      </w:pPr>
      <w:r w:rsidRPr="00713350">
        <w:rPr>
          <w:rFonts w:ascii="Georgia" w:hAnsi="Georgia"/>
          <w:b/>
          <w:sz w:val="22"/>
          <w:szCs w:val="22"/>
        </w:rPr>
        <w:t>STANDARD TERMS AND CONDITIONS OF LEASE</w:t>
      </w:r>
    </w:p>
    <w:p w14:paraId="1B5657AB" w14:textId="77777777" w:rsidR="00CD65FA" w:rsidRPr="00713350" w:rsidRDefault="00CD65FA" w:rsidP="00284CC5">
      <w:pPr>
        <w:pStyle w:val="TOC1"/>
        <w:rPr>
          <w:rFonts w:ascii="Georgia" w:hAnsi="Georgia" w:hint="default"/>
          <w:sz w:val="22"/>
          <w:szCs w:val="22"/>
        </w:rPr>
      </w:pPr>
      <w:r w:rsidRPr="00713350">
        <w:rPr>
          <w:rFonts w:ascii="Georgia" w:hAnsi="Georgia"/>
          <w:sz w:val="22"/>
          <w:szCs w:val="22"/>
        </w:rPr>
        <w:tab/>
      </w:r>
    </w:p>
    <w:p w14:paraId="5A6DF377" w14:textId="77777777" w:rsidR="00CD65FA" w:rsidRPr="00713350" w:rsidRDefault="00CD65FA" w:rsidP="00284CC5">
      <w:pPr>
        <w:pStyle w:val="TOC1"/>
        <w:numPr>
          <w:ilvl w:val="0"/>
          <w:numId w:val="32"/>
        </w:numPr>
        <w:rPr>
          <w:rFonts w:ascii="Georgia" w:hAnsi="Georgia" w:hint="default"/>
          <w:b/>
          <w:sz w:val="22"/>
          <w:szCs w:val="22"/>
        </w:rPr>
      </w:pPr>
      <w:bookmarkStart w:id="3" w:name="_Toc208207092"/>
      <w:r w:rsidRPr="00713350">
        <w:rPr>
          <w:rFonts w:ascii="Georgia" w:hAnsi="Georgia"/>
          <w:b/>
          <w:sz w:val="22"/>
          <w:szCs w:val="22"/>
        </w:rPr>
        <w:t>Interpretation</w:t>
      </w:r>
      <w:bookmarkEnd w:id="3"/>
    </w:p>
    <w:p w14:paraId="47220CD9" w14:textId="77777777" w:rsidR="00CD65FA" w:rsidRPr="00713350" w:rsidRDefault="00CD65FA" w:rsidP="00284CC5">
      <w:pPr>
        <w:pStyle w:val="TOC1"/>
        <w:rPr>
          <w:rFonts w:ascii="Georgia" w:hAnsi="Georgia" w:hint="default"/>
          <w:sz w:val="22"/>
          <w:szCs w:val="22"/>
        </w:rPr>
      </w:pPr>
    </w:p>
    <w:p w14:paraId="0053BAE6" w14:textId="77777777" w:rsidR="00CD65FA" w:rsidRPr="00713350" w:rsidRDefault="00CD65FA" w:rsidP="00284CC5">
      <w:pPr>
        <w:pStyle w:val="TOC1"/>
        <w:numPr>
          <w:ilvl w:val="1"/>
          <w:numId w:val="31"/>
        </w:numPr>
        <w:tabs>
          <w:tab w:val="clear" w:pos="720"/>
        </w:tabs>
        <w:jc w:val="both"/>
        <w:rPr>
          <w:rFonts w:ascii="Georgia" w:hAnsi="Georgia" w:hint="default"/>
          <w:sz w:val="22"/>
          <w:szCs w:val="22"/>
        </w:rPr>
      </w:pPr>
      <w:r w:rsidRPr="00713350">
        <w:rPr>
          <w:rFonts w:ascii="Georgia" w:hAnsi="Georgia"/>
          <w:sz w:val="22"/>
          <w:szCs w:val="22"/>
        </w:rPr>
        <w:t>Where the Grantor's consent or approval is expressly required under a provision of this Concession, the Concessionaire must seek the consent or approval of the Grantor for each separate occasion it is required notwithstanding that the Grantor has granted consent or approval for a like purpose on a prior occasion.</w:t>
      </w:r>
    </w:p>
    <w:p w14:paraId="2735C9C5" w14:textId="77777777" w:rsidR="00CD65FA" w:rsidRPr="00713350" w:rsidRDefault="00CD65FA" w:rsidP="00284CC5">
      <w:pPr>
        <w:pStyle w:val="TOC1"/>
        <w:jc w:val="both"/>
        <w:rPr>
          <w:rFonts w:ascii="Georgia" w:hAnsi="Georgia" w:hint="default"/>
          <w:sz w:val="22"/>
          <w:szCs w:val="22"/>
        </w:rPr>
      </w:pPr>
    </w:p>
    <w:p w14:paraId="558A5798" w14:textId="77777777" w:rsidR="00CD65FA" w:rsidRPr="00713350" w:rsidRDefault="00CD65FA" w:rsidP="00284CC5">
      <w:pPr>
        <w:pStyle w:val="TOC1"/>
        <w:numPr>
          <w:ilvl w:val="1"/>
          <w:numId w:val="31"/>
        </w:numPr>
        <w:tabs>
          <w:tab w:val="clear" w:pos="720"/>
        </w:tabs>
        <w:jc w:val="both"/>
        <w:rPr>
          <w:rFonts w:ascii="Georgia" w:hAnsi="Georgia" w:hint="default"/>
          <w:bCs/>
          <w:sz w:val="22"/>
          <w:szCs w:val="22"/>
        </w:rPr>
      </w:pPr>
      <w:r w:rsidRPr="00713350">
        <w:rPr>
          <w:rFonts w:ascii="Georgia" w:hAnsi="Georgia"/>
          <w:bCs/>
          <w:sz w:val="22"/>
          <w:szCs w:val="22"/>
        </w:rPr>
        <w:t>The Concessionaire is responsible for the acts and omissions of its employees, contractors, agents, clients and invitees (excluding other members of the public accessing the Land). The Concessionaire is liable under this Concession for any breach of the terms of the Concession by its employees, contractors, agents, clients and invitees (excluding other members of the public accessing the Land), as if the breach had been committed by the Concessionaire.</w:t>
      </w:r>
    </w:p>
    <w:p w14:paraId="374F3FF4" w14:textId="77777777" w:rsidR="00CD65FA" w:rsidRPr="00713350" w:rsidRDefault="00CD65FA" w:rsidP="00284CC5">
      <w:pPr>
        <w:pStyle w:val="TOC1"/>
        <w:jc w:val="both"/>
        <w:rPr>
          <w:rFonts w:ascii="Georgia" w:hAnsi="Georgia" w:hint="default"/>
          <w:bCs/>
          <w:sz w:val="22"/>
          <w:szCs w:val="22"/>
        </w:rPr>
      </w:pPr>
    </w:p>
    <w:p w14:paraId="76555665" w14:textId="77777777" w:rsidR="00CD65FA" w:rsidRPr="00713350" w:rsidRDefault="00CD65FA" w:rsidP="00284CC5">
      <w:pPr>
        <w:pStyle w:val="TOC1"/>
        <w:numPr>
          <w:ilvl w:val="1"/>
          <w:numId w:val="31"/>
        </w:numPr>
        <w:tabs>
          <w:tab w:val="clear" w:pos="720"/>
        </w:tabs>
        <w:jc w:val="both"/>
        <w:rPr>
          <w:rFonts w:ascii="Georgia" w:hAnsi="Georgia" w:hint="default"/>
          <w:bCs/>
          <w:sz w:val="22"/>
          <w:szCs w:val="22"/>
        </w:rPr>
      </w:pPr>
      <w:r w:rsidRPr="00713350">
        <w:rPr>
          <w:rFonts w:ascii="Georgia" w:hAnsi="Georgia"/>
          <w:bCs/>
          <w:sz w:val="22"/>
          <w:szCs w:val="22"/>
        </w:rPr>
        <w:t>Where this Concession requires the Grantor to exercise a discretion or give any approval or provides for any other actions by the Grantor, then the Grantor must act reasonably and within a reasonable time. When a consent is required under this Concession such consent must not be unreasonably withheld.</w:t>
      </w:r>
    </w:p>
    <w:p w14:paraId="42E049F7" w14:textId="77777777" w:rsidR="00CD65FA" w:rsidRPr="00713350" w:rsidRDefault="00CD65FA" w:rsidP="00284CC5">
      <w:pPr>
        <w:pStyle w:val="TOC1"/>
        <w:jc w:val="both"/>
        <w:rPr>
          <w:rFonts w:ascii="Georgia" w:hAnsi="Georgia" w:hint="default"/>
          <w:bCs/>
          <w:sz w:val="22"/>
          <w:szCs w:val="22"/>
        </w:rPr>
      </w:pPr>
    </w:p>
    <w:p w14:paraId="31826A83" w14:textId="77777777" w:rsidR="00CD65FA" w:rsidRPr="00713350" w:rsidRDefault="00CD65FA" w:rsidP="00284CC5">
      <w:pPr>
        <w:pStyle w:val="TOC1"/>
        <w:numPr>
          <w:ilvl w:val="1"/>
          <w:numId w:val="31"/>
        </w:numPr>
        <w:tabs>
          <w:tab w:val="clear" w:pos="720"/>
        </w:tabs>
        <w:jc w:val="both"/>
        <w:rPr>
          <w:rFonts w:ascii="Georgia" w:hAnsi="Georgia" w:hint="default"/>
          <w:sz w:val="22"/>
          <w:szCs w:val="22"/>
        </w:rPr>
      </w:pPr>
      <w:r w:rsidRPr="00713350">
        <w:rPr>
          <w:rFonts w:ascii="Georgia" w:hAnsi="Georgia"/>
          <w:bCs/>
          <w:sz w:val="22"/>
          <w:szCs w:val="22"/>
        </w:rPr>
        <w:t>W</w:t>
      </w:r>
      <w:r w:rsidRPr="00713350">
        <w:rPr>
          <w:rFonts w:ascii="Georgia" w:hAnsi="Georgia"/>
          <w:sz w:val="22"/>
          <w:szCs w:val="22"/>
        </w:rPr>
        <w:t>here this Concession provides for approvals, directions, reports and consents to be given by one party to the other, those approvals, directions, reports and consents must be given by notice in writing and clause 25</w:t>
      </w:r>
      <w:r w:rsidRPr="00713350">
        <w:rPr>
          <w:rFonts w:ascii="Georgia" w:hAnsi="Georgia"/>
          <w:b/>
          <w:sz w:val="22"/>
          <w:szCs w:val="22"/>
        </w:rPr>
        <w:t xml:space="preserve"> </w:t>
      </w:r>
      <w:r w:rsidRPr="00713350">
        <w:rPr>
          <w:rFonts w:ascii="Georgia" w:hAnsi="Georgia"/>
          <w:sz w:val="22"/>
          <w:szCs w:val="22"/>
        </w:rPr>
        <w:t>is to apply.</w:t>
      </w:r>
    </w:p>
    <w:p w14:paraId="733CFF00" w14:textId="77777777" w:rsidR="00CD65FA" w:rsidRPr="00713350" w:rsidRDefault="00CD65FA" w:rsidP="00284CC5">
      <w:pPr>
        <w:jc w:val="both"/>
        <w:rPr>
          <w:rFonts w:ascii="Georgia" w:hAnsi="Georgia" w:hint="default"/>
          <w:noProof/>
          <w:sz w:val="22"/>
          <w:szCs w:val="22"/>
        </w:rPr>
      </w:pPr>
    </w:p>
    <w:p w14:paraId="060F93EC" w14:textId="77777777" w:rsidR="00CD65FA" w:rsidRPr="00713350" w:rsidRDefault="00CD65FA" w:rsidP="00284CC5">
      <w:pPr>
        <w:pStyle w:val="TOC1"/>
        <w:numPr>
          <w:ilvl w:val="1"/>
          <w:numId w:val="31"/>
        </w:numPr>
        <w:tabs>
          <w:tab w:val="clear" w:pos="720"/>
        </w:tabs>
        <w:jc w:val="both"/>
        <w:rPr>
          <w:rFonts w:ascii="Georgia" w:hAnsi="Georgia" w:hint="default"/>
          <w:sz w:val="22"/>
          <w:szCs w:val="22"/>
        </w:rPr>
      </w:pPr>
      <w:r w:rsidRPr="00713350">
        <w:rPr>
          <w:rFonts w:ascii="Georgia" w:hAnsi="Georgia"/>
          <w:sz w:val="22"/>
          <w:szCs w:val="22"/>
        </w:rPr>
        <w:t>The covenants and powers contained in Part 2 of Schedule 3 of the Property Law Act 2007 are not to be implied in this Concession and are expressly negatived.</w:t>
      </w:r>
    </w:p>
    <w:p w14:paraId="1EAA6E06" w14:textId="77777777" w:rsidR="00CD65FA" w:rsidRPr="00713350" w:rsidRDefault="00CD65FA" w:rsidP="00284CC5">
      <w:pPr>
        <w:pStyle w:val="TOC1"/>
        <w:jc w:val="both"/>
        <w:rPr>
          <w:rFonts w:ascii="Georgia" w:hAnsi="Georgia" w:hint="default"/>
          <w:sz w:val="22"/>
          <w:szCs w:val="22"/>
        </w:rPr>
      </w:pPr>
    </w:p>
    <w:p w14:paraId="0B4B92E2" w14:textId="77777777" w:rsidR="00CD65FA" w:rsidRPr="00713350" w:rsidRDefault="00CD65FA" w:rsidP="00284CC5">
      <w:pPr>
        <w:pStyle w:val="TOC1"/>
        <w:numPr>
          <w:ilvl w:val="0"/>
          <w:numId w:val="32"/>
        </w:numPr>
        <w:jc w:val="both"/>
        <w:rPr>
          <w:rFonts w:ascii="Georgia" w:hAnsi="Georgia" w:hint="default"/>
          <w:bCs/>
          <w:sz w:val="22"/>
          <w:szCs w:val="22"/>
          <w:u w:val="single"/>
        </w:rPr>
      </w:pPr>
      <w:r w:rsidRPr="00713350">
        <w:rPr>
          <w:rFonts w:ascii="Georgia" w:hAnsi="Georgia"/>
          <w:b/>
          <w:bCs/>
          <w:sz w:val="22"/>
          <w:szCs w:val="22"/>
        </w:rPr>
        <w:t xml:space="preserve">What is being authorised? </w:t>
      </w:r>
    </w:p>
    <w:p w14:paraId="6D4E8C24" w14:textId="77777777" w:rsidR="00CD65FA" w:rsidRPr="00713350" w:rsidRDefault="00CD65FA" w:rsidP="00284CC5">
      <w:pPr>
        <w:pStyle w:val="TOC1"/>
        <w:jc w:val="both"/>
        <w:rPr>
          <w:rFonts w:ascii="Georgia" w:hAnsi="Georgia" w:hint="default"/>
          <w:bCs/>
          <w:sz w:val="22"/>
          <w:szCs w:val="22"/>
        </w:rPr>
      </w:pPr>
    </w:p>
    <w:p w14:paraId="79632913" w14:textId="77777777" w:rsidR="00CD65FA" w:rsidRPr="00713350" w:rsidRDefault="00CD65FA" w:rsidP="00284CC5">
      <w:pPr>
        <w:pStyle w:val="TOC1"/>
        <w:numPr>
          <w:ilvl w:val="1"/>
          <w:numId w:val="2"/>
        </w:numPr>
        <w:jc w:val="both"/>
        <w:rPr>
          <w:rFonts w:ascii="Georgia" w:hAnsi="Georgia" w:hint="default"/>
          <w:sz w:val="22"/>
          <w:szCs w:val="22"/>
        </w:rPr>
      </w:pPr>
      <w:r w:rsidRPr="00713350">
        <w:rPr>
          <w:rFonts w:ascii="Georgia" w:hAnsi="Georgia"/>
          <w:sz w:val="22"/>
          <w:szCs w:val="22"/>
        </w:rPr>
        <w:t>The Concessionaire is only allowed to use the Land for the Concession Activity.</w:t>
      </w:r>
    </w:p>
    <w:p w14:paraId="6C2BC299" w14:textId="77777777" w:rsidR="00CD65FA" w:rsidRPr="00713350" w:rsidRDefault="00CD65FA" w:rsidP="00284CC5">
      <w:pPr>
        <w:pStyle w:val="TOC1"/>
        <w:jc w:val="both"/>
        <w:rPr>
          <w:rFonts w:ascii="Georgia" w:hAnsi="Georgia" w:hint="default"/>
          <w:sz w:val="22"/>
          <w:szCs w:val="22"/>
        </w:rPr>
      </w:pPr>
    </w:p>
    <w:p w14:paraId="65D55BCB" w14:textId="77777777" w:rsidR="00CD65FA" w:rsidRPr="00713350" w:rsidRDefault="00CD65FA" w:rsidP="00284CC5">
      <w:pPr>
        <w:pStyle w:val="TOC1"/>
        <w:numPr>
          <w:ilvl w:val="1"/>
          <w:numId w:val="2"/>
        </w:numPr>
        <w:tabs>
          <w:tab w:val="clear" w:pos="720"/>
        </w:tabs>
        <w:jc w:val="both"/>
        <w:rPr>
          <w:rFonts w:ascii="Georgia" w:hAnsi="Georgia" w:hint="default"/>
          <w:sz w:val="22"/>
          <w:szCs w:val="22"/>
        </w:rPr>
      </w:pPr>
      <w:r w:rsidRPr="00713350">
        <w:rPr>
          <w:rFonts w:ascii="Georgia" w:hAnsi="Georgia"/>
          <w:sz w:val="22"/>
          <w:szCs w:val="22"/>
        </w:rPr>
        <w:t>The Concessionaire must exercise reasonable skill, care and diligence in carrying out the Concession Activity, in accordance with standards of skill, care and diligence normally practised by suitably qualified and experienced people in carrying out such activities.</w:t>
      </w:r>
    </w:p>
    <w:p w14:paraId="452F7075" w14:textId="77777777" w:rsidR="00CD65FA" w:rsidRPr="00713350" w:rsidRDefault="00CD65FA" w:rsidP="00284CC5">
      <w:pPr>
        <w:pStyle w:val="TOC1"/>
        <w:jc w:val="both"/>
        <w:rPr>
          <w:rFonts w:ascii="Georgia" w:hAnsi="Georgia" w:hint="default"/>
          <w:sz w:val="22"/>
          <w:szCs w:val="22"/>
        </w:rPr>
      </w:pPr>
    </w:p>
    <w:p w14:paraId="47FA200E" w14:textId="77777777" w:rsidR="00CD65FA" w:rsidRDefault="00CD65FA" w:rsidP="00284CC5">
      <w:pPr>
        <w:pStyle w:val="TOC1"/>
        <w:numPr>
          <w:ilvl w:val="1"/>
          <w:numId w:val="2"/>
        </w:numPr>
        <w:tabs>
          <w:tab w:val="clear" w:pos="720"/>
        </w:tabs>
        <w:jc w:val="both"/>
        <w:rPr>
          <w:rFonts w:ascii="Georgia" w:hAnsi="Georgia" w:hint="default"/>
          <w:sz w:val="22"/>
          <w:szCs w:val="22"/>
        </w:rPr>
      </w:pPr>
      <w:r w:rsidRPr="00713350">
        <w:rPr>
          <w:rFonts w:ascii="Georgia" w:hAnsi="Georgia"/>
          <w:sz w:val="22"/>
          <w:szCs w:val="22"/>
        </w:rPr>
        <w:t>The Concessionaire must provide the Grantor with evidence of the competency and qualifications of its employees and contractors if the Grantor so requests.</w:t>
      </w:r>
    </w:p>
    <w:p w14:paraId="61AC93F9" w14:textId="77777777" w:rsidR="00CD65FA" w:rsidRDefault="00CD65FA" w:rsidP="00284CC5">
      <w:pPr>
        <w:pStyle w:val="TOC1"/>
        <w:tabs>
          <w:tab w:val="clear" w:pos="720"/>
        </w:tabs>
        <w:ind w:left="794"/>
        <w:jc w:val="both"/>
        <w:rPr>
          <w:rFonts w:ascii="Georgia" w:hAnsi="Georgia" w:hint="default"/>
          <w:sz w:val="22"/>
          <w:szCs w:val="22"/>
        </w:rPr>
      </w:pPr>
    </w:p>
    <w:p w14:paraId="34B59DF6" w14:textId="77777777" w:rsidR="00CD65FA" w:rsidRPr="00B65415" w:rsidRDefault="00CD65FA" w:rsidP="00284CC5">
      <w:pPr>
        <w:pStyle w:val="TOC1"/>
        <w:numPr>
          <w:ilvl w:val="1"/>
          <w:numId w:val="2"/>
        </w:numPr>
        <w:tabs>
          <w:tab w:val="clear" w:pos="720"/>
        </w:tabs>
        <w:jc w:val="both"/>
        <w:rPr>
          <w:rFonts w:ascii="Georgia" w:hAnsi="Georgia" w:hint="default"/>
          <w:sz w:val="22"/>
          <w:szCs w:val="22"/>
        </w:rPr>
      </w:pPr>
      <w:r w:rsidRPr="00B65415">
        <w:rPr>
          <w:rFonts w:ascii="Georgia" w:hAnsi="Georgia" w:cs="Arial"/>
          <w:sz w:val="22"/>
          <w:szCs w:val="22"/>
          <w:lang w:eastAsia="en-GB"/>
        </w:rPr>
        <w:t>The Concessionaire must not commence the Concession Activity until the Concessionaire has signed the Concession Document and returned one copy of this Document to the Grantor, as if it were a notice to be given under this Concession</w:t>
      </w:r>
      <w:r w:rsidRPr="00B65415">
        <w:rPr>
          <w:rFonts w:ascii="Georgia" w:hAnsi="Georgia"/>
        </w:rPr>
        <w:t>.</w:t>
      </w:r>
    </w:p>
    <w:p w14:paraId="3679AC6D" w14:textId="77777777" w:rsidR="00CD65FA" w:rsidRPr="00713350" w:rsidRDefault="00CD65FA" w:rsidP="00284CC5">
      <w:pPr>
        <w:pStyle w:val="TOC1"/>
        <w:jc w:val="both"/>
        <w:rPr>
          <w:rFonts w:ascii="Georgia" w:hAnsi="Georgia" w:hint="default"/>
          <w:sz w:val="22"/>
          <w:szCs w:val="22"/>
        </w:rPr>
      </w:pPr>
    </w:p>
    <w:p w14:paraId="74D8A511"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about quiet enjoyment?</w:t>
      </w:r>
    </w:p>
    <w:p w14:paraId="3641645A" w14:textId="77777777" w:rsidR="00CD65FA" w:rsidRPr="00713350" w:rsidRDefault="00CD65FA" w:rsidP="00284CC5">
      <w:pPr>
        <w:rPr>
          <w:rFonts w:ascii="Georgia" w:hAnsi="Georgia" w:hint="default"/>
          <w:sz w:val="22"/>
          <w:szCs w:val="22"/>
        </w:rPr>
      </w:pPr>
    </w:p>
    <w:p w14:paraId="05B3AF2F" w14:textId="77777777" w:rsidR="00CD65FA" w:rsidRPr="00713350" w:rsidRDefault="00CD65FA" w:rsidP="00284CC5">
      <w:pPr>
        <w:numPr>
          <w:ilvl w:val="1"/>
          <w:numId w:val="7"/>
        </w:numPr>
        <w:tabs>
          <w:tab w:val="left" w:pos="2410"/>
        </w:tabs>
        <w:jc w:val="both"/>
        <w:rPr>
          <w:rFonts w:ascii="Georgia" w:hAnsi="Georgia" w:hint="default"/>
          <w:sz w:val="22"/>
          <w:szCs w:val="22"/>
        </w:rPr>
      </w:pPr>
      <w:r w:rsidRPr="00713350">
        <w:rPr>
          <w:rFonts w:ascii="Georgia" w:hAnsi="Georgia"/>
          <w:sz w:val="22"/>
          <w:szCs w:val="22"/>
        </w:rPr>
        <w:t xml:space="preserve">The Concessionaire, while paying the Concession Fee and performing and observing the terms and conditions of this Concession, is entitled peaceably to hold and enjoy the Land and any structures and facilities of the Grantor without hindrance or interruption by Grantor or by any person or persons claiming under the Grantor until the expiration or earlier termination of this Concession. </w:t>
      </w:r>
    </w:p>
    <w:p w14:paraId="5954536C" w14:textId="77777777" w:rsidR="00CD65FA" w:rsidRPr="00713350" w:rsidRDefault="00CD65FA" w:rsidP="00284CC5">
      <w:pPr>
        <w:tabs>
          <w:tab w:val="left" w:pos="720"/>
        </w:tabs>
        <w:jc w:val="both"/>
        <w:rPr>
          <w:rFonts w:ascii="Georgia" w:hAnsi="Georgia" w:hint="default"/>
          <w:sz w:val="22"/>
          <w:szCs w:val="22"/>
        </w:rPr>
      </w:pPr>
    </w:p>
    <w:p w14:paraId="13113CAA" w14:textId="77777777" w:rsidR="00CD65FA" w:rsidRDefault="00CD65FA" w:rsidP="00284CC5">
      <w:pPr>
        <w:numPr>
          <w:ilvl w:val="1"/>
          <w:numId w:val="7"/>
        </w:numPr>
        <w:tabs>
          <w:tab w:val="left" w:pos="2410"/>
        </w:tabs>
        <w:jc w:val="both"/>
        <w:rPr>
          <w:rFonts w:ascii="Georgia" w:hAnsi="Georgia" w:hint="default"/>
          <w:sz w:val="22"/>
          <w:szCs w:val="22"/>
        </w:rPr>
      </w:pPr>
      <w:r w:rsidRPr="00713350">
        <w:rPr>
          <w:rFonts w:ascii="Georgia" w:hAnsi="Georgia"/>
          <w:sz w:val="22"/>
          <w:szCs w:val="22"/>
        </w:rPr>
        <w:lastRenderedPageBreak/>
        <w:t>Provided reasonable notice has been given to the Concessionaire the Grantor, its employees and contractors may enter the Land to inspect the Land and facilities, to carry out repairs and to monitor compliance with this Concession.</w:t>
      </w:r>
    </w:p>
    <w:p w14:paraId="175104DA" w14:textId="77777777" w:rsidR="00CD65FA" w:rsidRPr="00713350" w:rsidRDefault="00CD65FA" w:rsidP="00284CC5">
      <w:pPr>
        <w:tabs>
          <w:tab w:val="left" w:pos="2410"/>
        </w:tabs>
        <w:jc w:val="both"/>
        <w:rPr>
          <w:rFonts w:ascii="Georgia" w:hAnsi="Georgia" w:hint="default"/>
          <w:sz w:val="22"/>
          <w:szCs w:val="22"/>
        </w:rPr>
      </w:pPr>
    </w:p>
    <w:p w14:paraId="1A33D06D" w14:textId="77777777" w:rsidR="00CD65FA" w:rsidRPr="00713350" w:rsidRDefault="00CD65FA" w:rsidP="00284CC5">
      <w:pPr>
        <w:pStyle w:val="TOC1"/>
        <w:numPr>
          <w:ilvl w:val="0"/>
          <w:numId w:val="32"/>
        </w:numPr>
        <w:jc w:val="both"/>
        <w:rPr>
          <w:rFonts w:ascii="Georgia" w:hAnsi="Georgia" w:hint="default"/>
          <w:b/>
          <w:bCs/>
          <w:sz w:val="22"/>
          <w:szCs w:val="22"/>
          <w:u w:val="single"/>
        </w:rPr>
      </w:pPr>
      <w:r w:rsidRPr="00713350">
        <w:rPr>
          <w:rFonts w:ascii="Georgia" w:hAnsi="Georgia"/>
          <w:b/>
          <w:bCs/>
          <w:sz w:val="22"/>
          <w:szCs w:val="22"/>
        </w:rPr>
        <w:t>How long is the Concession for - the Term?</w:t>
      </w:r>
    </w:p>
    <w:p w14:paraId="50CFA609" w14:textId="77777777" w:rsidR="00CD65FA" w:rsidRPr="00713350" w:rsidRDefault="00CD65FA" w:rsidP="00284CC5">
      <w:pPr>
        <w:pStyle w:val="TOC1"/>
        <w:rPr>
          <w:rFonts w:ascii="Georgia" w:hAnsi="Georgia" w:hint="default"/>
          <w:b/>
          <w:bCs/>
          <w:sz w:val="22"/>
          <w:szCs w:val="22"/>
        </w:rPr>
      </w:pPr>
    </w:p>
    <w:p w14:paraId="49218933" w14:textId="77777777" w:rsidR="00CD65FA" w:rsidRPr="00713350" w:rsidRDefault="00CD65FA" w:rsidP="00284CC5">
      <w:pPr>
        <w:pStyle w:val="TOC1"/>
        <w:numPr>
          <w:ilvl w:val="1"/>
          <w:numId w:val="33"/>
        </w:numPr>
        <w:tabs>
          <w:tab w:val="clear" w:pos="720"/>
        </w:tabs>
        <w:jc w:val="both"/>
        <w:rPr>
          <w:rFonts w:ascii="Georgia" w:hAnsi="Georgia" w:hint="default"/>
          <w:sz w:val="22"/>
          <w:szCs w:val="22"/>
        </w:rPr>
      </w:pPr>
      <w:r w:rsidRPr="00713350">
        <w:rPr>
          <w:rFonts w:ascii="Georgia" w:hAnsi="Georgia"/>
          <w:sz w:val="22"/>
          <w:szCs w:val="22"/>
        </w:rPr>
        <w:t>This Concession commences on the date set out in Item 3 of Schedule 1 and ends on the Final Expiry Date specified in Item 5 of Schedule 1.</w:t>
      </w:r>
    </w:p>
    <w:p w14:paraId="269952E1" w14:textId="77777777" w:rsidR="00CD65FA" w:rsidRPr="00713350" w:rsidRDefault="00CD65FA" w:rsidP="00284CC5">
      <w:pPr>
        <w:pStyle w:val="TOC1"/>
        <w:jc w:val="both"/>
        <w:rPr>
          <w:rFonts w:ascii="Georgia" w:hAnsi="Georgia" w:hint="default"/>
          <w:sz w:val="22"/>
          <w:szCs w:val="22"/>
        </w:rPr>
      </w:pPr>
    </w:p>
    <w:p w14:paraId="630D440C" w14:textId="77777777" w:rsidR="00CD65FA" w:rsidRPr="00713350" w:rsidRDefault="00CD65FA" w:rsidP="00284CC5">
      <w:pPr>
        <w:pStyle w:val="TOC1"/>
        <w:numPr>
          <w:ilvl w:val="1"/>
          <w:numId w:val="33"/>
        </w:numPr>
        <w:tabs>
          <w:tab w:val="clear" w:pos="720"/>
        </w:tabs>
        <w:spacing w:after="120"/>
        <w:jc w:val="both"/>
        <w:rPr>
          <w:rFonts w:ascii="Georgia" w:hAnsi="Georgia" w:hint="default"/>
          <w:sz w:val="22"/>
          <w:szCs w:val="22"/>
        </w:rPr>
      </w:pPr>
      <w:r w:rsidRPr="00713350">
        <w:rPr>
          <w:rFonts w:ascii="Georgia" w:hAnsi="Georgia"/>
          <w:sz w:val="22"/>
          <w:szCs w:val="22"/>
        </w:rPr>
        <w:t xml:space="preserve">If there is a right of </w:t>
      </w:r>
      <w:proofErr w:type="gramStart"/>
      <w:r w:rsidRPr="00713350">
        <w:rPr>
          <w:rFonts w:ascii="Georgia" w:hAnsi="Georgia"/>
          <w:sz w:val="22"/>
          <w:szCs w:val="22"/>
        </w:rPr>
        <w:t>renewal</w:t>
      </w:r>
      <w:proofErr w:type="gramEnd"/>
      <w:r w:rsidRPr="00713350">
        <w:rPr>
          <w:rFonts w:ascii="Georgia" w:hAnsi="Georgia"/>
          <w:sz w:val="22"/>
          <w:szCs w:val="22"/>
        </w:rPr>
        <w:t xml:space="preserve"> then the Grantor at the Concessionaire’s cost must renew the Term for a further period as set out in Item 4 of Schedule 1 provided the Concessionaire:</w:t>
      </w:r>
    </w:p>
    <w:p w14:paraId="0EF8770D" w14:textId="77777777" w:rsidR="00CD65FA" w:rsidRPr="00713350" w:rsidRDefault="00CD65FA" w:rsidP="00284CC5">
      <w:pPr>
        <w:pStyle w:val="TOC1"/>
        <w:numPr>
          <w:ilvl w:val="0"/>
          <w:numId w:val="3"/>
        </w:numPr>
        <w:spacing w:after="120"/>
        <w:jc w:val="both"/>
        <w:rPr>
          <w:rFonts w:ascii="Georgia" w:hAnsi="Georgia" w:hint="default"/>
          <w:sz w:val="22"/>
          <w:szCs w:val="22"/>
        </w:rPr>
      </w:pPr>
      <w:r w:rsidRPr="00713350">
        <w:rPr>
          <w:rFonts w:ascii="Georgia" w:hAnsi="Georgia"/>
          <w:sz w:val="22"/>
          <w:szCs w:val="22"/>
        </w:rPr>
        <w:t>gives the Grantor at least three month’s written notice before the end of the Term, which notice is to be irrevocable, of the Concessionaire’s intention to renew this Concession; and</w:t>
      </w:r>
    </w:p>
    <w:p w14:paraId="6CFBD668" w14:textId="77777777" w:rsidR="00CD65FA" w:rsidRPr="00713350" w:rsidRDefault="00CD65FA" w:rsidP="00284CC5">
      <w:pPr>
        <w:pStyle w:val="TOC1"/>
        <w:numPr>
          <w:ilvl w:val="0"/>
          <w:numId w:val="3"/>
        </w:numPr>
        <w:jc w:val="both"/>
        <w:rPr>
          <w:rFonts w:ascii="Georgia" w:hAnsi="Georgia" w:hint="default"/>
          <w:sz w:val="22"/>
          <w:szCs w:val="22"/>
        </w:rPr>
      </w:pPr>
      <w:r w:rsidRPr="00713350">
        <w:rPr>
          <w:rFonts w:ascii="Georgia" w:hAnsi="Georgia"/>
          <w:sz w:val="22"/>
          <w:szCs w:val="22"/>
        </w:rPr>
        <w:t>at the time notice is given in accordance with this clause the Concessionaire is not in breach of this Concession.</w:t>
      </w:r>
    </w:p>
    <w:p w14:paraId="145D45D3" w14:textId="77777777" w:rsidR="00CD65FA" w:rsidRPr="00713350" w:rsidRDefault="00CD65FA" w:rsidP="00284CC5">
      <w:pPr>
        <w:pStyle w:val="TOC1"/>
        <w:jc w:val="both"/>
        <w:rPr>
          <w:rFonts w:ascii="Georgia" w:hAnsi="Georgia" w:hint="default"/>
          <w:sz w:val="22"/>
          <w:szCs w:val="22"/>
        </w:rPr>
      </w:pPr>
    </w:p>
    <w:p w14:paraId="594C74CF" w14:textId="77777777" w:rsidR="00CD65FA" w:rsidRPr="00713350" w:rsidRDefault="00CD65FA" w:rsidP="00284CC5">
      <w:pPr>
        <w:pStyle w:val="TOC1"/>
        <w:numPr>
          <w:ilvl w:val="1"/>
          <w:numId w:val="33"/>
        </w:numPr>
        <w:tabs>
          <w:tab w:val="clear" w:pos="720"/>
        </w:tabs>
        <w:spacing w:after="120"/>
        <w:jc w:val="both"/>
        <w:rPr>
          <w:rFonts w:ascii="Georgia" w:hAnsi="Georgia" w:hint="default"/>
          <w:sz w:val="22"/>
          <w:szCs w:val="22"/>
        </w:rPr>
      </w:pPr>
      <w:r w:rsidRPr="00713350">
        <w:rPr>
          <w:rFonts w:ascii="Georgia" w:hAnsi="Georgia"/>
          <w:sz w:val="22"/>
          <w:szCs w:val="22"/>
        </w:rPr>
        <w:t>The renewal is to be on the same terms and conditions expressed or implied in this Concession except that the Term of this Concession plus all further renewal terms is to expire on or before the Final Expiry Date.</w:t>
      </w:r>
    </w:p>
    <w:p w14:paraId="652A1C23" w14:textId="77777777" w:rsidR="00CD65FA" w:rsidRPr="00713350" w:rsidRDefault="00CD65FA" w:rsidP="00284CC5">
      <w:pPr>
        <w:pStyle w:val="TOC1"/>
        <w:jc w:val="both"/>
        <w:rPr>
          <w:rFonts w:ascii="Georgia" w:hAnsi="Georgia" w:hint="default"/>
          <w:b/>
          <w:sz w:val="22"/>
          <w:szCs w:val="22"/>
        </w:rPr>
      </w:pPr>
    </w:p>
    <w:p w14:paraId="1B865CFC"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are the fees and when are they to be paid?</w:t>
      </w:r>
    </w:p>
    <w:p w14:paraId="0CA9E31A" w14:textId="77777777" w:rsidR="00CD65FA" w:rsidRPr="00713350" w:rsidRDefault="00CD65FA" w:rsidP="00284CC5">
      <w:pPr>
        <w:pStyle w:val="TOC1"/>
        <w:jc w:val="both"/>
        <w:rPr>
          <w:rFonts w:ascii="Georgia" w:hAnsi="Georgia" w:hint="default"/>
          <w:sz w:val="22"/>
          <w:szCs w:val="22"/>
        </w:rPr>
      </w:pPr>
    </w:p>
    <w:p w14:paraId="6C7A0EB8" w14:textId="77777777" w:rsidR="00CD65FA" w:rsidRPr="00C96202" w:rsidRDefault="00CD65FA" w:rsidP="00284CC5">
      <w:pPr>
        <w:widowControl w:val="0"/>
        <w:numPr>
          <w:ilvl w:val="1"/>
          <w:numId w:val="8"/>
        </w:numPr>
        <w:autoSpaceDE w:val="0"/>
        <w:autoSpaceDN w:val="0"/>
        <w:adjustRightInd w:val="0"/>
        <w:spacing w:after="120"/>
        <w:jc w:val="both"/>
        <w:rPr>
          <w:rFonts w:ascii="Georgia" w:hAnsi="Georgia" w:hint="default"/>
          <w:sz w:val="22"/>
          <w:szCs w:val="22"/>
        </w:rPr>
      </w:pPr>
      <w:r w:rsidRPr="00C96202">
        <w:rPr>
          <w:rFonts w:ascii="Georgia" w:hAnsi="Georgia"/>
          <w:sz w:val="22"/>
          <w:szCs w:val="22"/>
        </w:rPr>
        <w:t>The Concessionaire must</w:t>
      </w:r>
      <w:r>
        <w:rPr>
          <w:rFonts w:ascii="Georgia" w:hAnsi="Georgia"/>
          <w:sz w:val="22"/>
          <w:szCs w:val="22"/>
        </w:rPr>
        <w:t xml:space="preserve"> pay the Processing Fee (Item 20</w:t>
      </w:r>
      <w:r w:rsidRPr="00C96202">
        <w:rPr>
          <w:rFonts w:ascii="Georgia" w:hAnsi="Georgia"/>
          <w:sz w:val="22"/>
          <w:szCs w:val="22"/>
        </w:rPr>
        <w:t xml:space="preserve"> of Schedule 1) to the Grantor in the manner directed by the Grantor. Except where the Grantor’s written consent has been given, the Concessionaire cannot commence the Concession Activity until the Processing Fee has been paid.</w:t>
      </w:r>
    </w:p>
    <w:p w14:paraId="2193A47A" w14:textId="77777777" w:rsidR="00CD65FA" w:rsidRPr="00713350" w:rsidRDefault="00CD65FA" w:rsidP="00284CC5">
      <w:pPr>
        <w:pStyle w:val="TOC1"/>
        <w:numPr>
          <w:ilvl w:val="1"/>
          <w:numId w:val="8"/>
        </w:numPr>
        <w:tabs>
          <w:tab w:val="clear" w:pos="720"/>
        </w:tabs>
        <w:jc w:val="both"/>
        <w:rPr>
          <w:rFonts w:ascii="Georgia" w:hAnsi="Georgia" w:hint="default"/>
          <w:sz w:val="22"/>
          <w:szCs w:val="22"/>
        </w:rPr>
      </w:pPr>
      <w:r w:rsidRPr="00713350">
        <w:rPr>
          <w:rFonts w:ascii="Georgia" w:hAnsi="Georgia"/>
          <w:sz w:val="22"/>
          <w:szCs w:val="22"/>
        </w:rPr>
        <w:t xml:space="preserve">The Concessionaire must pay to the Grantor in the manner directed by the Grantor the Concession Fee and any other payment comprised in the Total Payment specified in Item 9 of Schedule 1 in the instalments and on the Concession Fee Payment Date specified in Items 10, and 11 of Schedule 1. </w:t>
      </w:r>
    </w:p>
    <w:p w14:paraId="3819AB12" w14:textId="77777777" w:rsidR="00CD65FA" w:rsidRPr="00713350" w:rsidRDefault="00CD65FA" w:rsidP="00284CC5">
      <w:pPr>
        <w:pStyle w:val="TOC1"/>
        <w:jc w:val="both"/>
        <w:rPr>
          <w:rFonts w:ascii="Georgia" w:hAnsi="Georgia" w:hint="default"/>
          <w:sz w:val="22"/>
          <w:szCs w:val="22"/>
        </w:rPr>
      </w:pPr>
    </w:p>
    <w:p w14:paraId="4BC4A7B5" w14:textId="77777777" w:rsidR="00CD65FA" w:rsidRPr="00713350" w:rsidRDefault="00CD65FA" w:rsidP="00284CC5">
      <w:pPr>
        <w:pStyle w:val="TOC1"/>
        <w:numPr>
          <w:ilvl w:val="1"/>
          <w:numId w:val="8"/>
        </w:numPr>
        <w:tabs>
          <w:tab w:val="clear" w:pos="720"/>
        </w:tabs>
        <w:jc w:val="both"/>
        <w:rPr>
          <w:rFonts w:ascii="Georgia" w:hAnsi="Georgia" w:hint="default"/>
          <w:sz w:val="22"/>
          <w:szCs w:val="22"/>
        </w:rPr>
      </w:pPr>
      <w:r w:rsidRPr="00713350">
        <w:rPr>
          <w:rFonts w:ascii="Georgia" w:hAnsi="Georgia"/>
          <w:sz w:val="22"/>
          <w:szCs w:val="22"/>
        </w:rPr>
        <w:t xml:space="preserve">If the Concessionaire fails to make payment within 14 days of the Concession Fee Payment </w:t>
      </w:r>
      <w:proofErr w:type="gramStart"/>
      <w:r w:rsidRPr="00713350">
        <w:rPr>
          <w:rFonts w:ascii="Georgia" w:hAnsi="Georgia"/>
          <w:sz w:val="22"/>
          <w:szCs w:val="22"/>
        </w:rPr>
        <w:t>Date</w:t>
      </w:r>
      <w:proofErr w:type="gramEnd"/>
      <w:r w:rsidRPr="00713350">
        <w:rPr>
          <w:rFonts w:ascii="Georgia" w:hAnsi="Georgia"/>
          <w:sz w:val="22"/>
          <w:szCs w:val="22"/>
        </w:rPr>
        <w:t xml:space="preserve"> then the Concessionaire is to pay interest on the unpaid Concession Fee from the Concession Fee Payment Date until the date of payment at the Penalty Interest Rate specified in Item 12 of Schedule 1. </w:t>
      </w:r>
    </w:p>
    <w:p w14:paraId="5262A03F" w14:textId="77777777" w:rsidR="00CD65FA" w:rsidRPr="00713350" w:rsidRDefault="00CD65FA" w:rsidP="00284CC5">
      <w:pPr>
        <w:pStyle w:val="TOC1"/>
        <w:jc w:val="both"/>
        <w:rPr>
          <w:rFonts w:ascii="Georgia" w:hAnsi="Georgia" w:hint="default"/>
          <w:b/>
          <w:sz w:val="22"/>
          <w:szCs w:val="22"/>
        </w:rPr>
      </w:pPr>
    </w:p>
    <w:p w14:paraId="2CAA7465" w14:textId="77777777" w:rsidR="00CD65FA" w:rsidRPr="00713350" w:rsidRDefault="00CD65FA" w:rsidP="00284CC5">
      <w:pPr>
        <w:pStyle w:val="TOC1"/>
        <w:numPr>
          <w:ilvl w:val="0"/>
          <w:numId w:val="32"/>
        </w:numPr>
        <w:jc w:val="both"/>
        <w:rPr>
          <w:rFonts w:ascii="Georgia" w:hAnsi="Georgia" w:hint="default"/>
          <w:b/>
          <w:sz w:val="22"/>
          <w:szCs w:val="22"/>
          <w:u w:val="single"/>
        </w:rPr>
      </w:pPr>
      <w:r w:rsidRPr="00713350">
        <w:rPr>
          <w:rFonts w:ascii="Georgia" w:hAnsi="Georgia"/>
          <w:b/>
          <w:sz w:val="22"/>
          <w:szCs w:val="22"/>
        </w:rPr>
        <w:t>When can the fee be reviewed?</w:t>
      </w:r>
    </w:p>
    <w:p w14:paraId="22400290" w14:textId="77777777" w:rsidR="00CD65FA" w:rsidRPr="00713350" w:rsidRDefault="00CD65FA" w:rsidP="00284CC5">
      <w:pPr>
        <w:pStyle w:val="TOC1"/>
        <w:jc w:val="both"/>
        <w:rPr>
          <w:rFonts w:ascii="Georgia" w:hAnsi="Georgia" w:hint="default"/>
          <w:b/>
          <w:sz w:val="22"/>
          <w:szCs w:val="22"/>
          <w:u w:val="single"/>
        </w:rPr>
      </w:pPr>
    </w:p>
    <w:p w14:paraId="0CAF06D0" w14:textId="77777777" w:rsidR="00CD65FA" w:rsidRPr="00713350" w:rsidRDefault="00CD65FA" w:rsidP="008F5836">
      <w:pPr>
        <w:pStyle w:val="TOC1"/>
        <w:numPr>
          <w:ilvl w:val="1"/>
          <w:numId w:val="9"/>
        </w:numPr>
        <w:spacing w:after="120"/>
        <w:jc w:val="both"/>
        <w:rPr>
          <w:rFonts w:ascii="Georgia" w:hAnsi="Georgia" w:hint="default"/>
          <w:sz w:val="22"/>
          <w:szCs w:val="22"/>
        </w:rPr>
      </w:pPr>
      <w:r w:rsidRPr="00713350">
        <w:rPr>
          <w:rFonts w:ascii="Georgia" w:hAnsi="Georgia"/>
          <w:sz w:val="22"/>
          <w:szCs w:val="22"/>
        </w:rPr>
        <w:t>The Grantor is to review the Concession Fee on the Concession Fee Review Dates in the following manner:</w:t>
      </w:r>
    </w:p>
    <w:p w14:paraId="31A50B64" w14:textId="77777777" w:rsidR="00CD65FA" w:rsidRPr="00713350" w:rsidRDefault="00CD65FA" w:rsidP="00284CC5">
      <w:pPr>
        <w:pStyle w:val="TOC1"/>
        <w:numPr>
          <w:ilvl w:val="0"/>
          <w:numId w:val="5"/>
        </w:numPr>
        <w:spacing w:after="120"/>
        <w:jc w:val="both"/>
        <w:rPr>
          <w:rFonts w:ascii="Georgia" w:hAnsi="Georgia" w:hint="default"/>
          <w:sz w:val="22"/>
          <w:szCs w:val="22"/>
        </w:rPr>
      </w:pPr>
      <w:r w:rsidRPr="00713350">
        <w:rPr>
          <w:rFonts w:ascii="Georgia" w:hAnsi="Georgia"/>
          <w:sz w:val="22"/>
          <w:szCs w:val="22"/>
        </w:rPr>
        <w:t>The Grantor must commence the review not earlier than 3 months before a Concession Fee Review Date and no later than 9 months following the Concession Fee Review Date by giving notice to the Concessionaire.</w:t>
      </w:r>
    </w:p>
    <w:p w14:paraId="23B2CD27" w14:textId="77777777" w:rsidR="00CD65FA" w:rsidRPr="00713350" w:rsidRDefault="00CD65FA" w:rsidP="00284CC5">
      <w:pPr>
        <w:pStyle w:val="TOC1"/>
        <w:numPr>
          <w:ilvl w:val="0"/>
          <w:numId w:val="5"/>
        </w:numPr>
        <w:spacing w:after="120"/>
        <w:jc w:val="both"/>
        <w:rPr>
          <w:rFonts w:ascii="Georgia" w:hAnsi="Georgia" w:hint="default"/>
          <w:sz w:val="22"/>
          <w:szCs w:val="22"/>
        </w:rPr>
      </w:pPr>
      <w:r w:rsidRPr="00713350">
        <w:rPr>
          <w:rFonts w:ascii="Georgia" w:hAnsi="Georgia"/>
          <w:sz w:val="22"/>
          <w:szCs w:val="22"/>
        </w:rPr>
        <w:t>Subject to clause 6.1(e) the notice must specify the Concession Fee which the Grantor considers to be the market value for the Concession Activity as at the Concession Fee Review Date having regard to the matters specified in section 17</w:t>
      </w:r>
      <w:proofErr w:type="gramStart"/>
      <w:r w:rsidRPr="00713350">
        <w:rPr>
          <w:rFonts w:ascii="Georgia" w:hAnsi="Georgia"/>
          <w:sz w:val="22"/>
          <w:szCs w:val="22"/>
        </w:rPr>
        <w:t>Y(</w:t>
      </w:r>
      <w:proofErr w:type="gramEnd"/>
      <w:r w:rsidRPr="00713350">
        <w:rPr>
          <w:rFonts w:ascii="Georgia" w:hAnsi="Georgia"/>
          <w:sz w:val="22"/>
          <w:szCs w:val="22"/>
        </w:rPr>
        <w:t>2) of the Conservation Act 1987.</w:t>
      </w:r>
    </w:p>
    <w:p w14:paraId="1D751222" w14:textId="77777777" w:rsidR="00CD65FA" w:rsidRPr="00713350" w:rsidRDefault="00CD65FA" w:rsidP="00284CC5">
      <w:pPr>
        <w:pStyle w:val="TOC1"/>
        <w:numPr>
          <w:ilvl w:val="0"/>
          <w:numId w:val="5"/>
        </w:numPr>
        <w:spacing w:after="120"/>
        <w:jc w:val="both"/>
        <w:rPr>
          <w:rFonts w:ascii="Georgia" w:hAnsi="Georgia" w:hint="default"/>
          <w:b/>
          <w:i/>
          <w:sz w:val="22"/>
          <w:szCs w:val="22"/>
        </w:rPr>
      </w:pPr>
      <w:r w:rsidRPr="00713350">
        <w:rPr>
          <w:rFonts w:ascii="Georgia" w:hAnsi="Georgia"/>
          <w:sz w:val="22"/>
          <w:szCs w:val="22"/>
        </w:rPr>
        <w:t xml:space="preserve">If, within 28 days of receipt of the Grantor's notice, the Concessionaire gives notice to the Grantor that the Concessionaire disputes the proposed new </w:t>
      </w:r>
      <w:r w:rsidRPr="00713350">
        <w:rPr>
          <w:rFonts w:ascii="Georgia" w:hAnsi="Georgia"/>
          <w:sz w:val="22"/>
          <w:szCs w:val="22"/>
        </w:rPr>
        <w:lastRenderedPageBreak/>
        <w:t>Concession Fee, the new Concession Fee is to be determined in accordance with clause 6.2(a) or (b)</w:t>
      </w:r>
      <w:r w:rsidRPr="008F5836">
        <w:rPr>
          <w:rFonts w:ascii="Georgia" w:hAnsi="Georgia"/>
          <w:bCs/>
          <w:iCs/>
          <w:sz w:val="22"/>
          <w:szCs w:val="22"/>
        </w:rPr>
        <w:t>.</w:t>
      </w:r>
    </w:p>
    <w:p w14:paraId="2F456856" w14:textId="77777777" w:rsidR="00CD65FA" w:rsidRPr="00713350" w:rsidRDefault="00CD65FA" w:rsidP="00284CC5">
      <w:pPr>
        <w:pStyle w:val="TOC1"/>
        <w:numPr>
          <w:ilvl w:val="0"/>
          <w:numId w:val="5"/>
        </w:numPr>
        <w:spacing w:after="120"/>
        <w:rPr>
          <w:rFonts w:ascii="Georgia" w:hAnsi="Georgia" w:hint="default"/>
          <w:sz w:val="22"/>
          <w:szCs w:val="22"/>
        </w:rPr>
      </w:pPr>
      <w:r w:rsidRPr="00713350">
        <w:rPr>
          <w:rFonts w:ascii="Georgia" w:hAnsi="Georgia"/>
          <w:sz w:val="22"/>
          <w:szCs w:val="22"/>
        </w:rPr>
        <w:t>If the Concessionaire does not give notice to the Grantor under clause 6.1(c) the Concessionaire is to be deemed to have accepted the Concession Fee specified in the Grantor's notice.</w:t>
      </w:r>
    </w:p>
    <w:p w14:paraId="14C077BF" w14:textId="77777777" w:rsidR="00CD65FA" w:rsidRPr="00713350" w:rsidRDefault="00CD65FA" w:rsidP="00284CC5">
      <w:pPr>
        <w:pStyle w:val="TOC1"/>
        <w:numPr>
          <w:ilvl w:val="0"/>
          <w:numId w:val="5"/>
        </w:numPr>
        <w:spacing w:after="120"/>
        <w:rPr>
          <w:rFonts w:ascii="Georgia" w:hAnsi="Georgia" w:hint="default"/>
          <w:sz w:val="22"/>
          <w:szCs w:val="22"/>
        </w:rPr>
      </w:pPr>
      <w:r w:rsidRPr="00713350">
        <w:rPr>
          <w:rFonts w:ascii="Georgia" w:hAnsi="Georgia"/>
          <w:sz w:val="22"/>
          <w:szCs w:val="22"/>
        </w:rPr>
        <w:t xml:space="preserve">Notwithstanding clause 6.1(b) the new Concession Fee so determined or accepted must not be less than the Concession Fee payable during the year preceding the </w:t>
      </w:r>
      <w:proofErr w:type="gramStart"/>
      <w:r w:rsidRPr="00713350">
        <w:rPr>
          <w:rFonts w:ascii="Georgia" w:hAnsi="Georgia"/>
          <w:sz w:val="22"/>
          <w:szCs w:val="22"/>
        </w:rPr>
        <w:t>particular Concession</w:t>
      </w:r>
      <w:proofErr w:type="gramEnd"/>
      <w:r w:rsidRPr="00713350">
        <w:rPr>
          <w:rFonts w:ascii="Georgia" w:hAnsi="Georgia"/>
          <w:sz w:val="22"/>
          <w:szCs w:val="22"/>
        </w:rPr>
        <w:t xml:space="preserve"> Fee Review Date and is to be the Concession Fee payable by the Concessionaire from the Concession Fee Review Date.</w:t>
      </w:r>
    </w:p>
    <w:p w14:paraId="36BE9F52" w14:textId="77777777" w:rsidR="00CD65FA" w:rsidRPr="00713350" w:rsidRDefault="00CD65FA" w:rsidP="00284CC5">
      <w:pPr>
        <w:pStyle w:val="TOC1"/>
        <w:numPr>
          <w:ilvl w:val="0"/>
          <w:numId w:val="5"/>
        </w:numPr>
        <w:rPr>
          <w:rFonts w:ascii="Georgia" w:hAnsi="Georgia" w:hint="default"/>
          <w:sz w:val="22"/>
          <w:szCs w:val="22"/>
        </w:rPr>
      </w:pPr>
      <w:r w:rsidRPr="00713350">
        <w:rPr>
          <w:rFonts w:ascii="Georgia" w:hAnsi="Georgia"/>
          <w:sz w:val="22"/>
          <w:szCs w:val="22"/>
        </w:rPr>
        <w:t>Until determination of the new Concession Fee, the Concession Fee payable by the Concessionaire from the Concession Fee Review Date is to be the Concession Fee specified in the Grantor's notice. On determination of the new Concession Fee an adjustment is to be made and paid, either by the Grantor or by the Concessionaire, whichever is applicable.</w:t>
      </w:r>
    </w:p>
    <w:p w14:paraId="49F2EAD3" w14:textId="77777777" w:rsidR="00CD65FA" w:rsidRPr="00713350" w:rsidRDefault="00CD65FA" w:rsidP="00284CC5">
      <w:pPr>
        <w:pStyle w:val="TOC1"/>
        <w:rPr>
          <w:rFonts w:ascii="Georgia" w:hAnsi="Georgia" w:hint="default"/>
          <w:sz w:val="22"/>
          <w:szCs w:val="22"/>
        </w:rPr>
      </w:pPr>
    </w:p>
    <w:p w14:paraId="072778EC" w14:textId="77777777" w:rsidR="00CD65FA" w:rsidRPr="00713350" w:rsidRDefault="00CD65FA" w:rsidP="00284CC5">
      <w:pPr>
        <w:pStyle w:val="TOC1"/>
        <w:numPr>
          <w:ilvl w:val="1"/>
          <w:numId w:val="9"/>
        </w:numPr>
        <w:spacing w:after="120"/>
        <w:jc w:val="both"/>
        <w:rPr>
          <w:rFonts w:ascii="Georgia" w:hAnsi="Georgia" w:hint="default"/>
          <w:sz w:val="22"/>
          <w:szCs w:val="22"/>
        </w:rPr>
      </w:pPr>
      <w:r w:rsidRPr="00713350">
        <w:rPr>
          <w:rFonts w:ascii="Georgia" w:hAnsi="Georgia"/>
          <w:sz w:val="22"/>
          <w:szCs w:val="22"/>
        </w:rPr>
        <w:t>Immediately the Concessionaire gives notice to the Grantor under clause 6.1(c) the parties are to endeavour to agree on a new Concession Fee. If the parties are unable to reach agreement within 28 days the new Concession Fee is to be determined either:</w:t>
      </w:r>
    </w:p>
    <w:p w14:paraId="1056A82A" w14:textId="77777777" w:rsidR="00CD65FA" w:rsidRPr="003423A1" w:rsidRDefault="00CD65FA" w:rsidP="00284CC5">
      <w:pPr>
        <w:pStyle w:val="TOC1"/>
        <w:numPr>
          <w:ilvl w:val="1"/>
          <w:numId w:val="4"/>
        </w:numPr>
        <w:spacing w:after="120"/>
        <w:jc w:val="both"/>
        <w:rPr>
          <w:rFonts w:ascii="Georgia" w:hAnsi="Georgia" w:hint="default"/>
          <w:color w:val="auto"/>
          <w:sz w:val="22"/>
          <w:szCs w:val="22"/>
        </w:rPr>
      </w:pPr>
      <w:r w:rsidRPr="003423A1">
        <w:rPr>
          <w:rFonts w:ascii="Georgia" w:hAnsi="Georgia"/>
          <w:color w:val="auto"/>
          <w:sz w:val="22"/>
          <w:szCs w:val="22"/>
        </w:rPr>
        <w:t xml:space="preserve">By one party giving notice to the other requiring the new Concession Fee to be determined by the Disputes clause (clause 23) or, if the parties </w:t>
      </w:r>
      <w:r>
        <w:rPr>
          <w:rFonts w:ascii="Georgia" w:hAnsi="Georgia"/>
          <w:color w:val="auto"/>
          <w:sz w:val="22"/>
          <w:szCs w:val="22"/>
        </w:rPr>
        <w:t>agree,</w:t>
      </w:r>
    </w:p>
    <w:p w14:paraId="677E1019" w14:textId="77777777" w:rsidR="00CD65FA" w:rsidRPr="00713350" w:rsidRDefault="00CD65FA" w:rsidP="00284CC5">
      <w:pPr>
        <w:pStyle w:val="TOC1"/>
        <w:numPr>
          <w:ilvl w:val="1"/>
          <w:numId w:val="4"/>
        </w:numPr>
        <w:spacing w:after="120"/>
        <w:jc w:val="both"/>
        <w:rPr>
          <w:rFonts w:ascii="Georgia" w:hAnsi="Georgia" w:hint="default"/>
          <w:sz w:val="22"/>
          <w:szCs w:val="22"/>
        </w:rPr>
      </w:pPr>
      <w:r w:rsidRPr="00713350">
        <w:rPr>
          <w:rFonts w:ascii="Georgia" w:hAnsi="Georgia"/>
          <w:sz w:val="22"/>
          <w:szCs w:val="22"/>
        </w:rPr>
        <w:t>by registered valuers acting as experts and not as arbitrators as follows:</w:t>
      </w:r>
    </w:p>
    <w:p w14:paraId="6A3C7BCD" w14:textId="77777777" w:rsidR="00CD65FA" w:rsidRPr="00713350" w:rsidRDefault="00CD65FA" w:rsidP="00284CC5">
      <w:pPr>
        <w:pStyle w:val="TOC1"/>
        <w:numPr>
          <w:ilvl w:val="0"/>
          <w:numId w:val="6"/>
        </w:numPr>
        <w:spacing w:after="120"/>
        <w:jc w:val="both"/>
        <w:rPr>
          <w:rFonts w:ascii="Georgia" w:hAnsi="Georgia" w:hint="default"/>
          <w:sz w:val="22"/>
          <w:szCs w:val="22"/>
        </w:rPr>
      </w:pPr>
      <w:r w:rsidRPr="00713350">
        <w:rPr>
          <w:rFonts w:ascii="Georgia" w:hAnsi="Georgia"/>
          <w:sz w:val="22"/>
          <w:szCs w:val="22"/>
        </w:rPr>
        <w:t>Each party must appoint a valuer and give notice of the appointment to the other party within 14 days of the parties agreeing to determine the new Concession Fee by this means.</w:t>
      </w:r>
    </w:p>
    <w:p w14:paraId="2D6656D1" w14:textId="77777777" w:rsidR="00CD65FA" w:rsidRPr="00713350" w:rsidRDefault="00CD65FA" w:rsidP="00284CC5">
      <w:pPr>
        <w:pStyle w:val="TOC1"/>
        <w:numPr>
          <w:ilvl w:val="0"/>
          <w:numId w:val="6"/>
        </w:numPr>
        <w:spacing w:after="120"/>
        <w:jc w:val="both"/>
        <w:rPr>
          <w:rFonts w:ascii="Georgia" w:hAnsi="Georgia" w:hint="default"/>
          <w:sz w:val="22"/>
          <w:szCs w:val="22"/>
        </w:rPr>
      </w:pPr>
      <w:r w:rsidRPr="00713350">
        <w:rPr>
          <w:rFonts w:ascii="Georgia" w:hAnsi="Georgia"/>
          <w:sz w:val="22"/>
          <w:szCs w:val="22"/>
        </w:rPr>
        <w:t xml:space="preserve">If the party receiving a notice does not appoint a valuer within the </w:t>
      </w:r>
      <w:proofErr w:type="gramStart"/>
      <w:r w:rsidRPr="00713350">
        <w:rPr>
          <w:rFonts w:ascii="Georgia" w:hAnsi="Georgia"/>
          <w:sz w:val="22"/>
          <w:szCs w:val="22"/>
        </w:rPr>
        <w:t>14 day</w:t>
      </w:r>
      <w:proofErr w:type="gramEnd"/>
      <w:r w:rsidRPr="00713350">
        <w:rPr>
          <w:rFonts w:ascii="Georgia" w:hAnsi="Georgia"/>
          <w:sz w:val="22"/>
          <w:szCs w:val="22"/>
        </w:rPr>
        <w:t xml:space="preserve"> </w:t>
      </w:r>
      <w:proofErr w:type="gramStart"/>
      <w:r w:rsidRPr="00713350">
        <w:rPr>
          <w:rFonts w:ascii="Georgia" w:hAnsi="Georgia"/>
          <w:sz w:val="22"/>
          <w:szCs w:val="22"/>
        </w:rPr>
        <w:t>period</w:t>
      </w:r>
      <w:proofErr w:type="gramEnd"/>
      <w:r w:rsidRPr="00713350">
        <w:rPr>
          <w:rFonts w:ascii="Georgia" w:hAnsi="Georgia"/>
          <w:sz w:val="22"/>
          <w:szCs w:val="22"/>
        </w:rPr>
        <w:t xml:space="preserve"> the valuer appointed by the other party is to determine the new Concession Fee and that valuer's determination is to be binding on both parties.</w:t>
      </w:r>
    </w:p>
    <w:p w14:paraId="4A1D669E" w14:textId="77777777" w:rsidR="00CD65FA" w:rsidRPr="00713350" w:rsidRDefault="00CD65FA" w:rsidP="00284CC5">
      <w:pPr>
        <w:pStyle w:val="TOC1"/>
        <w:numPr>
          <w:ilvl w:val="0"/>
          <w:numId w:val="6"/>
        </w:numPr>
        <w:spacing w:after="120"/>
        <w:jc w:val="both"/>
        <w:rPr>
          <w:rFonts w:ascii="Georgia" w:hAnsi="Georgia" w:hint="default"/>
          <w:sz w:val="22"/>
          <w:szCs w:val="22"/>
        </w:rPr>
      </w:pPr>
      <w:r w:rsidRPr="00713350">
        <w:rPr>
          <w:rFonts w:ascii="Georgia" w:hAnsi="Georgia"/>
          <w:sz w:val="22"/>
          <w:szCs w:val="22"/>
        </w:rPr>
        <w:t xml:space="preserve">Before commencing their </w:t>
      </w:r>
      <w:proofErr w:type="gramStart"/>
      <w:r w:rsidRPr="00713350">
        <w:rPr>
          <w:rFonts w:ascii="Georgia" w:hAnsi="Georgia"/>
          <w:sz w:val="22"/>
          <w:szCs w:val="22"/>
        </w:rPr>
        <w:t>determination</w:t>
      </w:r>
      <w:proofErr w:type="gramEnd"/>
      <w:r w:rsidRPr="00713350">
        <w:rPr>
          <w:rFonts w:ascii="Georgia" w:hAnsi="Georgia"/>
          <w:sz w:val="22"/>
          <w:szCs w:val="22"/>
        </w:rPr>
        <w:t xml:space="preserve"> the respective valuers must appoint an umpire who need not be a registered valuer.</w:t>
      </w:r>
    </w:p>
    <w:p w14:paraId="64F69B4E" w14:textId="77777777" w:rsidR="00CD65FA" w:rsidRPr="00713350" w:rsidRDefault="00CD65FA" w:rsidP="00284CC5">
      <w:pPr>
        <w:pStyle w:val="TOC1"/>
        <w:numPr>
          <w:ilvl w:val="0"/>
          <w:numId w:val="6"/>
        </w:numPr>
        <w:spacing w:after="120"/>
        <w:jc w:val="both"/>
        <w:rPr>
          <w:rFonts w:ascii="Georgia" w:hAnsi="Georgia" w:hint="default"/>
          <w:sz w:val="22"/>
          <w:szCs w:val="22"/>
        </w:rPr>
      </w:pPr>
      <w:r w:rsidRPr="00713350">
        <w:rPr>
          <w:rFonts w:ascii="Georgia" w:hAnsi="Georgia"/>
          <w:sz w:val="22"/>
          <w:szCs w:val="22"/>
        </w:rPr>
        <w:t>The valuers are to determine the new Concession Fee which they consider to be the market value for the Concession Activity as at the Concession Fee Review Date having regard to the matters specified in section 17Y(2) of the Conservation Act 1987 but in no case is the new Concession Fee to be less than the Concession Fee payable during the year preceding the particular Concession Fee Review Date. If they fail to agree the Concession Fee is to be determined by the umpire.</w:t>
      </w:r>
    </w:p>
    <w:p w14:paraId="63B0EC5B" w14:textId="77777777" w:rsidR="00CD65FA" w:rsidRDefault="00CD65FA" w:rsidP="00284CC5">
      <w:pPr>
        <w:pStyle w:val="TOC1"/>
        <w:numPr>
          <w:ilvl w:val="0"/>
          <w:numId w:val="6"/>
        </w:numPr>
        <w:spacing w:after="120"/>
        <w:rPr>
          <w:rFonts w:ascii="Georgia" w:hAnsi="Georgia" w:hint="default"/>
          <w:sz w:val="22"/>
          <w:szCs w:val="22"/>
        </w:rPr>
      </w:pPr>
      <w:r w:rsidRPr="00713350">
        <w:rPr>
          <w:rFonts w:ascii="Georgia" w:hAnsi="Georgia"/>
          <w:sz w:val="22"/>
          <w:szCs w:val="22"/>
        </w:rPr>
        <w:t xml:space="preserve">In determining the Concession </w:t>
      </w:r>
      <w:proofErr w:type="gramStart"/>
      <w:r w:rsidRPr="00713350">
        <w:rPr>
          <w:rFonts w:ascii="Georgia" w:hAnsi="Georgia"/>
          <w:sz w:val="22"/>
          <w:szCs w:val="22"/>
        </w:rPr>
        <w:t>Fee</w:t>
      </w:r>
      <w:proofErr w:type="gramEnd"/>
      <w:r w:rsidRPr="00713350">
        <w:rPr>
          <w:rFonts w:ascii="Georgia" w:hAnsi="Georgia"/>
          <w:sz w:val="22"/>
          <w:szCs w:val="22"/>
        </w:rPr>
        <w:t xml:space="preserve"> the valuers or umpire are to disregard the annual cost to the Concessionaire to maintain or provide access to the Land.</w:t>
      </w:r>
    </w:p>
    <w:p w14:paraId="156843EA" w14:textId="77777777" w:rsidR="00CD65FA" w:rsidRPr="00713350" w:rsidRDefault="00CD65FA" w:rsidP="00284CC5">
      <w:pPr>
        <w:pStyle w:val="TOC1"/>
        <w:numPr>
          <w:ilvl w:val="0"/>
          <w:numId w:val="6"/>
        </w:numPr>
        <w:spacing w:after="120"/>
        <w:rPr>
          <w:rFonts w:ascii="Georgia" w:hAnsi="Georgia" w:hint="default"/>
          <w:sz w:val="22"/>
          <w:szCs w:val="22"/>
        </w:rPr>
      </w:pPr>
      <w:r w:rsidRPr="00713350">
        <w:rPr>
          <w:rFonts w:ascii="Georgia" w:hAnsi="Georgia"/>
          <w:sz w:val="22"/>
          <w:szCs w:val="22"/>
        </w:rPr>
        <w:t>Each party is to be given the opportunity to make written or oral representations or submissions to the valuers or the umpire subject to such reasonable time and other limits as the valuers or the umpire may prescribe.</w:t>
      </w:r>
    </w:p>
    <w:p w14:paraId="5C022E37" w14:textId="77777777" w:rsidR="00CD65FA" w:rsidRPr="00713350" w:rsidRDefault="00CD65FA" w:rsidP="00284CC5">
      <w:pPr>
        <w:pStyle w:val="TOC1"/>
        <w:numPr>
          <w:ilvl w:val="0"/>
          <w:numId w:val="6"/>
        </w:numPr>
        <w:spacing w:after="120"/>
        <w:rPr>
          <w:rFonts w:ascii="Georgia" w:hAnsi="Georgia" w:hint="default"/>
          <w:sz w:val="22"/>
          <w:szCs w:val="22"/>
        </w:rPr>
      </w:pPr>
      <w:r w:rsidRPr="00713350">
        <w:rPr>
          <w:rFonts w:ascii="Georgia" w:hAnsi="Georgia"/>
          <w:sz w:val="22"/>
          <w:szCs w:val="22"/>
        </w:rPr>
        <w:t>The valuers or the umpire must have regard to any such representations but are not bound by them.</w:t>
      </w:r>
    </w:p>
    <w:p w14:paraId="5AB3D563" w14:textId="77777777" w:rsidR="00CD65FA" w:rsidRPr="00713350" w:rsidRDefault="00CD65FA" w:rsidP="00284CC5">
      <w:pPr>
        <w:pStyle w:val="TOC1"/>
        <w:numPr>
          <w:ilvl w:val="1"/>
          <w:numId w:val="4"/>
        </w:numPr>
        <w:spacing w:after="120"/>
        <w:jc w:val="both"/>
        <w:rPr>
          <w:rFonts w:ascii="Georgia" w:hAnsi="Georgia" w:hint="default"/>
          <w:sz w:val="22"/>
          <w:szCs w:val="22"/>
        </w:rPr>
      </w:pPr>
      <w:r w:rsidRPr="00713350">
        <w:rPr>
          <w:rFonts w:ascii="Georgia" w:hAnsi="Georgia"/>
          <w:sz w:val="22"/>
          <w:szCs w:val="22"/>
        </w:rPr>
        <w:lastRenderedPageBreak/>
        <w:t>The valuers or umpire must give written notice to the parties once they have determined the new Concession Fee. The notice is to be binding on the parties and is to provide how the costs of the determination are to be borne.</w:t>
      </w:r>
    </w:p>
    <w:p w14:paraId="400E15E6" w14:textId="77777777" w:rsidR="00CD65FA" w:rsidRPr="00713350" w:rsidRDefault="00CD65FA" w:rsidP="00284CC5">
      <w:pPr>
        <w:pStyle w:val="TOC1"/>
        <w:numPr>
          <w:ilvl w:val="1"/>
          <w:numId w:val="4"/>
        </w:numPr>
        <w:spacing w:after="120"/>
        <w:jc w:val="both"/>
        <w:rPr>
          <w:rFonts w:ascii="Georgia" w:hAnsi="Georgia" w:hint="default"/>
          <w:sz w:val="22"/>
          <w:szCs w:val="22"/>
        </w:rPr>
      </w:pPr>
      <w:r w:rsidRPr="00713350">
        <w:rPr>
          <w:rFonts w:ascii="Georgia" w:hAnsi="Georgia"/>
          <w:sz w:val="22"/>
          <w:szCs w:val="22"/>
        </w:rPr>
        <w:t>If a Concession Fee Review Date is postponed because of a moratorium imposed by law the Concession Fee Review is to take place at the date the moratorium is lifted or so soon afterwards as is practicable; and</w:t>
      </w:r>
    </w:p>
    <w:p w14:paraId="776AF7B6" w14:textId="77777777" w:rsidR="00CD65FA" w:rsidRPr="00713350" w:rsidRDefault="00CD65FA" w:rsidP="00284CC5">
      <w:pPr>
        <w:pStyle w:val="TOC1"/>
        <w:numPr>
          <w:ilvl w:val="0"/>
          <w:numId w:val="34"/>
        </w:numPr>
        <w:spacing w:after="120"/>
        <w:ind w:left="2382" w:hanging="794"/>
        <w:jc w:val="both"/>
        <w:rPr>
          <w:rFonts w:ascii="Georgia" w:hAnsi="Georgia" w:hint="default"/>
          <w:sz w:val="22"/>
          <w:szCs w:val="22"/>
        </w:rPr>
      </w:pPr>
      <w:r w:rsidRPr="00713350">
        <w:rPr>
          <w:rFonts w:ascii="Georgia" w:hAnsi="Georgia"/>
          <w:sz w:val="22"/>
          <w:szCs w:val="22"/>
        </w:rPr>
        <w:t>the Concession Fee Review is to establish the market value for the Concession Activity as at that date instead of the date fixed under clause 6.1 having regard to the matters specified in section 17Y(2) of the Conservation Act 1987 but in no case is the new Concession Fee to be less than the Concession Fee payable during the year preceding the particular Concession Fee Review Date; and</w:t>
      </w:r>
    </w:p>
    <w:p w14:paraId="5DADF52E" w14:textId="77777777" w:rsidR="00CD65FA" w:rsidRPr="00713350" w:rsidRDefault="00CD65FA" w:rsidP="00284CC5">
      <w:pPr>
        <w:pStyle w:val="TOC1"/>
        <w:numPr>
          <w:ilvl w:val="0"/>
          <w:numId w:val="34"/>
        </w:numPr>
        <w:jc w:val="both"/>
        <w:rPr>
          <w:rFonts w:ascii="Georgia" w:hAnsi="Georgia" w:hint="default"/>
          <w:b/>
          <w:sz w:val="22"/>
          <w:szCs w:val="22"/>
          <w:u w:val="single"/>
        </w:rPr>
      </w:pPr>
      <w:r w:rsidRPr="00713350">
        <w:rPr>
          <w:rFonts w:ascii="Georgia" w:hAnsi="Georgia"/>
          <w:sz w:val="22"/>
          <w:szCs w:val="22"/>
        </w:rPr>
        <w:t>each subsequent Concession Fee Review is to take place in accordance with the procedure fixed in clause 6.1.</w:t>
      </w:r>
    </w:p>
    <w:p w14:paraId="75A3CD7C" w14:textId="77777777" w:rsidR="00CD65FA" w:rsidRPr="00713350" w:rsidRDefault="00CD65FA" w:rsidP="00284CC5">
      <w:pPr>
        <w:pStyle w:val="TOC1"/>
        <w:jc w:val="both"/>
        <w:rPr>
          <w:rFonts w:ascii="Georgia" w:hAnsi="Georgia" w:hint="default"/>
          <w:sz w:val="22"/>
          <w:szCs w:val="22"/>
        </w:rPr>
      </w:pPr>
    </w:p>
    <w:p w14:paraId="280EFDD7" w14:textId="77777777" w:rsidR="00CD65FA" w:rsidRPr="00713350" w:rsidRDefault="00CD65FA" w:rsidP="00284CC5">
      <w:pPr>
        <w:pStyle w:val="TOC1"/>
        <w:numPr>
          <w:ilvl w:val="0"/>
          <w:numId w:val="32"/>
        </w:numPr>
        <w:jc w:val="both"/>
        <w:rPr>
          <w:rFonts w:ascii="Georgia" w:hAnsi="Georgia" w:hint="default"/>
          <w:b/>
          <w:sz w:val="22"/>
          <w:szCs w:val="22"/>
          <w:u w:val="single"/>
        </w:rPr>
      </w:pPr>
      <w:r w:rsidRPr="00713350">
        <w:rPr>
          <w:rFonts w:ascii="Georgia" w:hAnsi="Georgia"/>
          <w:b/>
          <w:sz w:val="22"/>
          <w:szCs w:val="22"/>
        </w:rPr>
        <w:t xml:space="preserve">Are there any other charges? </w:t>
      </w:r>
    </w:p>
    <w:p w14:paraId="622CFB3E" w14:textId="77777777" w:rsidR="00CD65FA" w:rsidRPr="00713350" w:rsidRDefault="00CD65FA" w:rsidP="00284CC5">
      <w:pPr>
        <w:pStyle w:val="TOC1"/>
        <w:jc w:val="both"/>
        <w:rPr>
          <w:rFonts w:ascii="Georgia" w:hAnsi="Georgia" w:hint="default"/>
          <w:b/>
          <w:sz w:val="22"/>
          <w:szCs w:val="22"/>
          <w:u w:val="single"/>
        </w:rPr>
      </w:pPr>
    </w:p>
    <w:p w14:paraId="72AF6711" w14:textId="77777777" w:rsidR="00CD65FA" w:rsidRPr="00713350" w:rsidRDefault="00CD65FA" w:rsidP="00284CC5">
      <w:pPr>
        <w:pStyle w:val="TOC1"/>
        <w:numPr>
          <w:ilvl w:val="1"/>
          <w:numId w:val="10"/>
        </w:numPr>
        <w:tabs>
          <w:tab w:val="clear" w:pos="720"/>
        </w:tabs>
        <w:jc w:val="both"/>
        <w:rPr>
          <w:rFonts w:ascii="Georgia" w:hAnsi="Georgia" w:hint="default"/>
          <w:sz w:val="22"/>
          <w:szCs w:val="22"/>
        </w:rPr>
      </w:pPr>
      <w:r w:rsidRPr="00713350">
        <w:rPr>
          <w:rFonts w:ascii="Georgia" w:hAnsi="Georgia"/>
          <w:sz w:val="22"/>
          <w:szCs w:val="22"/>
        </w:rPr>
        <w:t xml:space="preserve">The Concessionaire must pay all levies rates and other charges, including utility charges payable in respect of the Land or for the services provided to the Land which relate to the Concessionaire’s use of the Land or the carrying on of the Concession Activity. </w:t>
      </w:r>
    </w:p>
    <w:p w14:paraId="4E11E672" w14:textId="77777777" w:rsidR="00CD65FA" w:rsidRPr="00713350" w:rsidRDefault="00CD65FA" w:rsidP="00284CC5">
      <w:pPr>
        <w:pStyle w:val="TOC1"/>
        <w:jc w:val="both"/>
        <w:rPr>
          <w:rFonts w:ascii="Georgia" w:hAnsi="Georgia" w:hint="default"/>
          <w:sz w:val="22"/>
          <w:szCs w:val="22"/>
        </w:rPr>
      </w:pPr>
    </w:p>
    <w:p w14:paraId="1FC27337" w14:textId="77777777" w:rsidR="00CD65FA" w:rsidRPr="00713350" w:rsidRDefault="00CD65FA" w:rsidP="00284CC5">
      <w:pPr>
        <w:pStyle w:val="TOC1"/>
        <w:numPr>
          <w:ilvl w:val="1"/>
          <w:numId w:val="10"/>
        </w:numPr>
        <w:jc w:val="both"/>
        <w:rPr>
          <w:rFonts w:ascii="Georgia" w:hAnsi="Georgia" w:hint="default"/>
          <w:sz w:val="22"/>
          <w:szCs w:val="22"/>
        </w:rPr>
      </w:pPr>
      <w:r w:rsidRPr="00713350">
        <w:rPr>
          <w:rFonts w:ascii="Georgia" w:hAnsi="Georgia"/>
          <w:sz w:val="22"/>
          <w:szCs w:val="22"/>
        </w:rPr>
        <w:t xml:space="preserve">The Grantor is not liable for any cost incurred in re-establishing the supply of any utilities in the event of any of them becoming unavailable for any reason. </w:t>
      </w:r>
    </w:p>
    <w:p w14:paraId="01CAC99E" w14:textId="77777777" w:rsidR="00CD65FA" w:rsidRPr="00713350" w:rsidRDefault="00CD65FA" w:rsidP="00284CC5">
      <w:pPr>
        <w:pStyle w:val="TOC1"/>
        <w:jc w:val="both"/>
        <w:rPr>
          <w:rFonts w:ascii="Georgia" w:hAnsi="Georgia" w:hint="default"/>
          <w:sz w:val="22"/>
          <w:szCs w:val="22"/>
        </w:rPr>
      </w:pPr>
    </w:p>
    <w:p w14:paraId="5BA5748F" w14:textId="77777777" w:rsidR="00CD65FA" w:rsidRPr="00713350" w:rsidRDefault="00CD65FA" w:rsidP="00284CC5">
      <w:pPr>
        <w:pStyle w:val="TOC1"/>
        <w:numPr>
          <w:ilvl w:val="1"/>
          <w:numId w:val="10"/>
        </w:numPr>
        <w:jc w:val="both"/>
        <w:rPr>
          <w:rFonts w:ascii="Georgia" w:hAnsi="Georgia" w:hint="default"/>
          <w:sz w:val="22"/>
          <w:szCs w:val="22"/>
        </w:rPr>
      </w:pPr>
      <w:r w:rsidRPr="00713350">
        <w:rPr>
          <w:rFonts w:ascii="Georgia" w:hAnsi="Georgia"/>
          <w:sz w:val="22"/>
          <w:szCs w:val="22"/>
        </w:rPr>
        <w:t xml:space="preserve">Where the Grantor has paid such levies, rates or other charges the Concessionaire must on receipt of an invoice from the Grantor pay such sum to the Grantor within 14 days of receiving the invoice. If payment is not made within the 14 </w:t>
      </w:r>
      <w:proofErr w:type="gramStart"/>
      <w:r w:rsidRPr="00713350">
        <w:rPr>
          <w:rFonts w:ascii="Georgia" w:hAnsi="Georgia"/>
          <w:sz w:val="22"/>
          <w:szCs w:val="22"/>
        </w:rPr>
        <w:t>days</w:t>
      </w:r>
      <w:proofErr w:type="gramEnd"/>
      <w:r w:rsidRPr="00713350">
        <w:rPr>
          <w:rFonts w:ascii="Georgia" w:hAnsi="Georgia"/>
          <w:sz w:val="22"/>
          <w:szCs w:val="22"/>
        </w:rPr>
        <w:t xml:space="preserve"> then the Concessionaire is to pay interest on the unpaid sum from the date payment was due until the date of payment at the Penalty Interest Rate specified in Item 12 of Schedule 1.</w:t>
      </w:r>
    </w:p>
    <w:p w14:paraId="75757AB3" w14:textId="77777777" w:rsidR="00CD65FA" w:rsidRPr="00713350" w:rsidRDefault="00CD65FA" w:rsidP="00284CC5">
      <w:pPr>
        <w:pStyle w:val="TOC1"/>
        <w:jc w:val="both"/>
        <w:rPr>
          <w:rFonts w:ascii="Georgia" w:hAnsi="Georgia" w:hint="default"/>
          <w:sz w:val="22"/>
          <w:szCs w:val="22"/>
        </w:rPr>
      </w:pPr>
    </w:p>
    <w:p w14:paraId="36F11353" w14:textId="77777777" w:rsidR="00CD65FA" w:rsidRPr="00713350" w:rsidRDefault="00CD65FA" w:rsidP="00284CC5">
      <w:pPr>
        <w:pStyle w:val="TOC1"/>
        <w:numPr>
          <w:ilvl w:val="1"/>
          <w:numId w:val="10"/>
        </w:numPr>
        <w:jc w:val="both"/>
        <w:rPr>
          <w:rFonts w:ascii="Georgia" w:hAnsi="Georgia" w:hint="default"/>
          <w:sz w:val="22"/>
          <w:szCs w:val="22"/>
        </w:rPr>
      </w:pPr>
      <w:r w:rsidRPr="00713350">
        <w:rPr>
          <w:rFonts w:ascii="Georgia" w:hAnsi="Georgia"/>
          <w:sz w:val="22"/>
          <w:szCs w:val="22"/>
        </w:rPr>
        <w:t>Where the Grantor or Director-General has provided a community service, benefit or facility for the benefit of the Concessionaire under section 17ZH of the Conservation Act 1987, the Concessionaire must pay the Grantor the amount specified in Item 8 of Schedule 1 as part of the Total Payment specified in Item 9 of Schedule 1 on the Concession Fee Payment Dates specified in Item 11 of Schedule 1.</w:t>
      </w:r>
    </w:p>
    <w:p w14:paraId="597F1903" w14:textId="77777777" w:rsidR="00CD65FA" w:rsidRPr="00713350" w:rsidRDefault="00CD65FA" w:rsidP="00284CC5">
      <w:pPr>
        <w:pStyle w:val="TOC1"/>
        <w:jc w:val="both"/>
        <w:rPr>
          <w:rFonts w:ascii="Georgia" w:hAnsi="Georgia" w:hint="default"/>
          <w:sz w:val="22"/>
          <w:szCs w:val="22"/>
        </w:rPr>
      </w:pPr>
    </w:p>
    <w:p w14:paraId="7BEF7B54"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When can the Concession be assigned?</w:t>
      </w:r>
    </w:p>
    <w:p w14:paraId="2D5B2D4B" w14:textId="77777777" w:rsidR="00CD65FA" w:rsidRPr="00713350" w:rsidRDefault="00CD65FA" w:rsidP="00284CC5">
      <w:pPr>
        <w:pStyle w:val="TOC1"/>
        <w:jc w:val="both"/>
        <w:rPr>
          <w:rFonts w:ascii="Georgia" w:hAnsi="Georgia" w:hint="default"/>
          <w:sz w:val="22"/>
          <w:szCs w:val="22"/>
        </w:rPr>
      </w:pPr>
    </w:p>
    <w:p w14:paraId="1DE55FC1" w14:textId="77777777" w:rsidR="00CD65FA" w:rsidRPr="00713350" w:rsidRDefault="00CD65FA" w:rsidP="00284CC5">
      <w:pPr>
        <w:pStyle w:val="TOC1"/>
        <w:numPr>
          <w:ilvl w:val="1"/>
          <w:numId w:val="11"/>
        </w:numPr>
        <w:tabs>
          <w:tab w:val="clear" w:pos="720"/>
        </w:tabs>
        <w:jc w:val="both"/>
        <w:rPr>
          <w:rFonts w:ascii="Georgia" w:hAnsi="Georgia" w:hint="default"/>
          <w:sz w:val="22"/>
          <w:szCs w:val="22"/>
        </w:rPr>
      </w:pPr>
      <w:r w:rsidRPr="00713350">
        <w:rPr>
          <w:rFonts w:ascii="Georgia" w:hAnsi="Georgia"/>
          <w:sz w:val="22"/>
          <w:szCs w:val="22"/>
        </w:rPr>
        <w:t>The Concessionaire must not transfer, sub licence, assign, mortgage or otherwise dispose of the Concessionaire’s interest under this Concession or any part of it (which includes the Concessionaire entering into a contract or any other arrangement whatsoever whereby the Concession Activity would be carried out by a person (called the assignee) other than the Concessionaire) without the prior written consent of the Grantor.</w:t>
      </w:r>
    </w:p>
    <w:p w14:paraId="039729DC" w14:textId="77777777" w:rsidR="00CD65FA" w:rsidRPr="00713350" w:rsidRDefault="00CD65FA" w:rsidP="00284CC5">
      <w:pPr>
        <w:pStyle w:val="TOC1"/>
        <w:jc w:val="both"/>
        <w:rPr>
          <w:rFonts w:ascii="Georgia" w:hAnsi="Georgia" w:hint="default"/>
          <w:sz w:val="22"/>
          <w:szCs w:val="22"/>
        </w:rPr>
      </w:pPr>
    </w:p>
    <w:p w14:paraId="592D9FFB" w14:textId="77777777" w:rsidR="00CD65FA" w:rsidRPr="00713350" w:rsidRDefault="00CD65FA" w:rsidP="00284CC5">
      <w:pPr>
        <w:pStyle w:val="TOC1"/>
        <w:numPr>
          <w:ilvl w:val="1"/>
          <w:numId w:val="11"/>
        </w:numPr>
        <w:jc w:val="both"/>
        <w:rPr>
          <w:rFonts w:ascii="Georgia" w:hAnsi="Georgia" w:hint="default"/>
          <w:sz w:val="22"/>
          <w:szCs w:val="22"/>
        </w:rPr>
      </w:pPr>
      <w:r w:rsidRPr="00713350">
        <w:rPr>
          <w:rFonts w:ascii="Georgia" w:hAnsi="Georgia"/>
          <w:sz w:val="22"/>
          <w:szCs w:val="22"/>
        </w:rPr>
        <w:t>The Grantor may in the Grantor’s discretion decline any application for consent under clause 8.1.</w:t>
      </w:r>
    </w:p>
    <w:p w14:paraId="465F4FD4" w14:textId="77777777" w:rsidR="00CD65FA" w:rsidRPr="00713350" w:rsidRDefault="00CD65FA" w:rsidP="00284CC5">
      <w:pPr>
        <w:pStyle w:val="TOC1"/>
        <w:jc w:val="both"/>
        <w:rPr>
          <w:rFonts w:ascii="Georgia" w:hAnsi="Georgia" w:hint="default"/>
          <w:sz w:val="22"/>
          <w:szCs w:val="22"/>
        </w:rPr>
      </w:pPr>
    </w:p>
    <w:p w14:paraId="51864438" w14:textId="77777777" w:rsidR="00CD65FA" w:rsidRPr="00713350" w:rsidRDefault="00CD65FA" w:rsidP="00284CC5">
      <w:pPr>
        <w:pStyle w:val="TOC1"/>
        <w:numPr>
          <w:ilvl w:val="1"/>
          <w:numId w:val="11"/>
        </w:numPr>
        <w:jc w:val="both"/>
        <w:rPr>
          <w:rFonts w:ascii="Georgia" w:hAnsi="Georgia" w:hint="default"/>
          <w:sz w:val="22"/>
          <w:szCs w:val="22"/>
        </w:rPr>
      </w:pPr>
      <w:r w:rsidRPr="00713350">
        <w:rPr>
          <w:rFonts w:ascii="Georgia" w:hAnsi="Georgia"/>
          <w:sz w:val="22"/>
          <w:szCs w:val="22"/>
        </w:rPr>
        <w:t>Sections 17P, 17S, 17T, 17U, 17W, 17X, 17ZB and 17ZC of the Conservation Act 1987 apply to applications for consent under this clause unless the Grantor, in the Grantor’s discretion, decides otherwise.</w:t>
      </w:r>
    </w:p>
    <w:p w14:paraId="26F3E7C5" w14:textId="77777777" w:rsidR="00CD65FA" w:rsidRPr="00713350" w:rsidRDefault="00CD65FA" w:rsidP="00284CC5">
      <w:pPr>
        <w:pStyle w:val="TOC1"/>
        <w:jc w:val="both"/>
        <w:rPr>
          <w:rFonts w:ascii="Georgia" w:hAnsi="Georgia" w:hint="default"/>
          <w:sz w:val="22"/>
          <w:szCs w:val="22"/>
        </w:rPr>
      </w:pPr>
    </w:p>
    <w:p w14:paraId="760F38B8" w14:textId="77777777" w:rsidR="00CD65FA" w:rsidRPr="00713350" w:rsidRDefault="00CD65FA" w:rsidP="00284CC5">
      <w:pPr>
        <w:pStyle w:val="TOC1"/>
        <w:numPr>
          <w:ilvl w:val="1"/>
          <w:numId w:val="11"/>
        </w:numPr>
        <w:jc w:val="both"/>
        <w:rPr>
          <w:rFonts w:ascii="Georgia" w:hAnsi="Georgia" w:hint="default"/>
          <w:sz w:val="22"/>
          <w:szCs w:val="22"/>
        </w:rPr>
      </w:pPr>
      <w:r w:rsidRPr="00713350">
        <w:rPr>
          <w:rFonts w:ascii="Georgia" w:hAnsi="Georgia"/>
          <w:sz w:val="22"/>
          <w:szCs w:val="22"/>
        </w:rPr>
        <w:lastRenderedPageBreak/>
        <w:t xml:space="preserve">If the Grantor gives consent under this </w:t>
      </w:r>
      <w:proofErr w:type="gramStart"/>
      <w:r w:rsidRPr="00713350">
        <w:rPr>
          <w:rFonts w:ascii="Georgia" w:hAnsi="Georgia"/>
          <w:sz w:val="22"/>
          <w:szCs w:val="22"/>
        </w:rPr>
        <w:t>clause</w:t>
      </w:r>
      <w:proofErr w:type="gramEnd"/>
      <w:r w:rsidRPr="00713350">
        <w:rPr>
          <w:rFonts w:ascii="Georgia" w:hAnsi="Georgia"/>
          <w:sz w:val="22"/>
          <w:szCs w:val="22"/>
        </w:rPr>
        <w:t xml:space="preserve"> then the Concessionaire remains liable to observe and perform the terms and conditions of this Concession throughout the Term and is to procure from the Assignee a covenant to be bound by the terms and conditions of this Concession.</w:t>
      </w:r>
    </w:p>
    <w:p w14:paraId="40FFE7F9" w14:textId="77777777" w:rsidR="00CD65FA" w:rsidRPr="00713350" w:rsidRDefault="00CD65FA" w:rsidP="00284CC5">
      <w:pPr>
        <w:pStyle w:val="TOC1"/>
        <w:jc w:val="both"/>
        <w:rPr>
          <w:rFonts w:ascii="Georgia" w:hAnsi="Georgia" w:hint="default"/>
          <w:sz w:val="22"/>
          <w:szCs w:val="22"/>
        </w:rPr>
      </w:pPr>
    </w:p>
    <w:p w14:paraId="3473227C" w14:textId="77777777" w:rsidR="00CD65FA" w:rsidRPr="00713350" w:rsidRDefault="00CD65FA" w:rsidP="00284CC5">
      <w:pPr>
        <w:pStyle w:val="TOC1"/>
        <w:numPr>
          <w:ilvl w:val="1"/>
          <w:numId w:val="11"/>
        </w:numPr>
        <w:jc w:val="both"/>
        <w:rPr>
          <w:rFonts w:ascii="Georgia" w:hAnsi="Georgia" w:hint="default"/>
          <w:sz w:val="22"/>
          <w:szCs w:val="22"/>
        </w:rPr>
      </w:pPr>
      <w:r w:rsidRPr="00713350">
        <w:rPr>
          <w:rFonts w:ascii="Georgia" w:hAnsi="Georgia"/>
          <w:sz w:val="22"/>
          <w:szCs w:val="22"/>
        </w:rPr>
        <w:t xml:space="preserve">The Concessionaire must pay the costs reasonably incurred by the Grantor incidental to any application for consent, </w:t>
      </w:r>
      <w:proofErr w:type="gramStart"/>
      <w:r w:rsidRPr="00713350">
        <w:rPr>
          <w:rFonts w:ascii="Georgia" w:hAnsi="Georgia"/>
          <w:sz w:val="22"/>
          <w:szCs w:val="22"/>
        </w:rPr>
        <w:t>whether or not</w:t>
      </w:r>
      <w:proofErr w:type="gramEnd"/>
      <w:r w:rsidRPr="00713350">
        <w:rPr>
          <w:rFonts w:ascii="Georgia" w:hAnsi="Georgia"/>
          <w:sz w:val="22"/>
          <w:szCs w:val="22"/>
        </w:rPr>
        <w:t xml:space="preserve"> such consent is granted.</w:t>
      </w:r>
    </w:p>
    <w:p w14:paraId="3FFEBF85" w14:textId="77777777" w:rsidR="00CD65FA" w:rsidRPr="00713350" w:rsidRDefault="00CD65FA" w:rsidP="00284CC5">
      <w:pPr>
        <w:pStyle w:val="TOC1"/>
        <w:rPr>
          <w:rFonts w:ascii="Georgia" w:hAnsi="Georgia" w:hint="default"/>
          <w:sz w:val="22"/>
          <w:szCs w:val="22"/>
        </w:rPr>
      </w:pPr>
    </w:p>
    <w:p w14:paraId="2B062E4E" w14:textId="77777777" w:rsidR="00CD65FA" w:rsidRPr="00713350" w:rsidRDefault="00CD65FA" w:rsidP="00284CC5">
      <w:pPr>
        <w:pStyle w:val="TOC1"/>
        <w:numPr>
          <w:ilvl w:val="1"/>
          <w:numId w:val="11"/>
        </w:numPr>
        <w:rPr>
          <w:rFonts w:ascii="Georgia" w:hAnsi="Georgia" w:hint="default"/>
          <w:sz w:val="22"/>
          <w:szCs w:val="22"/>
        </w:rPr>
      </w:pPr>
      <w:r w:rsidRPr="00713350">
        <w:rPr>
          <w:rFonts w:ascii="Georgia" w:hAnsi="Georgia"/>
          <w:sz w:val="22"/>
          <w:szCs w:val="22"/>
        </w:rPr>
        <w:t>If the Concessionaire is not a publicly listed company any change in the shareholding of the Concessionaire altering the effective control of the Concessionaire is to be deemed to be an assignment and requires the consent of the Grantor.</w:t>
      </w:r>
    </w:p>
    <w:p w14:paraId="272B29C6" w14:textId="77777777" w:rsidR="00CD65FA" w:rsidRPr="00713350" w:rsidRDefault="00CD65FA" w:rsidP="00284CC5">
      <w:pPr>
        <w:pStyle w:val="TOC1"/>
        <w:rPr>
          <w:rFonts w:ascii="Georgia" w:hAnsi="Georgia" w:hint="default"/>
          <w:sz w:val="22"/>
          <w:szCs w:val="22"/>
        </w:rPr>
      </w:pPr>
    </w:p>
    <w:p w14:paraId="3DEE56B0"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are the obligations to protect the environment?</w:t>
      </w:r>
    </w:p>
    <w:p w14:paraId="7B807BE5"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0B1DF7DB" w14:textId="77777777" w:rsidR="00CD65FA" w:rsidRDefault="00CD65FA" w:rsidP="008F5836">
      <w:pPr>
        <w:numPr>
          <w:ilvl w:val="1"/>
          <w:numId w:val="13"/>
        </w:numPr>
        <w:spacing w:after="120"/>
        <w:jc w:val="both"/>
        <w:rPr>
          <w:rFonts w:ascii="Georgia" w:hAnsi="Georgia" w:hint="default"/>
          <w:sz w:val="22"/>
          <w:szCs w:val="22"/>
        </w:rPr>
      </w:pPr>
      <w:r w:rsidRPr="00713350">
        <w:rPr>
          <w:rFonts w:ascii="Georgia" w:hAnsi="Georgia"/>
          <w:sz w:val="22"/>
          <w:szCs w:val="22"/>
        </w:rPr>
        <w:t>The Concessionaire must</w:t>
      </w:r>
      <w:r>
        <w:rPr>
          <w:rFonts w:ascii="Georgia" w:hAnsi="Georgia"/>
          <w:sz w:val="22"/>
          <w:szCs w:val="22"/>
        </w:rPr>
        <w:t xml:space="preserve"> not, without the prior consent of the Grantor:</w:t>
      </w:r>
    </w:p>
    <w:p w14:paraId="17BA432F" w14:textId="77777777" w:rsidR="00CD65FA" w:rsidRDefault="00CD65FA" w:rsidP="00480D6B">
      <w:pPr>
        <w:numPr>
          <w:ilvl w:val="0"/>
          <w:numId w:val="62"/>
        </w:numPr>
        <w:spacing w:after="120"/>
        <w:ind w:left="794" w:firstLine="0"/>
        <w:jc w:val="both"/>
        <w:rPr>
          <w:rFonts w:ascii="Georgia" w:hAnsi="Georgia" w:hint="default"/>
          <w:sz w:val="22"/>
          <w:szCs w:val="22"/>
        </w:rPr>
      </w:pPr>
      <w:r w:rsidRPr="00713350">
        <w:rPr>
          <w:rFonts w:ascii="Georgia" w:hAnsi="Georgia"/>
          <w:sz w:val="22"/>
          <w:szCs w:val="22"/>
        </w:rPr>
        <w:t xml:space="preserve">cut down or damage any vegetation; or </w:t>
      </w:r>
    </w:p>
    <w:p w14:paraId="5FB02582" w14:textId="77777777" w:rsidR="00CD65FA" w:rsidRDefault="00CD65FA" w:rsidP="00480D6B">
      <w:pPr>
        <w:numPr>
          <w:ilvl w:val="0"/>
          <w:numId w:val="62"/>
        </w:numPr>
        <w:spacing w:after="120"/>
        <w:ind w:left="794" w:firstLine="0"/>
        <w:jc w:val="both"/>
        <w:rPr>
          <w:rFonts w:ascii="Georgia" w:hAnsi="Georgia" w:hint="default"/>
          <w:sz w:val="22"/>
          <w:szCs w:val="22"/>
        </w:rPr>
      </w:pPr>
      <w:r w:rsidRPr="00713350">
        <w:rPr>
          <w:rFonts w:ascii="Georgia" w:hAnsi="Georgia"/>
          <w:sz w:val="22"/>
          <w:szCs w:val="22"/>
        </w:rPr>
        <w:t xml:space="preserve">damage any natural feature or historic resource on the Land; </w:t>
      </w:r>
    </w:p>
    <w:p w14:paraId="039BD85A" w14:textId="77777777" w:rsidR="00CD65FA" w:rsidRPr="00713350" w:rsidRDefault="00CD65FA" w:rsidP="00480D6B">
      <w:pPr>
        <w:numPr>
          <w:ilvl w:val="0"/>
          <w:numId w:val="62"/>
        </w:numPr>
        <w:ind w:left="794" w:firstLine="0"/>
        <w:jc w:val="both"/>
        <w:rPr>
          <w:rFonts w:ascii="Georgia" w:hAnsi="Georgia" w:hint="default"/>
          <w:sz w:val="22"/>
          <w:szCs w:val="22"/>
        </w:rPr>
      </w:pPr>
      <w:r w:rsidRPr="00713350">
        <w:rPr>
          <w:rFonts w:ascii="Georgia" w:hAnsi="Georgia"/>
          <w:sz w:val="22"/>
          <w:szCs w:val="22"/>
        </w:rPr>
        <w:t>or light any fire on the Land.</w:t>
      </w:r>
    </w:p>
    <w:p w14:paraId="0CC7AC4C" w14:textId="77777777" w:rsidR="00CD65FA" w:rsidRPr="00713350" w:rsidRDefault="00CD65FA" w:rsidP="00284CC5">
      <w:pPr>
        <w:jc w:val="both"/>
        <w:rPr>
          <w:rFonts w:ascii="Georgia" w:hAnsi="Georgia" w:hint="default"/>
          <w:sz w:val="22"/>
          <w:szCs w:val="22"/>
        </w:rPr>
      </w:pPr>
    </w:p>
    <w:p w14:paraId="63298A8B" w14:textId="77777777" w:rsidR="00CD65FA" w:rsidRDefault="00CD65FA" w:rsidP="008F5836">
      <w:pPr>
        <w:numPr>
          <w:ilvl w:val="1"/>
          <w:numId w:val="13"/>
        </w:numPr>
        <w:spacing w:after="120"/>
        <w:jc w:val="both"/>
        <w:rPr>
          <w:rFonts w:ascii="Georgia" w:hAnsi="Georgia" w:hint="default"/>
          <w:sz w:val="22"/>
          <w:szCs w:val="22"/>
        </w:rPr>
      </w:pPr>
      <w:r w:rsidRPr="00713350">
        <w:rPr>
          <w:rFonts w:ascii="Georgia" w:hAnsi="Georgia"/>
          <w:sz w:val="22"/>
          <w:szCs w:val="22"/>
        </w:rPr>
        <w:t>The Concessionaire must at its cost</w:t>
      </w:r>
      <w:r>
        <w:rPr>
          <w:rFonts w:ascii="Georgia" w:hAnsi="Georgia"/>
          <w:sz w:val="22"/>
          <w:szCs w:val="22"/>
        </w:rPr>
        <w:t>:</w:t>
      </w:r>
    </w:p>
    <w:p w14:paraId="4BB4D368" w14:textId="77777777" w:rsidR="00CD65FA" w:rsidRPr="00713350" w:rsidRDefault="00CD65FA" w:rsidP="00480D6B">
      <w:pPr>
        <w:numPr>
          <w:ilvl w:val="0"/>
          <w:numId w:val="65"/>
        </w:numPr>
        <w:ind w:left="794" w:firstLine="0"/>
        <w:jc w:val="both"/>
        <w:rPr>
          <w:rFonts w:ascii="Georgia" w:hAnsi="Georgia" w:hint="default"/>
          <w:sz w:val="22"/>
          <w:szCs w:val="22"/>
        </w:rPr>
      </w:pPr>
      <w:r w:rsidRPr="00713350">
        <w:rPr>
          <w:rFonts w:ascii="Georgia" w:hAnsi="Georgia"/>
          <w:sz w:val="22"/>
          <w:szCs w:val="22"/>
        </w:rPr>
        <w:t xml:space="preserve">keep the Land in a clean and tidy condition and free of weeds and all organisms specified as pests in a relevant pest management strategy. </w:t>
      </w:r>
    </w:p>
    <w:p w14:paraId="731F1F9C" w14:textId="77777777" w:rsidR="00CD65FA" w:rsidRPr="00713350" w:rsidRDefault="00CD65FA" w:rsidP="00284CC5">
      <w:pPr>
        <w:jc w:val="both"/>
        <w:rPr>
          <w:rFonts w:ascii="Georgia" w:hAnsi="Georgia" w:hint="default"/>
          <w:sz w:val="22"/>
          <w:szCs w:val="22"/>
        </w:rPr>
      </w:pPr>
    </w:p>
    <w:p w14:paraId="0C0C93EB" w14:textId="77777777" w:rsidR="00CD65FA" w:rsidRPr="00713350" w:rsidRDefault="00CD65FA" w:rsidP="00284CC5">
      <w:pPr>
        <w:numPr>
          <w:ilvl w:val="1"/>
          <w:numId w:val="13"/>
        </w:numPr>
        <w:jc w:val="both"/>
        <w:rPr>
          <w:rFonts w:ascii="Georgia" w:hAnsi="Georgia" w:hint="default"/>
          <w:sz w:val="22"/>
          <w:szCs w:val="22"/>
        </w:rPr>
      </w:pPr>
      <w:r w:rsidRPr="00713350">
        <w:rPr>
          <w:rFonts w:ascii="Georgia" w:hAnsi="Georgia"/>
          <w:sz w:val="22"/>
          <w:szCs w:val="22"/>
        </w:rPr>
        <w:t>The Concessionaire must not store hazardous materials on the Land nor store other materials on the Land where they may obstruct the public or create a nuisance</w:t>
      </w:r>
      <w:r>
        <w:rPr>
          <w:rFonts w:ascii="Georgia" w:hAnsi="Georgia"/>
          <w:sz w:val="22"/>
          <w:szCs w:val="22"/>
        </w:rPr>
        <w:t>.</w:t>
      </w:r>
    </w:p>
    <w:p w14:paraId="599355BE" w14:textId="77777777" w:rsidR="00CD65FA" w:rsidRPr="00713350" w:rsidRDefault="00CD65FA" w:rsidP="00284CC5">
      <w:pPr>
        <w:jc w:val="both"/>
        <w:rPr>
          <w:rFonts w:ascii="Georgia" w:hAnsi="Georgia" w:hint="default"/>
          <w:sz w:val="22"/>
          <w:szCs w:val="22"/>
        </w:rPr>
      </w:pPr>
    </w:p>
    <w:p w14:paraId="044D3CC8" w14:textId="77777777" w:rsidR="00CD65FA" w:rsidRPr="00713350" w:rsidRDefault="00CD65FA" w:rsidP="00284CC5">
      <w:pPr>
        <w:numPr>
          <w:ilvl w:val="1"/>
          <w:numId w:val="13"/>
        </w:numPr>
        <w:jc w:val="both"/>
        <w:rPr>
          <w:rFonts w:ascii="Georgia" w:hAnsi="Georgia" w:hint="default"/>
          <w:sz w:val="22"/>
          <w:szCs w:val="22"/>
        </w:rPr>
      </w:pPr>
      <w:r w:rsidRPr="00713350">
        <w:rPr>
          <w:rFonts w:ascii="Georgia" w:hAnsi="Georgia"/>
          <w:sz w:val="22"/>
          <w:szCs w:val="22"/>
        </w:rPr>
        <w:t>If directed by the Grantor, the Concessionaire must take all steps necessary to control, or, at the Grantor's option, contribute to the cost of controlling any pest, insect or rodent infestation occurring in or emanating from the Land or any structure or facility on the Land, and if directed by the Grantor, engage a pest exterminator approved by the Grantor.</w:t>
      </w:r>
    </w:p>
    <w:p w14:paraId="22218792" w14:textId="77777777" w:rsidR="00CD65FA" w:rsidRPr="00713350" w:rsidRDefault="00CD65FA" w:rsidP="00284CC5">
      <w:pPr>
        <w:jc w:val="both"/>
        <w:rPr>
          <w:rFonts w:ascii="Georgia" w:hAnsi="Georgia" w:hint="default"/>
          <w:sz w:val="22"/>
          <w:szCs w:val="22"/>
        </w:rPr>
      </w:pPr>
    </w:p>
    <w:p w14:paraId="7B5AA761" w14:textId="77777777" w:rsidR="00CD65FA" w:rsidRPr="00713350" w:rsidRDefault="00CD65FA" w:rsidP="00284CC5">
      <w:pPr>
        <w:numPr>
          <w:ilvl w:val="1"/>
          <w:numId w:val="13"/>
        </w:numPr>
        <w:jc w:val="both"/>
        <w:rPr>
          <w:rFonts w:ascii="Georgia" w:hAnsi="Georgia" w:hint="default"/>
          <w:sz w:val="22"/>
          <w:szCs w:val="22"/>
        </w:rPr>
      </w:pPr>
      <w:r w:rsidRPr="00713350">
        <w:rPr>
          <w:rFonts w:ascii="Georgia" w:hAnsi="Georgia"/>
          <w:sz w:val="22"/>
          <w:szCs w:val="22"/>
        </w:rPr>
        <w:t xml:space="preserve">The Concessionaire must make adequate provision for suitable sanitary facilities for the Land if directed by the Grantor and for the disposal of all refuse material and is to comply with the reasonable directions of the Grantor </w:t>
      </w:r>
      <w:proofErr w:type="gramStart"/>
      <w:r w:rsidRPr="00713350">
        <w:rPr>
          <w:rFonts w:ascii="Georgia" w:hAnsi="Georgia"/>
          <w:sz w:val="22"/>
          <w:szCs w:val="22"/>
        </w:rPr>
        <w:t>in regard to</w:t>
      </w:r>
      <w:proofErr w:type="gramEnd"/>
      <w:r w:rsidRPr="00713350">
        <w:rPr>
          <w:rFonts w:ascii="Georgia" w:hAnsi="Georgia"/>
          <w:sz w:val="22"/>
          <w:szCs w:val="22"/>
        </w:rPr>
        <w:t xml:space="preserve"> these matters.</w:t>
      </w:r>
    </w:p>
    <w:p w14:paraId="5FD42F0B" w14:textId="77777777" w:rsidR="00CD65FA" w:rsidRPr="00713350" w:rsidRDefault="00CD65FA" w:rsidP="00284CC5">
      <w:pPr>
        <w:jc w:val="both"/>
        <w:rPr>
          <w:rFonts w:ascii="Georgia" w:hAnsi="Georgia" w:hint="default"/>
          <w:sz w:val="22"/>
          <w:szCs w:val="22"/>
        </w:rPr>
      </w:pPr>
    </w:p>
    <w:p w14:paraId="6A1DAE1B" w14:textId="77777777" w:rsidR="00CD65FA" w:rsidRPr="00713350" w:rsidRDefault="00CD65FA" w:rsidP="00284CC5">
      <w:pPr>
        <w:numPr>
          <w:ilvl w:val="1"/>
          <w:numId w:val="13"/>
        </w:numPr>
        <w:jc w:val="both"/>
        <w:rPr>
          <w:rFonts w:ascii="Georgia" w:hAnsi="Georgia" w:hint="default"/>
          <w:sz w:val="22"/>
          <w:szCs w:val="22"/>
        </w:rPr>
      </w:pPr>
      <w:r w:rsidRPr="00713350">
        <w:rPr>
          <w:rFonts w:ascii="Georgia" w:hAnsi="Georgia"/>
          <w:sz w:val="22"/>
          <w:szCs w:val="22"/>
        </w:rPr>
        <w:t>The Concessionaire must keep all structures, facilities and land alterations and their surroundings in a clean and tidy condition. If reasonably directed by the Grantor the Concessionaire must paint all structures and facilities in colours approved by the Grantor and with paints of a type approved by the Grantor.</w:t>
      </w:r>
    </w:p>
    <w:p w14:paraId="0FAD3E58" w14:textId="77777777" w:rsidR="00CD65FA" w:rsidRPr="00713350" w:rsidRDefault="00CD65FA" w:rsidP="00284CC5">
      <w:pPr>
        <w:jc w:val="both"/>
        <w:rPr>
          <w:rFonts w:ascii="Georgia" w:hAnsi="Georgia" w:hint="default"/>
          <w:sz w:val="22"/>
          <w:szCs w:val="22"/>
        </w:rPr>
      </w:pPr>
    </w:p>
    <w:p w14:paraId="043D651A" w14:textId="77777777" w:rsidR="00CD65FA" w:rsidRPr="00713350" w:rsidRDefault="00CD65FA" w:rsidP="00284CC5">
      <w:pPr>
        <w:numPr>
          <w:ilvl w:val="1"/>
          <w:numId w:val="13"/>
        </w:numPr>
        <w:jc w:val="both"/>
        <w:rPr>
          <w:rFonts w:ascii="Georgia" w:hAnsi="Georgia" w:hint="default"/>
          <w:sz w:val="22"/>
          <w:szCs w:val="22"/>
        </w:rPr>
      </w:pPr>
      <w:r w:rsidRPr="00713350">
        <w:rPr>
          <w:rFonts w:ascii="Georgia" w:hAnsi="Georgia"/>
          <w:sz w:val="22"/>
          <w:szCs w:val="22"/>
        </w:rPr>
        <w:t>If, during the Term, the Concessionaire removes a structure or facility from the Land the Concessionaire must, unless the Grantor directs otherwise, repair and make good at its own expense all damage which may have been done by the removal and must leave the Land in a clean and tidy condition.</w:t>
      </w:r>
    </w:p>
    <w:p w14:paraId="425C5396" w14:textId="77777777" w:rsidR="00CD65FA" w:rsidRPr="00713350" w:rsidRDefault="00CD65FA" w:rsidP="00284CC5">
      <w:pPr>
        <w:jc w:val="both"/>
        <w:rPr>
          <w:rFonts w:ascii="Georgia" w:hAnsi="Georgia" w:hint="default"/>
          <w:sz w:val="22"/>
          <w:szCs w:val="22"/>
        </w:rPr>
      </w:pPr>
    </w:p>
    <w:p w14:paraId="6AFF83B9" w14:textId="77777777" w:rsidR="00CD65FA" w:rsidRPr="00713350" w:rsidRDefault="00CD65FA" w:rsidP="00284CC5">
      <w:pPr>
        <w:numPr>
          <w:ilvl w:val="1"/>
          <w:numId w:val="13"/>
        </w:numPr>
        <w:autoSpaceDE w:val="0"/>
        <w:autoSpaceDN w:val="0"/>
        <w:adjustRightInd w:val="0"/>
        <w:rPr>
          <w:rFonts w:ascii="Georgia" w:hAnsi="Georgia" w:hint="default"/>
          <w:sz w:val="22"/>
          <w:szCs w:val="22"/>
          <w:lang w:eastAsia="en-GB"/>
        </w:rPr>
      </w:pPr>
      <w:r w:rsidRPr="00713350">
        <w:rPr>
          <w:rFonts w:ascii="Georgia" w:hAnsi="Georgia"/>
          <w:sz w:val="22"/>
          <w:szCs w:val="22"/>
          <w:lang w:eastAsia="en-GB"/>
        </w:rPr>
        <w:t>The Concessionaire must not bury:</w:t>
      </w:r>
    </w:p>
    <w:p w14:paraId="676D2F10" w14:textId="77777777" w:rsidR="00CD65FA" w:rsidRPr="00713350" w:rsidRDefault="00CD65FA" w:rsidP="00284CC5">
      <w:pPr>
        <w:autoSpaceDE w:val="0"/>
        <w:autoSpaceDN w:val="0"/>
        <w:adjustRightInd w:val="0"/>
        <w:rPr>
          <w:rFonts w:ascii="Georgia" w:hAnsi="Georgia" w:hint="default"/>
          <w:sz w:val="22"/>
          <w:szCs w:val="22"/>
          <w:lang w:eastAsia="en-GB"/>
        </w:rPr>
      </w:pPr>
    </w:p>
    <w:p w14:paraId="62B37784" w14:textId="77777777" w:rsidR="00CD65FA" w:rsidRPr="00713350" w:rsidRDefault="00CD65FA" w:rsidP="00284CC5">
      <w:pPr>
        <w:numPr>
          <w:ilvl w:val="0"/>
          <w:numId w:val="35"/>
        </w:numPr>
        <w:autoSpaceDE w:val="0"/>
        <w:autoSpaceDN w:val="0"/>
        <w:adjustRightInd w:val="0"/>
        <w:spacing w:after="120"/>
        <w:rPr>
          <w:rFonts w:ascii="Georgia" w:hAnsi="Georgia" w:hint="default"/>
          <w:sz w:val="22"/>
          <w:szCs w:val="22"/>
          <w:lang w:eastAsia="en-GB"/>
        </w:rPr>
      </w:pPr>
      <w:r w:rsidRPr="00713350">
        <w:rPr>
          <w:rFonts w:ascii="Georgia" w:hAnsi="Georgia"/>
          <w:color w:val="000000"/>
          <w:sz w:val="22"/>
          <w:szCs w:val="22"/>
          <w:lang w:eastAsia="en-GB"/>
        </w:rPr>
        <w:t>any toilet waste within 50 metres of a water source</w:t>
      </w:r>
      <w:r w:rsidRPr="00713350">
        <w:rPr>
          <w:rFonts w:ascii="Georgia" w:hAnsi="Georgia"/>
          <w:sz w:val="22"/>
          <w:szCs w:val="22"/>
          <w:lang w:eastAsia="en-GB"/>
        </w:rPr>
        <w:t xml:space="preserve"> on the Land; or</w:t>
      </w:r>
    </w:p>
    <w:p w14:paraId="19FCE2B7" w14:textId="77777777" w:rsidR="00CD65FA" w:rsidRPr="00713350" w:rsidRDefault="00CD65FA" w:rsidP="00284CC5">
      <w:pPr>
        <w:numPr>
          <w:ilvl w:val="0"/>
          <w:numId w:val="35"/>
        </w:numPr>
        <w:autoSpaceDE w:val="0"/>
        <w:autoSpaceDN w:val="0"/>
        <w:adjustRightInd w:val="0"/>
        <w:rPr>
          <w:rFonts w:ascii="Georgia" w:hAnsi="Georgia" w:hint="default"/>
          <w:color w:val="000000"/>
          <w:sz w:val="22"/>
          <w:szCs w:val="22"/>
          <w:lang w:eastAsia="en-GB"/>
        </w:rPr>
      </w:pPr>
      <w:r w:rsidRPr="00713350">
        <w:rPr>
          <w:rFonts w:ascii="Georgia" w:hAnsi="Georgia"/>
          <w:color w:val="000000"/>
          <w:sz w:val="22"/>
          <w:szCs w:val="22"/>
          <w:lang w:eastAsia="en-GB"/>
        </w:rPr>
        <w:t>any animal or fish or any part thereof within 50 metres of any water body, water source or public road or track.</w:t>
      </w:r>
    </w:p>
    <w:p w14:paraId="15923F34" w14:textId="77777777" w:rsidR="00CD65FA" w:rsidRPr="00713350" w:rsidRDefault="00CD65FA" w:rsidP="00284CC5">
      <w:pPr>
        <w:jc w:val="both"/>
        <w:rPr>
          <w:rFonts w:ascii="Georgia" w:hAnsi="Georgia" w:hint="default"/>
          <w:sz w:val="22"/>
          <w:szCs w:val="22"/>
        </w:rPr>
      </w:pPr>
      <w:r>
        <w:rPr>
          <w:rFonts w:ascii="Georgia" w:hAnsi="Georgia"/>
          <w:sz w:val="22"/>
          <w:szCs w:val="22"/>
        </w:rPr>
        <w:br w:type="page"/>
      </w:r>
    </w:p>
    <w:p w14:paraId="268F74A0"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about Environmental Monitoring?</w:t>
      </w:r>
    </w:p>
    <w:p w14:paraId="6879E395" w14:textId="77777777" w:rsidR="00CD65FA" w:rsidRPr="00713350" w:rsidRDefault="00CD65FA" w:rsidP="00284CC5">
      <w:pPr>
        <w:tabs>
          <w:tab w:val="left" w:pos="864"/>
        </w:tabs>
        <w:jc w:val="both"/>
        <w:rPr>
          <w:rFonts w:ascii="Georgia" w:hAnsi="Georgia" w:hint="default"/>
          <w:b/>
          <w:sz w:val="22"/>
          <w:szCs w:val="22"/>
        </w:rPr>
      </w:pPr>
    </w:p>
    <w:p w14:paraId="271CB395" w14:textId="77777777" w:rsidR="00CD65FA" w:rsidRPr="00713350" w:rsidRDefault="00CD65FA" w:rsidP="00284CC5">
      <w:pPr>
        <w:numPr>
          <w:ilvl w:val="1"/>
          <w:numId w:val="14"/>
        </w:numPr>
        <w:jc w:val="both"/>
        <w:rPr>
          <w:rFonts w:ascii="Georgia" w:hAnsi="Georgia" w:hint="default"/>
          <w:sz w:val="22"/>
          <w:szCs w:val="22"/>
        </w:rPr>
      </w:pPr>
      <w:r w:rsidRPr="00713350">
        <w:rPr>
          <w:rFonts w:ascii="Georgia" w:hAnsi="Georgia"/>
          <w:sz w:val="22"/>
          <w:szCs w:val="22"/>
        </w:rPr>
        <w:t>The Concessionaire must, during the Term, if the Grantor so directs, design in consultation with the Grantor and undertake a programme to monitor and report on the environmental effects of the Concessionaire's use of the Land and conduct of the Concession Activity.</w:t>
      </w:r>
    </w:p>
    <w:p w14:paraId="1322168D" w14:textId="77777777" w:rsidR="00CD65FA" w:rsidRPr="00713350" w:rsidRDefault="00CD65FA" w:rsidP="00284CC5">
      <w:pPr>
        <w:tabs>
          <w:tab w:val="left" w:pos="864"/>
        </w:tabs>
        <w:ind w:left="862" w:hanging="862"/>
        <w:jc w:val="both"/>
        <w:rPr>
          <w:rFonts w:ascii="Georgia" w:hAnsi="Georgia" w:hint="default"/>
          <w:sz w:val="22"/>
          <w:szCs w:val="22"/>
        </w:rPr>
      </w:pPr>
    </w:p>
    <w:p w14:paraId="1DC7D446" w14:textId="77777777" w:rsidR="00CD65FA" w:rsidRPr="00713350" w:rsidRDefault="00CD65FA" w:rsidP="00284CC5">
      <w:pPr>
        <w:numPr>
          <w:ilvl w:val="1"/>
          <w:numId w:val="14"/>
        </w:numPr>
        <w:jc w:val="both"/>
        <w:rPr>
          <w:rFonts w:ascii="Georgia" w:hAnsi="Georgia" w:hint="default"/>
          <w:sz w:val="22"/>
          <w:szCs w:val="22"/>
        </w:rPr>
      </w:pPr>
      <w:r w:rsidRPr="00713350">
        <w:rPr>
          <w:rFonts w:ascii="Georgia" w:hAnsi="Georgia"/>
          <w:sz w:val="22"/>
          <w:szCs w:val="22"/>
        </w:rPr>
        <w:t>If the Grantor does not issue a direction under clause 10.1 the Concessionaire must, during the Term, pay to the Grantor the annual Environmental Monitoring Contribution specified in Item 7 of Schedule 1 to enable the Grantor to design and undertake a programme to monitor the environmental effects of the Concessionaire's use of the Land and conduct of the Concession Activity.</w:t>
      </w:r>
    </w:p>
    <w:p w14:paraId="16274BFC" w14:textId="77777777" w:rsidR="00CD65FA" w:rsidRPr="00713350" w:rsidRDefault="00CD65FA" w:rsidP="00284CC5">
      <w:pPr>
        <w:jc w:val="both"/>
        <w:rPr>
          <w:rFonts w:ascii="Georgia" w:hAnsi="Georgia" w:hint="default"/>
          <w:sz w:val="22"/>
          <w:szCs w:val="22"/>
        </w:rPr>
      </w:pPr>
    </w:p>
    <w:p w14:paraId="7C9AD21E"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When can new structures be erected or land alterations occur?</w:t>
      </w:r>
    </w:p>
    <w:p w14:paraId="5A7BC55A" w14:textId="77777777" w:rsidR="00CD65FA" w:rsidRPr="00713350" w:rsidRDefault="00CD65FA" w:rsidP="00284CC5">
      <w:pPr>
        <w:autoSpaceDE w:val="0"/>
        <w:autoSpaceDN w:val="0"/>
        <w:adjustRightInd w:val="0"/>
        <w:spacing w:line="259" w:lineRule="atLeast"/>
        <w:jc w:val="both"/>
        <w:rPr>
          <w:rFonts w:ascii="Georgia" w:hAnsi="Georgia" w:hint="default"/>
          <w:b/>
          <w:sz w:val="22"/>
          <w:szCs w:val="22"/>
          <w:u w:val="single"/>
        </w:rPr>
      </w:pPr>
    </w:p>
    <w:p w14:paraId="594F02A8" w14:textId="77777777" w:rsidR="00CD65FA" w:rsidRPr="00713350" w:rsidRDefault="00CD65FA" w:rsidP="00284CC5">
      <w:pPr>
        <w:numPr>
          <w:ilvl w:val="1"/>
          <w:numId w:val="15"/>
        </w:numPr>
        <w:jc w:val="both"/>
        <w:rPr>
          <w:rFonts w:ascii="Georgia" w:hAnsi="Georgia" w:hint="default"/>
          <w:sz w:val="22"/>
          <w:szCs w:val="22"/>
        </w:rPr>
      </w:pPr>
      <w:r w:rsidRPr="00713350">
        <w:rPr>
          <w:rFonts w:ascii="Georgia" w:hAnsi="Georgia"/>
          <w:sz w:val="22"/>
          <w:szCs w:val="22"/>
        </w:rPr>
        <w:t>The Concessionaire must not erect, alter or bring on to the Land any structure not authorised in Schedule 3 nor alter the Land in any way without the prior approval of the Grantor.</w:t>
      </w:r>
    </w:p>
    <w:p w14:paraId="4725D5A0" w14:textId="77777777" w:rsidR="00CD65FA" w:rsidRPr="00713350" w:rsidRDefault="00CD65FA" w:rsidP="00284CC5">
      <w:pPr>
        <w:jc w:val="both"/>
        <w:rPr>
          <w:rFonts w:ascii="Georgia" w:hAnsi="Georgia" w:hint="default"/>
          <w:sz w:val="22"/>
          <w:szCs w:val="22"/>
        </w:rPr>
      </w:pPr>
    </w:p>
    <w:p w14:paraId="118138DD" w14:textId="77777777" w:rsidR="00CD65FA" w:rsidRPr="00713350" w:rsidRDefault="00CD65FA" w:rsidP="00284CC5">
      <w:pPr>
        <w:numPr>
          <w:ilvl w:val="1"/>
          <w:numId w:val="15"/>
        </w:numPr>
        <w:jc w:val="both"/>
        <w:rPr>
          <w:rFonts w:ascii="Georgia" w:hAnsi="Georgia" w:hint="default"/>
          <w:sz w:val="22"/>
          <w:szCs w:val="22"/>
        </w:rPr>
      </w:pPr>
      <w:r w:rsidRPr="00713350">
        <w:rPr>
          <w:rFonts w:ascii="Georgia" w:hAnsi="Georgia"/>
          <w:sz w:val="22"/>
          <w:szCs w:val="22"/>
        </w:rPr>
        <w:t>In giving approval under clause 11.1 the Grantor may, in the Grantor's sole and absolute discretion, impose any reasonable terms and conditions, including a review of the Concession Fee, as the Grantor considers appropriate under this clause; and may also decline the grant of such approval after consideration of the relevant conservation and environmental issues.</w:t>
      </w:r>
    </w:p>
    <w:p w14:paraId="256F32AE" w14:textId="77777777" w:rsidR="00CD65FA" w:rsidRPr="00713350" w:rsidRDefault="00CD65FA" w:rsidP="00284CC5">
      <w:pPr>
        <w:jc w:val="both"/>
        <w:rPr>
          <w:rFonts w:ascii="Georgia" w:hAnsi="Georgia" w:hint="default"/>
          <w:sz w:val="22"/>
          <w:szCs w:val="22"/>
        </w:rPr>
      </w:pPr>
    </w:p>
    <w:p w14:paraId="35F8001F" w14:textId="77777777" w:rsidR="00CD65FA" w:rsidRPr="00713350" w:rsidRDefault="00CD65FA" w:rsidP="00284CC5">
      <w:pPr>
        <w:numPr>
          <w:ilvl w:val="1"/>
          <w:numId w:val="15"/>
        </w:numPr>
        <w:jc w:val="both"/>
        <w:rPr>
          <w:rFonts w:ascii="Georgia" w:hAnsi="Georgia" w:hint="default"/>
          <w:sz w:val="22"/>
          <w:szCs w:val="22"/>
        </w:rPr>
      </w:pPr>
      <w:r w:rsidRPr="00713350">
        <w:rPr>
          <w:rFonts w:ascii="Georgia" w:hAnsi="Georgia"/>
          <w:sz w:val="22"/>
          <w:szCs w:val="22"/>
        </w:rPr>
        <w:t>The Concessionaire must pay to the Grantor all costs associated with applications for approval under this clause determined at the standard rates then applying in the Department for cost recovery of staff time and expenses.</w:t>
      </w:r>
    </w:p>
    <w:p w14:paraId="062986F9" w14:textId="77777777" w:rsidR="00CD65FA" w:rsidRPr="00713350" w:rsidRDefault="00CD65FA" w:rsidP="00284CC5">
      <w:pPr>
        <w:jc w:val="both"/>
        <w:rPr>
          <w:rFonts w:ascii="Georgia" w:hAnsi="Georgia" w:hint="default"/>
          <w:sz w:val="22"/>
          <w:szCs w:val="22"/>
        </w:rPr>
      </w:pPr>
    </w:p>
    <w:p w14:paraId="022BAC8B" w14:textId="77777777" w:rsidR="00CD65FA" w:rsidRPr="00713350" w:rsidRDefault="00CD65FA" w:rsidP="00284CC5">
      <w:pPr>
        <w:numPr>
          <w:ilvl w:val="1"/>
          <w:numId w:val="15"/>
        </w:numPr>
        <w:spacing w:after="120"/>
        <w:jc w:val="both"/>
        <w:rPr>
          <w:rFonts w:ascii="Georgia" w:hAnsi="Georgia" w:hint="default"/>
          <w:sz w:val="22"/>
          <w:szCs w:val="22"/>
        </w:rPr>
      </w:pPr>
      <w:r w:rsidRPr="00713350">
        <w:rPr>
          <w:rFonts w:ascii="Georgia" w:hAnsi="Georgia"/>
          <w:sz w:val="22"/>
          <w:szCs w:val="22"/>
        </w:rPr>
        <w:t xml:space="preserve">The Concessionaire must, upon request by the Grantor, submit written engineering or building plans and details to </w:t>
      </w:r>
      <w:r>
        <w:rPr>
          <w:rFonts w:ascii="Georgia" w:hAnsi="Georgia"/>
          <w:sz w:val="22"/>
          <w:szCs w:val="22"/>
        </w:rPr>
        <w:t>the Grantor for approval before</w:t>
      </w:r>
      <w:r w:rsidRPr="00713350">
        <w:rPr>
          <w:rFonts w:ascii="Georgia" w:hAnsi="Georgia"/>
          <w:sz w:val="22"/>
          <w:szCs w:val="22"/>
        </w:rPr>
        <w:t>:</w:t>
      </w:r>
    </w:p>
    <w:p w14:paraId="6086F8CE" w14:textId="77777777" w:rsidR="00CD65FA" w:rsidRPr="00713350" w:rsidRDefault="00CD65FA" w:rsidP="00284CC5">
      <w:pPr>
        <w:numPr>
          <w:ilvl w:val="0"/>
          <w:numId w:val="12"/>
        </w:numPr>
        <w:tabs>
          <w:tab w:val="left" w:pos="720"/>
        </w:tabs>
        <w:spacing w:after="120"/>
        <w:jc w:val="both"/>
        <w:rPr>
          <w:rFonts w:ascii="Georgia" w:hAnsi="Georgia" w:hint="default"/>
          <w:sz w:val="22"/>
          <w:szCs w:val="22"/>
        </w:rPr>
      </w:pPr>
      <w:r w:rsidRPr="00713350">
        <w:rPr>
          <w:rFonts w:ascii="Georgia" w:hAnsi="Georgia"/>
          <w:sz w:val="22"/>
          <w:szCs w:val="22"/>
        </w:rPr>
        <w:t>erecting new structure or altering any structure on the Land</w:t>
      </w:r>
      <w:r>
        <w:rPr>
          <w:rFonts w:ascii="Georgia" w:hAnsi="Georgia"/>
          <w:sz w:val="22"/>
          <w:szCs w:val="22"/>
        </w:rPr>
        <w:t>;</w:t>
      </w:r>
    </w:p>
    <w:p w14:paraId="3503EC67" w14:textId="77777777" w:rsidR="00CD65FA" w:rsidRPr="00713350" w:rsidRDefault="00CD65FA" w:rsidP="00284CC5">
      <w:pPr>
        <w:numPr>
          <w:ilvl w:val="0"/>
          <w:numId w:val="12"/>
        </w:numPr>
        <w:tabs>
          <w:tab w:val="left" w:pos="720"/>
        </w:tabs>
        <w:jc w:val="both"/>
        <w:rPr>
          <w:rFonts w:ascii="Georgia" w:hAnsi="Georgia" w:hint="default"/>
          <w:sz w:val="22"/>
          <w:szCs w:val="22"/>
        </w:rPr>
      </w:pPr>
      <w:r>
        <w:rPr>
          <w:rFonts w:ascii="Georgia" w:hAnsi="Georgia"/>
          <w:sz w:val="22"/>
          <w:szCs w:val="22"/>
        </w:rPr>
        <w:t>altering the Land in any way.</w:t>
      </w:r>
    </w:p>
    <w:p w14:paraId="7290F5AB" w14:textId="77777777" w:rsidR="00CD65FA" w:rsidRPr="00713350" w:rsidRDefault="00CD65FA" w:rsidP="00284CC5">
      <w:pPr>
        <w:jc w:val="both"/>
        <w:rPr>
          <w:rFonts w:ascii="Georgia" w:hAnsi="Georgia" w:hint="default"/>
          <w:sz w:val="22"/>
          <w:szCs w:val="22"/>
        </w:rPr>
      </w:pPr>
    </w:p>
    <w:p w14:paraId="3E2DA18C" w14:textId="77777777" w:rsidR="00CD65FA" w:rsidRPr="00713350" w:rsidRDefault="00CD65FA" w:rsidP="00284CC5">
      <w:pPr>
        <w:numPr>
          <w:ilvl w:val="1"/>
          <w:numId w:val="15"/>
        </w:numPr>
        <w:jc w:val="both"/>
        <w:rPr>
          <w:rFonts w:ascii="Georgia" w:hAnsi="Georgia" w:hint="default"/>
          <w:sz w:val="22"/>
          <w:szCs w:val="22"/>
        </w:rPr>
      </w:pPr>
      <w:r w:rsidRPr="00713350">
        <w:rPr>
          <w:rFonts w:ascii="Georgia" w:hAnsi="Georgia"/>
          <w:sz w:val="22"/>
          <w:szCs w:val="22"/>
        </w:rPr>
        <w:t xml:space="preserve">The Concessionaire </w:t>
      </w:r>
      <w:proofErr w:type="gramStart"/>
      <w:r w:rsidRPr="00713350">
        <w:rPr>
          <w:rFonts w:ascii="Georgia" w:hAnsi="Georgia"/>
          <w:sz w:val="22"/>
          <w:szCs w:val="22"/>
        </w:rPr>
        <w:t>must at all times</w:t>
      </w:r>
      <w:proofErr w:type="gramEnd"/>
      <w:r w:rsidRPr="00713350">
        <w:rPr>
          <w:rFonts w:ascii="Georgia" w:hAnsi="Georgia"/>
          <w:sz w:val="22"/>
          <w:szCs w:val="22"/>
        </w:rPr>
        <w:t xml:space="preserve"> where a building warrant of fitness under the Building Act 2004 is required display a copy of the relevant current certificate showing the location of the compliance schedule in a place in each building (as defined in that Act) on the Land to which users of the building have ready access.</w:t>
      </w:r>
    </w:p>
    <w:p w14:paraId="779B5E95" w14:textId="77777777" w:rsidR="00CD65FA" w:rsidRPr="00713350" w:rsidRDefault="00CD65FA" w:rsidP="00284CC5">
      <w:pPr>
        <w:jc w:val="both"/>
        <w:rPr>
          <w:rFonts w:ascii="Georgia" w:hAnsi="Georgia" w:hint="default"/>
          <w:sz w:val="22"/>
          <w:szCs w:val="22"/>
        </w:rPr>
      </w:pPr>
    </w:p>
    <w:p w14:paraId="1E887B75" w14:textId="77777777" w:rsidR="00CD65FA" w:rsidRPr="00713350" w:rsidRDefault="00CD65FA" w:rsidP="00284CC5">
      <w:pPr>
        <w:numPr>
          <w:ilvl w:val="1"/>
          <w:numId w:val="15"/>
        </w:numPr>
        <w:jc w:val="both"/>
        <w:rPr>
          <w:rFonts w:ascii="Georgia" w:hAnsi="Georgia" w:hint="default"/>
          <w:sz w:val="22"/>
          <w:szCs w:val="22"/>
        </w:rPr>
      </w:pPr>
      <w:r w:rsidRPr="00713350">
        <w:rPr>
          <w:rFonts w:ascii="Georgia" w:hAnsi="Georgia"/>
          <w:sz w:val="22"/>
          <w:szCs w:val="22"/>
        </w:rPr>
        <w:t>The Concessionaire must keep and maintain all building systems and any structure on the Land in accordance with the requirements of any compliance schedule.</w:t>
      </w:r>
    </w:p>
    <w:p w14:paraId="74F4FEC2" w14:textId="77777777" w:rsidR="00CD65FA" w:rsidRPr="00713350" w:rsidRDefault="00CD65FA" w:rsidP="00284CC5">
      <w:pPr>
        <w:jc w:val="both"/>
        <w:rPr>
          <w:rFonts w:ascii="Georgia" w:hAnsi="Georgia" w:hint="default"/>
          <w:sz w:val="22"/>
          <w:szCs w:val="22"/>
        </w:rPr>
      </w:pPr>
    </w:p>
    <w:p w14:paraId="75DE4EB6" w14:textId="77777777" w:rsidR="00CD65FA" w:rsidRPr="00713350" w:rsidRDefault="00CD65FA" w:rsidP="00284CC5">
      <w:pPr>
        <w:numPr>
          <w:ilvl w:val="1"/>
          <w:numId w:val="15"/>
        </w:numPr>
        <w:jc w:val="both"/>
        <w:rPr>
          <w:rFonts w:ascii="Georgia" w:hAnsi="Georgia" w:hint="default"/>
          <w:sz w:val="22"/>
          <w:szCs w:val="22"/>
        </w:rPr>
      </w:pPr>
      <w:r w:rsidRPr="00713350">
        <w:rPr>
          <w:rFonts w:ascii="Georgia" w:hAnsi="Georgia"/>
          <w:sz w:val="22"/>
          <w:szCs w:val="22"/>
        </w:rPr>
        <w:t xml:space="preserve">The Concessionaire must retain and make available to any territorial authority and any other person with a right to inspect any structures on the Land under the Building Act 2004 a copy of the compliance schedule, together with the written reports relating to compliance with the compliance schedule over the previous </w:t>
      </w:r>
      <w:proofErr w:type="gramStart"/>
      <w:r w:rsidRPr="00713350">
        <w:rPr>
          <w:rFonts w:ascii="Georgia" w:hAnsi="Georgia"/>
          <w:sz w:val="22"/>
          <w:szCs w:val="22"/>
        </w:rPr>
        <w:t>two year</w:t>
      </w:r>
      <w:proofErr w:type="gramEnd"/>
      <w:r w:rsidRPr="00713350">
        <w:rPr>
          <w:rFonts w:ascii="Georgia" w:hAnsi="Georgia"/>
          <w:sz w:val="22"/>
          <w:szCs w:val="22"/>
        </w:rPr>
        <w:t xml:space="preserve"> period.</w:t>
      </w:r>
    </w:p>
    <w:p w14:paraId="6C7E8E3B" w14:textId="77777777" w:rsidR="00CD65FA" w:rsidRPr="00713350" w:rsidRDefault="00CD65FA" w:rsidP="00284CC5">
      <w:pPr>
        <w:autoSpaceDE w:val="0"/>
        <w:autoSpaceDN w:val="0"/>
        <w:adjustRightInd w:val="0"/>
        <w:spacing w:line="259" w:lineRule="atLeast"/>
        <w:jc w:val="both"/>
        <w:rPr>
          <w:rFonts w:ascii="Georgia" w:hAnsi="Georgia" w:hint="default"/>
          <w:b/>
          <w:sz w:val="22"/>
          <w:szCs w:val="22"/>
        </w:rPr>
      </w:pPr>
    </w:p>
    <w:p w14:paraId="4E235FD9"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about advertising?</w:t>
      </w:r>
    </w:p>
    <w:p w14:paraId="3E20EFC2" w14:textId="77777777" w:rsidR="00CD65FA" w:rsidRPr="00713350" w:rsidRDefault="00CD65FA" w:rsidP="00284CC5">
      <w:pPr>
        <w:jc w:val="both"/>
        <w:rPr>
          <w:rFonts w:ascii="Georgia" w:hAnsi="Georgia" w:hint="default"/>
          <w:noProof/>
          <w:sz w:val="22"/>
          <w:szCs w:val="22"/>
        </w:rPr>
      </w:pPr>
    </w:p>
    <w:p w14:paraId="109ABCD9" w14:textId="77777777" w:rsidR="00CD65FA" w:rsidRPr="00713350" w:rsidRDefault="00CD65FA" w:rsidP="00284CC5">
      <w:pPr>
        <w:numPr>
          <w:ilvl w:val="1"/>
          <w:numId w:val="16"/>
        </w:numPr>
        <w:jc w:val="both"/>
        <w:rPr>
          <w:rFonts w:ascii="Georgia" w:hAnsi="Georgia" w:hint="default"/>
          <w:sz w:val="22"/>
          <w:szCs w:val="22"/>
        </w:rPr>
      </w:pPr>
      <w:r w:rsidRPr="00713350">
        <w:rPr>
          <w:rFonts w:ascii="Georgia" w:hAnsi="Georgia"/>
          <w:sz w:val="22"/>
          <w:szCs w:val="22"/>
        </w:rPr>
        <w:t xml:space="preserve">The Concessionaire must not erect or display any signs or advertising on the Land without the prior approval of the Grantor. At the expiry or termination of this </w:t>
      </w:r>
      <w:r w:rsidRPr="00713350">
        <w:rPr>
          <w:rFonts w:ascii="Georgia" w:hAnsi="Georgia"/>
          <w:sz w:val="22"/>
          <w:szCs w:val="22"/>
        </w:rPr>
        <w:lastRenderedPageBreak/>
        <w:t>Concession the Concessionaire must remove all signs and advertising material and make good any damage caused by the removal.</w:t>
      </w:r>
    </w:p>
    <w:p w14:paraId="1B4B7C5E" w14:textId="77777777" w:rsidR="00CD65FA" w:rsidRPr="00713350" w:rsidRDefault="00CD65FA" w:rsidP="00284CC5">
      <w:pPr>
        <w:jc w:val="both"/>
        <w:rPr>
          <w:rFonts w:ascii="Georgia" w:hAnsi="Georgia" w:hint="default"/>
          <w:sz w:val="22"/>
          <w:szCs w:val="22"/>
        </w:rPr>
      </w:pPr>
    </w:p>
    <w:p w14:paraId="39EEEA15" w14:textId="77777777" w:rsidR="00CD65FA" w:rsidRPr="00713350" w:rsidRDefault="00CD65FA" w:rsidP="00284CC5">
      <w:pPr>
        <w:numPr>
          <w:ilvl w:val="1"/>
          <w:numId w:val="16"/>
        </w:numPr>
        <w:jc w:val="both"/>
        <w:rPr>
          <w:rFonts w:ascii="Georgia" w:hAnsi="Georgia" w:hint="default"/>
          <w:sz w:val="22"/>
          <w:szCs w:val="22"/>
        </w:rPr>
      </w:pPr>
      <w:r w:rsidRPr="00713350">
        <w:rPr>
          <w:rFonts w:ascii="Georgia" w:hAnsi="Georgia"/>
          <w:sz w:val="22"/>
          <w:szCs w:val="22"/>
        </w:rPr>
        <w:t>If directed by the Grantor, the Concessionaire must ensure that all its advertising and promotional material specifies that it is carrying out the Concession Activity under a Concession granted by the Grantor on land administered by the Department.</w:t>
      </w:r>
    </w:p>
    <w:p w14:paraId="1D96E97E" w14:textId="77777777" w:rsidR="00CD65FA" w:rsidRPr="00713350" w:rsidRDefault="00CD65FA" w:rsidP="00284CC5">
      <w:pPr>
        <w:jc w:val="both"/>
        <w:rPr>
          <w:rFonts w:ascii="Georgia" w:hAnsi="Georgia" w:hint="default"/>
          <w:sz w:val="22"/>
          <w:szCs w:val="22"/>
        </w:rPr>
      </w:pPr>
    </w:p>
    <w:p w14:paraId="418853A6" w14:textId="77777777" w:rsidR="00CD65FA" w:rsidRPr="00713350" w:rsidRDefault="00CD65FA" w:rsidP="00284CC5">
      <w:pPr>
        <w:numPr>
          <w:ilvl w:val="1"/>
          <w:numId w:val="16"/>
        </w:numPr>
        <w:jc w:val="both"/>
        <w:rPr>
          <w:rFonts w:ascii="Georgia" w:hAnsi="Georgia" w:hint="default"/>
          <w:sz w:val="22"/>
          <w:szCs w:val="22"/>
        </w:rPr>
      </w:pPr>
      <w:r w:rsidRPr="00713350">
        <w:rPr>
          <w:rFonts w:ascii="Georgia" w:hAnsi="Georgia"/>
          <w:sz w:val="22"/>
          <w:szCs w:val="22"/>
        </w:rPr>
        <w:t>If directed by the Grantor, the Concessionaire must include information in its advertising and promotional material which assists its clients to understand the features and values of the natural and historic resources of the Land and the surrounding area.</w:t>
      </w:r>
    </w:p>
    <w:p w14:paraId="25FDEF15" w14:textId="77777777" w:rsidR="00CD65FA" w:rsidRPr="00713350" w:rsidRDefault="00CD65FA" w:rsidP="00284CC5">
      <w:pPr>
        <w:tabs>
          <w:tab w:val="left" w:pos="864"/>
        </w:tabs>
        <w:jc w:val="both"/>
        <w:rPr>
          <w:rFonts w:ascii="Georgia" w:hAnsi="Georgia" w:hint="default"/>
          <w:sz w:val="22"/>
          <w:szCs w:val="22"/>
        </w:rPr>
      </w:pPr>
    </w:p>
    <w:p w14:paraId="19C9C210" w14:textId="77777777" w:rsidR="00CD65FA" w:rsidRPr="00713350" w:rsidRDefault="00CD65FA" w:rsidP="00284CC5">
      <w:pPr>
        <w:numPr>
          <w:ilvl w:val="1"/>
          <w:numId w:val="16"/>
        </w:numPr>
        <w:jc w:val="both"/>
        <w:rPr>
          <w:rFonts w:ascii="Georgia" w:hAnsi="Georgia" w:hint="default"/>
          <w:sz w:val="22"/>
          <w:szCs w:val="22"/>
        </w:rPr>
      </w:pPr>
      <w:r w:rsidRPr="00713350">
        <w:rPr>
          <w:rFonts w:ascii="Georgia" w:hAnsi="Georgia"/>
          <w:sz w:val="22"/>
          <w:szCs w:val="22"/>
        </w:rPr>
        <w:t>The Concessionaire is encouraged to obtain information from and have regard to the views of tangata whenua.</w:t>
      </w:r>
    </w:p>
    <w:p w14:paraId="6C269396" w14:textId="77777777" w:rsidR="00CD65FA" w:rsidRPr="00713350" w:rsidRDefault="00CD65FA" w:rsidP="00284CC5">
      <w:pPr>
        <w:ind w:left="720" w:hanging="720"/>
        <w:jc w:val="both"/>
        <w:rPr>
          <w:rFonts w:ascii="Georgia" w:hAnsi="Georgia" w:hint="default"/>
          <w:sz w:val="22"/>
          <w:szCs w:val="22"/>
        </w:rPr>
      </w:pPr>
    </w:p>
    <w:p w14:paraId="1EF8CF0A"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are the liabilities and who insures?</w:t>
      </w:r>
    </w:p>
    <w:p w14:paraId="4A2B7BB0" w14:textId="77777777" w:rsidR="00CD65FA" w:rsidRPr="00713350" w:rsidRDefault="00CD65FA" w:rsidP="00284CC5">
      <w:pPr>
        <w:autoSpaceDE w:val="0"/>
        <w:autoSpaceDN w:val="0"/>
        <w:adjustRightInd w:val="0"/>
        <w:jc w:val="both"/>
        <w:rPr>
          <w:rFonts w:ascii="Georgia" w:hAnsi="Georgia" w:hint="default"/>
          <w:b/>
          <w:sz w:val="22"/>
          <w:szCs w:val="22"/>
          <w:u w:val="single"/>
        </w:rPr>
      </w:pPr>
    </w:p>
    <w:p w14:paraId="0134EC9A"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The Concessionaire agrees to use the Land at the Concessionaire’s own risk and releases to the full extent permitted by law the Grantor and the Grantor's employees and agents from all claims and demands of any kind and from all liability which may arise in respect of any accident, damage or injury occurring to any person or</w:t>
      </w:r>
      <w:r>
        <w:rPr>
          <w:rFonts w:ascii="Georgia" w:hAnsi="Georgia"/>
          <w:sz w:val="22"/>
          <w:szCs w:val="22"/>
        </w:rPr>
        <w:t xml:space="preserve"> property in or about the Land.</w:t>
      </w:r>
    </w:p>
    <w:p w14:paraId="6665855E"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5FBA548B"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 xml:space="preserve">The Concessionaire must indemnify the Grantor against all claims, actions, losses and expenses of any nature which the Grantor may suffer or incur or for which the Grantor may become liable arising from the Concessionaire’s performance of the Concession Activity. </w:t>
      </w:r>
    </w:p>
    <w:p w14:paraId="0A4A454C" w14:textId="77777777" w:rsidR="00CD65FA" w:rsidRPr="00713350" w:rsidRDefault="00CD65FA" w:rsidP="00284CC5">
      <w:pPr>
        <w:jc w:val="both"/>
        <w:rPr>
          <w:rFonts w:ascii="Georgia" w:hAnsi="Georgia" w:hint="default"/>
          <w:sz w:val="22"/>
          <w:szCs w:val="22"/>
        </w:rPr>
      </w:pPr>
    </w:p>
    <w:p w14:paraId="5E511E31"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This indemnity is to continue after the expiry or termination of this Concession in respect of any acts or omissions occurring or arising before its expiry or termination.</w:t>
      </w:r>
    </w:p>
    <w:p w14:paraId="690036BC" w14:textId="77777777" w:rsidR="00CD65FA" w:rsidRPr="00713350" w:rsidRDefault="00CD65FA" w:rsidP="00284CC5">
      <w:pPr>
        <w:jc w:val="both"/>
        <w:rPr>
          <w:rFonts w:ascii="Georgia" w:hAnsi="Georgia" w:hint="default"/>
          <w:sz w:val="22"/>
          <w:szCs w:val="22"/>
        </w:rPr>
      </w:pPr>
    </w:p>
    <w:p w14:paraId="4840AA94"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The Concessionaire has no responsibility or liability for costs, loss, or damage of whatsoever nature arising from any act or omission or lack of performance or any negligent or fraudulent act or omission by the Grantor, or any contractor or supplier to the Grantor, or any employee or agent of the Grantor.</w:t>
      </w:r>
    </w:p>
    <w:p w14:paraId="73DCD943" w14:textId="77777777" w:rsidR="00CD65FA" w:rsidRPr="00713350" w:rsidRDefault="00CD65FA" w:rsidP="00284CC5">
      <w:pPr>
        <w:jc w:val="both"/>
        <w:rPr>
          <w:rFonts w:ascii="Georgia" w:hAnsi="Georgia" w:hint="default"/>
          <w:sz w:val="22"/>
          <w:szCs w:val="22"/>
        </w:rPr>
      </w:pPr>
    </w:p>
    <w:p w14:paraId="7A87D5F3"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Despite anything else in clause 13 the Concessionaire is not liable for any indirect or consequential damage or loss howsoever caused.</w:t>
      </w:r>
    </w:p>
    <w:p w14:paraId="4827B9CC" w14:textId="77777777" w:rsidR="00CD65FA" w:rsidRPr="00713350" w:rsidRDefault="00CD65FA" w:rsidP="00284CC5">
      <w:pPr>
        <w:jc w:val="both"/>
        <w:rPr>
          <w:rFonts w:ascii="Georgia" w:hAnsi="Georgia" w:hint="default"/>
          <w:sz w:val="22"/>
          <w:szCs w:val="22"/>
        </w:rPr>
      </w:pPr>
    </w:p>
    <w:p w14:paraId="370F9DF4" w14:textId="77777777" w:rsidR="00CD65FA" w:rsidRPr="00713350" w:rsidRDefault="00CD65FA" w:rsidP="00284CC5">
      <w:pPr>
        <w:numPr>
          <w:ilvl w:val="1"/>
          <w:numId w:val="20"/>
        </w:numPr>
        <w:jc w:val="both"/>
        <w:rPr>
          <w:rFonts w:ascii="Georgia" w:hAnsi="Georgia" w:hint="default"/>
          <w:sz w:val="22"/>
          <w:szCs w:val="22"/>
          <w:u w:val="single"/>
        </w:rPr>
      </w:pPr>
      <w:r w:rsidRPr="00713350">
        <w:rPr>
          <w:rFonts w:ascii="Georgia" w:hAnsi="Georgia"/>
          <w:sz w:val="22"/>
          <w:szCs w:val="22"/>
        </w:rPr>
        <w:t>The Grantor is not liable and does not accept any responsibility for damage to or interference with the Land , the Concession Activity, or to any structures, equipment or facilities on the Land or any other indirect or consequential damage or loss due to any natural disaster, vandalism, sabotage, fire, or exposure to the elements except where, subject to clause 13.7, such damage or interference is caused by any wilful act or omission of the Grantor, the Grantor's employees, agents or contractors.</w:t>
      </w:r>
    </w:p>
    <w:p w14:paraId="6D2B611F" w14:textId="77777777" w:rsidR="00CD65FA" w:rsidRPr="00713350" w:rsidRDefault="00CD65FA" w:rsidP="00284CC5">
      <w:pPr>
        <w:jc w:val="both"/>
        <w:rPr>
          <w:rFonts w:ascii="Georgia" w:hAnsi="Georgia" w:hint="default"/>
          <w:sz w:val="22"/>
          <w:szCs w:val="22"/>
        </w:rPr>
      </w:pPr>
    </w:p>
    <w:p w14:paraId="3439C70B"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Where the Grantor is found to be liable in accordance with clause 13.6, the total extent of the Grantor's liability is limited to $1,000,000 in</w:t>
      </w:r>
      <w:r w:rsidRPr="00713350">
        <w:rPr>
          <w:rFonts w:ascii="Georgia" w:hAnsi="Georgia"/>
          <w:b/>
          <w:sz w:val="22"/>
          <w:szCs w:val="22"/>
        </w:rPr>
        <w:t xml:space="preserve"> </w:t>
      </w:r>
      <w:r w:rsidRPr="00713350">
        <w:rPr>
          <w:rFonts w:ascii="Georgia" w:hAnsi="Georgia"/>
          <w:sz w:val="22"/>
          <w:szCs w:val="22"/>
        </w:rPr>
        <w:t>respect of the Concessionaire's structures, equipment and facilities.</w:t>
      </w:r>
    </w:p>
    <w:p w14:paraId="2795B050" w14:textId="77777777" w:rsidR="00CD65FA" w:rsidRPr="00713350" w:rsidRDefault="00CD65FA" w:rsidP="00284CC5">
      <w:pPr>
        <w:jc w:val="both"/>
        <w:rPr>
          <w:rFonts w:ascii="Georgia" w:hAnsi="Georgia" w:hint="default"/>
          <w:sz w:val="22"/>
          <w:szCs w:val="22"/>
        </w:rPr>
      </w:pPr>
    </w:p>
    <w:p w14:paraId="3499B332"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Despite anything else in clause 13 the Grantor is not liable for any indirect or consequential damage or loss howsoever caused.</w:t>
      </w:r>
    </w:p>
    <w:p w14:paraId="077C5F9B" w14:textId="77777777" w:rsidR="00CD65FA" w:rsidRPr="00713350" w:rsidRDefault="00CD65FA" w:rsidP="00284CC5">
      <w:pPr>
        <w:jc w:val="both"/>
        <w:rPr>
          <w:rFonts w:ascii="Georgia" w:hAnsi="Georgia" w:hint="default"/>
          <w:sz w:val="22"/>
          <w:szCs w:val="22"/>
        </w:rPr>
      </w:pPr>
    </w:p>
    <w:p w14:paraId="496C7A00"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lastRenderedPageBreak/>
        <w:t>Without prejudice to or in any way limiting its liability under this clause 13 the Concessionaire at the Concessionaire’s expense must take out and keep current policies for insurance and for the amounts not less than the sums specified in Item 14 of Schedule 1 with a substantial and reputable insurer.</w:t>
      </w:r>
    </w:p>
    <w:p w14:paraId="619130C8" w14:textId="77777777" w:rsidR="00CD65FA" w:rsidRPr="00713350" w:rsidRDefault="00CD65FA" w:rsidP="00284CC5">
      <w:pPr>
        <w:jc w:val="both"/>
        <w:rPr>
          <w:rFonts w:ascii="Georgia" w:hAnsi="Georgia" w:hint="default"/>
          <w:sz w:val="22"/>
          <w:szCs w:val="22"/>
        </w:rPr>
      </w:pPr>
    </w:p>
    <w:p w14:paraId="1A09603F" w14:textId="77777777" w:rsidR="00CD65FA" w:rsidRPr="00713350" w:rsidRDefault="00CD65FA" w:rsidP="00284CC5">
      <w:pPr>
        <w:numPr>
          <w:ilvl w:val="1"/>
          <w:numId w:val="20"/>
        </w:numPr>
        <w:jc w:val="both"/>
        <w:rPr>
          <w:rFonts w:ascii="Georgia" w:hAnsi="Georgia" w:hint="default"/>
          <w:sz w:val="22"/>
          <w:szCs w:val="22"/>
        </w:rPr>
      </w:pPr>
      <w:r w:rsidRPr="00713350">
        <w:rPr>
          <w:rFonts w:ascii="Georgia" w:hAnsi="Georgia"/>
          <w:sz w:val="22"/>
          <w:szCs w:val="22"/>
        </w:rPr>
        <w:t xml:space="preserve">After every </w:t>
      </w:r>
      <w:proofErr w:type="gramStart"/>
      <w:r w:rsidRPr="00713350">
        <w:rPr>
          <w:rFonts w:ascii="Georgia" w:hAnsi="Georgia"/>
          <w:sz w:val="22"/>
          <w:szCs w:val="22"/>
        </w:rPr>
        <w:t>three year</w:t>
      </w:r>
      <w:proofErr w:type="gramEnd"/>
      <w:r w:rsidRPr="00713350">
        <w:rPr>
          <w:rFonts w:ascii="Georgia" w:hAnsi="Georgia"/>
          <w:sz w:val="22"/>
          <w:szCs w:val="22"/>
        </w:rPr>
        <w:t xml:space="preserve"> period of the Term the Grantor may, on giving 10 working </w:t>
      </w:r>
      <w:proofErr w:type="spellStart"/>
      <w:r w:rsidRPr="00713350">
        <w:rPr>
          <w:rFonts w:ascii="Georgia" w:hAnsi="Georgia"/>
          <w:sz w:val="22"/>
          <w:szCs w:val="22"/>
        </w:rPr>
        <w:t>day’s notice</w:t>
      </w:r>
      <w:proofErr w:type="spellEnd"/>
      <w:r w:rsidRPr="00713350">
        <w:rPr>
          <w:rFonts w:ascii="Georgia" w:hAnsi="Georgia"/>
          <w:sz w:val="22"/>
          <w:szCs w:val="22"/>
        </w:rPr>
        <w:t xml:space="preserve"> to the Concessionaire, alter the amounts of insurance required under clause 13.9. On receiving such </w:t>
      </w:r>
      <w:proofErr w:type="gramStart"/>
      <w:r w:rsidRPr="00713350">
        <w:rPr>
          <w:rFonts w:ascii="Georgia" w:hAnsi="Georgia"/>
          <w:sz w:val="22"/>
          <w:szCs w:val="22"/>
        </w:rPr>
        <w:t>notice</w:t>
      </w:r>
      <w:proofErr w:type="gramEnd"/>
      <w:r w:rsidRPr="00713350">
        <w:rPr>
          <w:rFonts w:ascii="Georgia" w:hAnsi="Georgia"/>
          <w:sz w:val="22"/>
          <w:szCs w:val="22"/>
        </w:rPr>
        <w:t xml:space="preserve"> the Concessionaire must within 10 working days take out and keep current policies for insurance and for the amounts not less than the sums specified in that notice.</w:t>
      </w:r>
    </w:p>
    <w:p w14:paraId="74BE0077" w14:textId="77777777" w:rsidR="00CD65FA" w:rsidRPr="00713350" w:rsidRDefault="00CD65FA" w:rsidP="00284CC5">
      <w:pPr>
        <w:jc w:val="both"/>
        <w:rPr>
          <w:rFonts w:ascii="Georgia" w:hAnsi="Georgia" w:hint="default"/>
          <w:sz w:val="22"/>
          <w:szCs w:val="22"/>
        </w:rPr>
      </w:pPr>
    </w:p>
    <w:p w14:paraId="3824BC2F" w14:textId="77777777" w:rsidR="00CD65FA" w:rsidRPr="00713350" w:rsidRDefault="00CD65FA" w:rsidP="00284CC5">
      <w:pPr>
        <w:numPr>
          <w:ilvl w:val="1"/>
          <w:numId w:val="20"/>
        </w:numPr>
        <w:spacing w:after="120"/>
        <w:jc w:val="both"/>
        <w:rPr>
          <w:rFonts w:ascii="Georgia" w:hAnsi="Georgia" w:hint="default"/>
          <w:sz w:val="22"/>
          <w:szCs w:val="22"/>
        </w:rPr>
      </w:pPr>
      <w:r w:rsidRPr="00713350">
        <w:rPr>
          <w:rFonts w:ascii="Georgia" w:hAnsi="Georgia"/>
          <w:sz w:val="22"/>
          <w:szCs w:val="22"/>
        </w:rPr>
        <w:t>The Concessionaire must provide to the Grantor within 5 working days of the Grantor so requesting:</w:t>
      </w:r>
    </w:p>
    <w:p w14:paraId="745420BA" w14:textId="77777777" w:rsidR="00CD65FA" w:rsidRPr="00713350" w:rsidRDefault="00CD65FA" w:rsidP="00284CC5">
      <w:pPr>
        <w:numPr>
          <w:ilvl w:val="0"/>
          <w:numId w:val="17"/>
        </w:numPr>
        <w:autoSpaceDE w:val="0"/>
        <w:autoSpaceDN w:val="0"/>
        <w:adjustRightInd w:val="0"/>
        <w:spacing w:after="120" w:line="259" w:lineRule="atLeast"/>
        <w:jc w:val="both"/>
        <w:rPr>
          <w:rFonts w:ascii="Georgia" w:hAnsi="Georgia" w:hint="default"/>
          <w:sz w:val="22"/>
          <w:szCs w:val="22"/>
        </w:rPr>
      </w:pPr>
      <w:r w:rsidRPr="00713350">
        <w:rPr>
          <w:rFonts w:ascii="Georgia" w:hAnsi="Georgia"/>
          <w:sz w:val="22"/>
          <w:szCs w:val="22"/>
        </w:rPr>
        <w:t>details of any insurance policies required to be obtained under this Concession, including any renewal policies if such renewal occurs during the Term; and/ or;</w:t>
      </w:r>
    </w:p>
    <w:p w14:paraId="5A786E9D" w14:textId="77777777" w:rsidR="00CD65FA" w:rsidRPr="00713350" w:rsidRDefault="00CD65FA" w:rsidP="00284CC5">
      <w:pPr>
        <w:numPr>
          <w:ilvl w:val="0"/>
          <w:numId w:val="17"/>
        </w:numPr>
        <w:autoSpaceDE w:val="0"/>
        <w:autoSpaceDN w:val="0"/>
        <w:adjustRightInd w:val="0"/>
        <w:spacing w:line="259" w:lineRule="atLeast"/>
        <w:jc w:val="both"/>
        <w:rPr>
          <w:rFonts w:ascii="Georgia" w:hAnsi="Georgia" w:hint="default"/>
          <w:sz w:val="22"/>
          <w:szCs w:val="22"/>
        </w:rPr>
      </w:pPr>
      <w:r w:rsidRPr="00713350">
        <w:rPr>
          <w:rFonts w:ascii="Georgia" w:hAnsi="Georgia"/>
          <w:sz w:val="22"/>
          <w:szCs w:val="22"/>
        </w:rPr>
        <w:t>a copy of the current certificate of such policies.</w:t>
      </w:r>
    </w:p>
    <w:p w14:paraId="59385E5E" w14:textId="77777777" w:rsidR="00CD65FA" w:rsidRPr="00713350" w:rsidRDefault="00CD65FA" w:rsidP="00284CC5">
      <w:pPr>
        <w:jc w:val="both"/>
        <w:rPr>
          <w:rFonts w:ascii="Georgia" w:hAnsi="Georgia" w:hint="default"/>
          <w:sz w:val="22"/>
          <w:szCs w:val="22"/>
        </w:rPr>
      </w:pPr>
    </w:p>
    <w:p w14:paraId="6289141D" w14:textId="77777777" w:rsidR="00CD65FA" w:rsidRPr="00713350" w:rsidRDefault="00CD65FA" w:rsidP="00284CC5">
      <w:pPr>
        <w:pStyle w:val="TOC1"/>
        <w:keepNext/>
        <w:numPr>
          <w:ilvl w:val="0"/>
          <w:numId w:val="32"/>
        </w:numPr>
        <w:jc w:val="both"/>
        <w:rPr>
          <w:rFonts w:ascii="Georgia" w:hAnsi="Georgia" w:hint="default"/>
          <w:b/>
          <w:sz w:val="22"/>
          <w:szCs w:val="22"/>
        </w:rPr>
      </w:pPr>
      <w:r w:rsidRPr="00713350">
        <w:rPr>
          <w:rFonts w:ascii="Georgia" w:hAnsi="Georgia"/>
          <w:b/>
          <w:sz w:val="22"/>
          <w:szCs w:val="22"/>
        </w:rPr>
        <w:t>What about Health and Safety?</w:t>
      </w:r>
    </w:p>
    <w:p w14:paraId="3FD57FD1" w14:textId="77777777" w:rsidR="00CD65FA" w:rsidRPr="00713350" w:rsidRDefault="00CD65FA" w:rsidP="00284CC5">
      <w:pPr>
        <w:keepNext/>
        <w:autoSpaceDE w:val="0"/>
        <w:autoSpaceDN w:val="0"/>
        <w:adjustRightInd w:val="0"/>
        <w:spacing w:line="259" w:lineRule="atLeast"/>
        <w:jc w:val="both"/>
        <w:rPr>
          <w:rFonts w:ascii="Georgia" w:hAnsi="Georgia" w:hint="default"/>
          <w:sz w:val="22"/>
          <w:szCs w:val="22"/>
        </w:rPr>
      </w:pPr>
    </w:p>
    <w:p w14:paraId="7C954240" w14:textId="77777777" w:rsidR="00CD65FA" w:rsidRPr="00713350" w:rsidRDefault="00CD65FA" w:rsidP="00480D6B">
      <w:pPr>
        <w:pStyle w:val="Heading2"/>
        <w:numPr>
          <w:ilvl w:val="1"/>
          <w:numId w:val="56"/>
        </w:numPr>
        <w:tabs>
          <w:tab w:val="clear" w:pos="709"/>
          <w:tab w:val="clear" w:pos="1418"/>
        </w:tabs>
        <w:jc w:val="both"/>
        <w:rPr>
          <w:rFonts w:ascii="Georgia" w:hAnsi="Georgia" w:hint="default"/>
          <w:b w:val="0"/>
          <w:sz w:val="22"/>
          <w:szCs w:val="22"/>
        </w:rPr>
      </w:pPr>
      <w:r w:rsidRPr="00713350">
        <w:rPr>
          <w:rFonts w:ascii="Georgia" w:hAnsi="Georgia"/>
          <w:b w:val="0"/>
          <w:sz w:val="22"/>
          <w:szCs w:val="22"/>
        </w:rPr>
        <w:t xml:space="preserve">The Concessionaire must exercise the rights granted by this Concession in a safe and reliable manner and must comply with the Health and Safety </w:t>
      </w:r>
      <w:r>
        <w:rPr>
          <w:rFonts w:ascii="Georgia" w:hAnsi="Georgia"/>
          <w:b w:val="0"/>
          <w:sz w:val="22"/>
          <w:szCs w:val="22"/>
        </w:rPr>
        <w:t>at Work</w:t>
      </w:r>
      <w:r w:rsidRPr="00713350">
        <w:rPr>
          <w:rFonts w:ascii="Georgia" w:hAnsi="Georgia"/>
          <w:b w:val="0"/>
          <w:sz w:val="22"/>
          <w:szCs w:val="22"/>
        </w:rPr>
        <w:t xml:space="preserve"> Act </w:t>
      </w:r>
      <w:r>
        <w:rPr>
          <w:rFonts w:ascii="Georgia" w:hAnsi="Georgia"/>
          <w:b w:val="0"/>
          <w:sz w:val="22"/>
          <w:szCs w:val="22"/>
        </w:rPr>
        <w:t xml:space="preserve">2015 </w:t>
      </w:r>
      <w:r w:rsidRPr="00713350">
        <w:rPr>
          <w:rFonts w:ascii="Georgia" w:hAnsi="Georgia"/>
          <w:b w:val="0"/>
          <w:sz w:val="22"/>
          <w:szCs w:val="22"/>
        </w:rPr>
        <w:t>and its regulations and all other provisions or requirements of any competent authority relating to the exercise of this Concession. The Concessionaire must comply with its safety plan (if one is required in Item 15 of Schedule 1), and with any safety directions of the Grantor.</w:t>
      </w:r>
    </w:p>
    <w:p w14:paraId="051B7C7A" w14:textId="77777777" w:rsidR="00CD65FA" w:rsidRPr="00713350" w:rsidRDefault="00CD65FA" w:rsidP="00284CC5">
      <w:pPr>
        <w:jc w:val="both"/>
        <w:rPr>
          <w:rFonts w:ascii="Georgia" w:hAnsi="Georgia" w:hint="default"/>
          <w:sz w:val="22"/>
          <w:szCs w:val="22"/>
        </w:rPr>
      </w:pPr>
    </w:p>
    <w:p w14:paraId="0A83051A" w14:textId="77777777" w:rsidR="00CD65FA" w:rsidRPr="00A97802" w:rsidRDefault="00CD65FA" w:rsidP="00480D6B">
      <w:pPr>
        <w:pStyle w:val="Heading2"/>
        <w:numPr>
          <w:ilvl w:val="1"/>
          <w:numId w:val="56"/>
        </w:numPr>
        <w:tabs>
          <w:tab w:val="clear" w:pos="709"/>
          <w:tab w:val="clear" w:pos="1418"/>
        </w:tabs>
        <w:jc w:val="both"/>
        <w:rPr>
          <w:rFonts w:ascii="Georgia" w:hAnsi="Georgia" w:hint="default"/>
          <w:b w:val="0"/>
          <w:sz w:val="22"/>
          <w:szCs w:val="22"/>
        </w:rPr>
      </w:pPr>
      <w:r w:rsidRPr="00A97802">
        <w:rPr>
          <w:rFonts w:ascii="Georgia" w:hAnsi="Georgia"/>
          <w:b w:val="0"/>
          <w:sz w:val="22"/>
          <w:szCs w:val="22"/>
        </w:rPr>
        <w:t xml:space="preserve">Before commencing the Concession </w:t>
      </w:r>
      <w:proofErr w:type="gramStart"/>
      <w:r w:rsidRPr="00A97802">
        <w:rPr>
          <w:rFonts w:ascii="Georgia" w:hAnsi="Georgia"/>
          <w:b w:val="0"/>
          <w:sz w:val="22"/>
          <w:szCs w:val="22"/>
        </w:rPr>
        <w:t>Activity</w:t>
      </w:r>
      <w:proofErr w:type="gramEnd"/>
      <w:r w:rsidRPr="00A97802">
        <w:rPr>
          <w:rFonts w:ascii="Georgia" w:hAnsi="Georgia"/>
          <w:b w:val="0"/>
          <w:sz w:val="22"/>
          <w:szCs w:val="22"/>
        </w:rPr>
        <w:t xml:space="preserve"> the Concessionaire must provide the Grantor with a copy of that certification. </w:t>
      </w:r>
    </w:p>
    <w:p w14:paraId="5F67736F" w14:textId="77777777" w:rsidR="00CD65FA" w:rsidRPr="00A97802" w:rsidRDefault="00CD65FA" w:rsidP="00284CC5">
      <w:pPr>
        <w:pStyle w:val="Heading2"/>
        <w:ind w:left="794" w:firstLine="0"/>
        <w:jc w:val="both"/>
        <w:rPr>
          <w:rFonts w:ascii="Georgia" w:hAnsi="Georgia" w:hint="default"/>
          <w:b w:val="0"/>
          <w:sz w:val="22"/>
          <w:szCs w:val="22"/>
        </w:rPr>
      </w:pPr>
    </w:p>
    <w:p w14:paraId="1EC463FC" w14:textId="77777777" w:rsidR="00CD65FA" w:rsidRPr="00A97802" w:rsidRDefault="00CD65FA" w:rsidP="00480D6B">
      <w:pPr>
        <w:pStyle w:val="Heading2"/>
        <w:numPr>
          <w:ilvl w:val="1"/>
          <w:numId w:val="56"/>
        </w:numPr>
        <w:tabs>
          <w:tab w:val="clear" w:pos="709"/>
          <w:tab w:val="clear" w:pos="1418"/>
        </w:tabs>
        <w:spacing w:after="120"/>
        <w:jc w:val="both"/>
        <w:rPr>
          <w:rFonts w:ascii="Georgia" w:hAnsi="Georgia" w:hint="default"/>
          <w:b w:val="0"/>
          <w:sz w:val="22"/>
          <w:szCs w:val="22"/>
        </w:rPr>
      </w:pPr>
      <w:r w:rsidRPr="00A97802">
        <w:rPr>
          <w:rFonts w:ascii="Georgia" w:hAnsi="Georgia"/>
          <w:b w:val="0"/>
          <w:sz w:val="22"/>
          <w:szCs w:val="22"/>
        </w:rPr>
        <w:t xml:space="preserve">If the Concessionaire does not </w:t>
      </w:r>
      <w:r>
        <w:rPr>
          <w:rFonts w:ascii="Georgia" w:hAnsi="Georgia"/>
          <w:b w:val="0"/>
          <w:sz w:val="22"/>
          <w:szCs w:val="22"/>
        </w:rPr>
        <w:t xml:space="preserve">hold </w:t>
      </w:r>
      <w:r w:rsidRPr="00A97802">
        <w:rPr>
          <w:rFonts w:ascii="Georgia" w:hAnsi="Georgia"/>
          <w:b w:val="0"/>
          <w:sz w:val="22"/>
          <w:szCs w:val="22"/>
        </w:rPr>
        <w:t xml:space="preserve">certification, then before commencing the Concession Activity the Concessionaire must, if required by Item </w:t>
      </w:r>
      <w:r>
        <w:rPr>
          <w:rFonts w:ascii="Georgia" w:hAnsi="Georgia"/>
          <w:b w:val="0"/>
          <w:sz w:val="22"/>
          <w:szCs w:val="22"/>
        </w:rPr>
        <w:t>15</w:t>
      </w:r>
      <w:r w:rsidRPr="00A97802">
        <w:rPr>
          <w:rFonts w:ascii="Georgia" w:hAnsi="Georgia"/>
          <w:b w:val="0"/>
          <w:sz w:val="22"/>
          <w:szCs w:val="22"/>
        </w:rPr>
        <w:t xml:space="preserve"> of Schedule 1:</w:t>
      </w:r>
    </w:p>
    <w:p w14:paraId="6F3C7B48" w14:textId="77777777" w:rsidR="00CD65FA" w:rsidRDefault="00CD65FA" w:rsidP="00480D6B">
      <w:pPr>
        <w:widowControl w:val="0"/>
        <w:numPr>
          <w:ilvl w:val="0"/>
          <w:numId w:val="61"/>
        </w:numPr>
        <w:autoSpaceDE w:val="0"/>
        <w:autoSpaceDN w:val="0"/>
        <w:adjustRightInd w:val="0"/>
        <w:spacing w:after="120" w:line="259" w:lineRule="atLeast"/>
        <w:jc w:val="both"/>
        <w:rPr>
          <w:rFonts w:ascii="Georgia" w:hAnsi="Georgia" w:hint="default"/>
          <w:sz w:val="22"/>
          <w:szCs w:val="22"/>
        </w:rPr>
      </w:pPr>
      <w:r w:rsidRPr="00A97802">
        <w:rPr>
          <w:rFonts w:ascii="Georgia" w:hAnsi="Georgia"/>
          <w:sz w:val="22"/>
          <w:szCs w:val="22"/>
        </w:rPr>
        <w:t>prepare a safety plan;</w:t>
      </w:r>
      <w:r>
        <w:rPr>
          <w:rFonts w:ascii="Georgia" w:hAnsi="Georgia"/>
          <w:sz w:val="22"/>
          <w:szCs w:val="22"/>
        </w:rPr>
        <w:t xml:space="preserve"> and</w:t>
      </w:r>
    </w:p>
    <w:p w14:paraId="7E5276F5" w14:textId="77777777" w:rsidR="00CD65FA" w:rsidRDefault="00CD65FA" w:rsidP="00480D6B">
      <w:pPr>
        <w:widowControl w:val="0"/>
        <w:numPr>
          <w:ilvl w:val="0"/>
          <w:numId w:val="61"/>
        </w:numPr>
        <w:autoSpaceDE w:val="0"/>
        <w:autoSpaceDN w:val="0"/>
        <w:adjustRightInd w:val="0"/>
        <w:spacing w:after="120" w:line="259" w:lineRule="atLeast"/>
        <w:jc w:val="both"/>
        <w:rPr>
          <w:rFonts w:ascii="Georgia" w:hAnsi="Georgia" w:hint="default"/>
          <w:sz w:val="22"/>
          <w:szCs w:val="22"/>
        </w:rPr>
      </w:pPr>
      <w:r w:rsidRPr="00A97802">
        <w:rPr>
          <w:rFonts w:ascii="Georgia" w:hAnsi="Georgia"/>
          <w:sz w:val="22"/>
          <w:szCs w:val="22"/>
        </w:rPr>
        <w:t>have it audited by a suitably qualified person approved by the Grantor; and forward to the Grantor a certificate from the auditor certifying that the safety plan is suitable for the Concession Activity; and</w:t>
      </w:r>
    </w:p>
    <w:p w14:paraId="3CAA944F" w14:textId="77777777" w:rsidR="00CD65FA" w:rsidRPr="00A97802" w:rsidRDefault="00CD65FA" w:rsidP="00480D6B">
      <w:pPr>
        <w:widowControl w:val="0"/>
        <w:numPr>
          <w:ilvl w:val="0"/>
          <w:numId w:val="61"/>
        </w:numPr>
        <w:autoSpaceDE w:val="0"/>
        <w:autoSpaceDN w:val="0"/>
        <w:adjustRightInd w:val="0"/>
        <w:spacing w:after="120" w:line="259" w:lineRule="atLeast"/>
        <w:jc w:val="both"/>
        <w:rPr>
          <w:rFonts w:ascii="Georgia" w:hAnsi="Georgia" w:hint="default"/>
          <w:sz w:val="22"/>
          <w:szCs w:val="22"/>
        </w:rPr>
      </w:pPr>
      <w:r w:rsidRPr="00A97802">
        <w:rPr>
          <w:rFonts w:ascii="Georgia" w:hAnsi="Georgia"/>
          <w:sz w:val="22"/>
          <w:szCs w:val="22"/>
        </w:rPr>
        <w:t xml:space="preserve">the Concessionaire must obtain from the auditor details as to when the safety plan is to be re-audited. The Concessionaire must comply with any such requirement to re-audit and forward a copy of the re-audit certificate to the Grantor within 5 working days of the certificate being issued. </w:t>
      </w:r>
    </w:p>
    <w:p w14:paraId="7708658D" w14:textId="77777777" w:rsidR="00CD65FA" w:rsidRPr="00A97802" w:rsidRDefault="00CD65FA" w:rsidP="00480D6B">
      <w:pPr>
        <w:pStyle w:val="Heading2"/>
        <w:numPr>
          <w:ilvl w:val="1"/>
          <w:numId w:val="56"/>
        </w:numPr>
        <w:tabs>
          <w:tab w:val="clear" w:pos="709"/>
          <w:tab w:val="clear" w:pos="1418"/>
        </w:tabs>
        <w:jc w:val="both"/>
        <w:rPr>
          <w:rFonts w:ascii="Georgia" w:hAnsi="Georgia" w:hint="default"/>
          <w:b w:val="0"/>
          <w:sz w:val="22"/>
          <w:szCs w:val="22"/>
        </w:rPr>
      </w:pPr>
      <w:r w:rsidRPr="00A97802">
        <w:rPr>
          <w:rFonts w:ascii="Georgia" w:hAnsi="Georgia"/>
          <w:b w:val="0"/>
          <w:sz w:val="22"/>
          <w:szCs w:val="22"/>
        </w:rPr>
        <w:t xml:space="preserve">For any Concession Activity that is subject to the Health and Safety </w:t>
      </w:r>
      <w:r>
        <w:rPr>
          <w:rFonts w:ascii="Georgia" w:hAnsi="Georgia"/>
          <w:b w:val="0"/>
          <w:sz w:val="22"/>
          <w:szCs w:val="22"/>
        </w:rPr>
        <w:t xml:space="preserve">at Work </w:t>
      </w:r>
      <w:r w:rsidRPr="00A97802">
        <w:rPr>
          <w:rFonts w:ascii="Georgia" w:hAnsi="Georgia"/>
          <w:b w:val="0"/>
          <w:sz w:val="22"/>
          <w:szCs w:val="22"/>
        </w:rPr>
        <w:t>(Adventure Activities) Regulations 201</w:t>
      </w:r>
      <w:r>
        <w:rPr>
          <w:rFonts w:ascii="Georgia" w:hAnsi="Georgia"/>
          <w:b w:val="0"/>
          <w:sz w:val="22"/>
          <w:szCs w:val="22"/>
        </w:rPr>
        <w:t>6</w:t>
      </w:r>
      <w:r w:rsidRPr="00A97802">
        <w:rPr>
          <w:rFonts w:ascii="Georgia" w:hAnsi="Georgia"/>
          <w:b w:val="0"/>
          <w:sz w:val="22"/>
          <w:szCs w:val="22"/>
        </w:rPr>
        <w:t>, proof of registration with WorkSafe New Zealand will satisfy the Grantor’s requirement under clause 1</w:t>
      </w:r>
      <w:r>
        <w:rPr>
          <w:rFonts w:ascii="Georgia" w:hAnsi="Georgia"/>
          <w:b w:val="0"/>
          <w:sz w:val="22"/>
          <w:szCs w:val="22"/>
        </w:rPr>
        <w:t>4</w:t>
      </w:r>
      <w:r w:rsidRPr="00A97802">
        <w:rPr>
          <w:rFonts w:ascii="Georgia" w:hAnsi="Georgia"/>
          <w:b w:val="0"/>
          <w:sz w:val="22"/>
          <w:szCs w:val="22"/>
        </w:rPr>
        <w:t>.3(b).</w:t>
      </w:r>
    </w:p>
    <w:p w14:paraId="182CBDAC" w14:textId="77777777" w:rsidR="00CD65FA" w:rsidRPr="000B48E3" w:rsidRDefault="00CD65FA" w:rsidP="00480D6B">
      <w:pPr>
        <w:numPr>
          <w:ilvl w:val="1"/>
          <w:numId w:val="58"/>
        </w:numPr>
        <w:spacing w:before="120" w:after="120"/>
        <w:jc w:val="both"/>
        <w:rPr>
          <w:rFonts w:ascii="Georgia" w:hAnsi="Georgia" w:hint="default"/>
          <w:sz w:val="22"/>
          <w:szCs w:val="22"/>
        </w:rPr>
      </w:pPr>
      <w:r w:rsidRPr="00713350">
        <w:rPr>
          <w:rFonts w:ascii="Georgia" w:hAnsi="Georgia"/>
          <w:sz w:val="22"/>
          <w:szCs w:val="22"/>
          <w:lang w:eastAsia="en-GB"/>
        </w:rPr>
        <w:t>If clause 14.2 applies, then if the Concessionaire amends or replaces the safety plan then before the amendment or replacement plan takes effect the Concessionaire must comply with 14</w:t>
      </w:r>
      <w:r>
        <w:rPr>
          <w:rFonts w:ascii="Georgia" w:hAnsi="Georgia"/>
          <w:sz w:val="22"/>
          <w:szCs w:val="22"/>
          <w:lang w:eastAsia="en-GB"/>
        </w:rPr>
        <w:t>.3(b) and (c).</w:t>
      </w:r>
    </w:p>
    <w:p w14:paraId="0775353F" w14:textId="77777777" w:rsidR="00CD65FA" w:rsidRPr="00713350" w:rsidRDefault="00CD65FA" w:rsidP="00480D6B">
      <w:pPr>
        <w:numPr>
          <w:ilvl w:val="1"/>
          <w:numId w:val="57"/>
        </w:numPr>
        <w:jc w:val="both"/>
        <w:rPr>
          <w:rFonts w:ascii="Georgia" w:hAnsi="Georgia" w:hint="default"/>
          <w:sz w:val="22"/>
          <w:szCs w:val="22"/>
        </w:rPr>
      </w:pPr>
      <w:r w:rsidRPr="00713350">
        <w:rPr>
          <w:rFonts w:ascii="Georgia" w:hAnsi="Georgia"/>
          <w:sz w:val="22"/>
          <w:szCs w:val="22"/>
        </w:rPr>
        <w:t>The Grantor may at any time request the Concessionaire to provide the Grantor with a copy of the current safety plan in which case the Concessionaire must provide the copy within 10 working days of receiving the request.</w:t>
      </w:r>
    </w:p>
    <w:p w14:paraId="3688697C" w14:textId="77777777" w:rsidR="00CD65FA" w:rsidRPr="00713350" w:rsidRDefault="00CD65FA" w:rsidP="00284CC5">
      <w:pPr>
        <w:jc w:val="both"/>
        <w:rPr>
          <w:rFonts w:ascii="Georgia" w:hAnsi="Georgia" w:hint="default"/>
          <w:sz w:val="22"/>
          <w:szCs w:val="22"/>
        </w:rPr>
      </w:pPr>
    </w:p>
    <w:p w14:paraId="2A438B59" w14:textId="77777777" w:rsidR="00CD65FA" w:rsidRPr="00713350" w:rsidRDefault="00CD65FA" w:rsidP="00284CC5">
      <w:pPr>
        <w:widowControl w:val="0"/>
        <w:numPr>
          <w:ilvl w:val="1"/>
          <w:numId w:val="21"/>
        </w:numPr>
        <w:jc w:val="both"/>
        <w:rPr>
          <w:rFonts w:ascii="Georgia" w:hAnsi="Georgia" w:hint="default"/>
          <w:sz w:val="22"/>
          <w:szCs w:val="22"/>
        </w:rPr>
      </w:pPr>
      <w:r w:rsidRPr="00713350">
        <w:rPr>
          <w:rFonts w:ascii="Georgia" w:hAnsi="Georgia"/>
          <w:sz w:val="22"/>
          <w:szCs w:val="22"/>
        </w:rPr>
        <w:t xml:space="preserve">Receipt of the certified safety plan by the Grantor is not in any way to limit the </w:t>
      </w:r>
      <w:r w:rsidRPr="00713350">
        <w:rPr>
          <w:rFonts w:ascii="Georgia" w:hAnsi="Georgia"/>
          <w:sz w:val="22"/>
          <w:szCs w:val="22"/>
        </w:rPr>
        <w:lastRenderedPageBreak/>
        <w:t>obligations of the Concessionaire under clause 14 and is not to be construed as implying any responsibility or liability on the part of the Grantor.</w:t>
      </w:r>
    </w:p>
    <w:p w14:paraId="7C458BE0" w14:textId="77777777" w:rsidR="00CD65FA" w:rsidRPr="00713350" w:rsidRDefault="00CD65FA" w:rsidP="00284CC5">
      <w:pPr>
        <w:widowControl w:val="0"/>
        <w:jc w:val="both"/>
        <w:rPr>
          <w:rFonts w:ascii="Georgia" w:hAnsi="Georgia" w:hint="default"/>
          <w:sz w:val="22"/>
          <w:szCs w:val="22"/>
        </w:rPr>
      </w:pPr>
    </w:p>
    <w:p w14:paraId="13141992" w14:textId="77777777" w:rsidR="00CD65FA" w:rsidRPr="00713350" w:rsidRDefault="00CD65FA" w:rsidP="00284CC5">
      <w:pPr>
        <w:widowControl w:val="0"/>
        <w:numPr>
          <w:ilvl w:val="1"/>
          <w:numId w:val="21"/>
        </w:numPr>
        <w:spacing w:after="120"/>
        <w:ind w:left="709" w:hanging="709"/>
        <w:jc w:val="both"/>
        <w:rPr>
          <w:rFonts w:ascii="Georgia" w:hAnsi="Georgia" w:hint="default"/>
          <w:sz w:val="22"/>
          <w:szCs w:val="22"/>
        </w:rPr>
      </w:pPr>
      <w:r w:rsidRPr="00713350">
        <w:rPr>
          <w:rFonts w:ascii="Georgia" w:hAnsi="Georgia"/>
          <w:sz w:val="22"/>
          <w:szCs w:val="22"/>
        </w:rPr>
        <w:t>The Concessionaire must:</w:t>
      </w:r>
    </w:p>
    <w:p w14:paraId="0525BFFF" w14:textId="77777777" w:rsidR="00CD65FA" w:rsidRPr="00713350" w:rsidRDefault="00CD65FA" w:rsidP="00284CC5">
      <w:pPr>
        <w:widowControl w:val="0"/>
        <w:numPr>
          <w:ilvl w:val="0"/>
          <w:numId w:val="18"/>
        </w:numPr>
        <w:tabs>
          <w:tab w:val="left" w:pos="720"/>
        </w:tabs>
        <w:spacing w:after="144"/>
        <w:jc w:val="both"/>
        <w:rPr>
          <w:rFonts w:ascii="Georgia" w:hAnsi="Georgia" w:hint="default"/>
          <w:sz w:val="22"/>
          <w:szCs w:val="22"/>
        </w:rPr>
      </w:pPr>
      <w:r w:rsidRPr="00713350">
        <w:rPr>
          <w:rFonts w:ascii="Georgia" w:hAnsi="Georgia"/>
          <w:sz w:val="22"/>
          <w:szCs w:val="22"/>
        </w:rPr>
        <w:t>notify the Grantor of any natural events or activities on the Land or the surrounding area which may endanger the public or the environment;</w:t>
      </w:r>
    </w:p>
    <w:p w14:paraId="144357D5" w14:textId="77777777" w:rsidR="00CD65FA" w:rsidRPr="00713350" w:rsidRDefault="00CD65FA" w:rsidP="00284CC5">
      <w:pPr>
        <w:widowControl w:val="0"/>
        <w:numPr>
          <w:ilvl w:val="0"/>
          <w:numId w:val="18"/>
        </w:numPr>
        <w:tabs>
          <w:tab w:val="left" w:pos="720"/>
        </w:tabs>
        <w:spacing w:after="120"/>
        <w:jc w:val="both"/>
        <w:rPr>
          <w:rFonts w:ascii="Georgia" w:hAnsi="Georgia" w:hint="default"/>
          <w:sz w:val="22"/>
          <w:szCs w:val="22"/>
        </w:rPr>
      </w:pPr>
      <w:r w:rsidRPr="00713350">
        <w:rPr>
          <w:rFonts w:ascii="Georgia" w:hAnsi="Georgia"/>
          <w:sz w:val="22"/>
          <w:szCs w:val="22"/>
        </w:rPr>
        <w:t xml:space="preserve">take all practicable steps to protect the safety of all persons present on the Land and must, where necessary, erect signposts warning the public of any dangers they may encounter </w:t>
      </w:r>
      <w:proofErr w:type="gramStart"/>
      <w:r w:rsidRPr="00713350">
        <w:rPr>
          <w:rFonts w:ascii="Georgia" w:hAnsi="Georgia"/>
          <w:sz w:val="22"/>
          <w:szCs w:val="22"/>
        </w:rPr>
        <w:t>as a result of</w:t>
      </w:r>
      <w:proofErr w:type="gramEnd"/>
      <w:r w:rsidRPr="00713350">
        <w:rPr>
          <w:rFonts w:ascii="Georgia" w:hAnsi="Georgia"/>
          <w:sz w:val="22"/>
          <w:szCs w:val="22"/>
        </w:rPr>
        <w:t xml:space="preserve"> the Concessionaire's operations;</w:t>
      </w:r>
    </w:p>
    <w:p w14:paraId="768D30B6" w14:textId="77777777" w:rsidR="00CD65FA" w:rsidRPr="00713350" w:rsidRDefault="00CD65FA" w:rsidP="00284CC5">
      <w:pPr>
        <w:numPr>
          <w:ilvl w:val="0"/>
          <w:numId w:val="18"/>
        </w:numPr>
        <w:tabs>
          <w:tab w:val="left" w:pos="720"/>
        </w:tabs>
        <w:spacing w:after="120"/>
        <w:jc w:val="both"/>
        <w:rPr>
          <w:rFonts w:ascii="Georgia" w:hAnsi="Georgia" w:hint="default"/>
          <w:sz w:val="22"/>
          <w:szCs w:val="22"/>
        </w:rPr>
      </w:pPr>
      <w:r w:rsidRPr="00713350">
        <w:rPr>
          <w:rFonts w:ascii="Georgia" w:hAnsi="Georgia"/>
          <w:sz w:val="22"/>
          <w:szCs w:val="22"/>
        </w:rPr>
        <w:t>take all practicable steps to eliminate any dangers to the public and must clearly and permanently mark any that remain and of which the Concessionaire is aware;</w:t>
      </w:r>
    </w:p>
    <w:p w14:paraId="2192A803" w14:textId="77777777" w:rsidR="00CD65FA" w:rsidRPr="00713350" w:rsidRDefault="00CD65FA" w:rsidP="00284CC5">
      <w:pPr>
        <w:numPr>
          <w:ilvl w:val="0"/>
          <w:numId w:val="18"/>
        </w:numPr>
        <w:tabs>
          <w:tab w:val="left" w:pos="720"/>
        </w:tabs>
        <w:spacing w:after="120"/>
        <w:jc w:val="both"/>
        <w:rPr>
          <w:rFonts w:ascii="Georgia" w:hAnsi="Georgia" w:hint="default"/>
          <w:sz w:val="22"/>
          <w:szCs w:val="22"/>
        </w:rPr>
      </w:pPr>
      <w:r w:rsidRPr="00713350">
        <w:rPr>
          <w:rFonts w:ascii="Georgia" w:hAnsi="Georgia"/>
          <w:sz w:val="22"/>
          <w:szCs w:val="22"/>
        </w:rPr>
        <w:t>record and report to the Grantor all accidents involving serious harm within 24 hours of their occurrence and forward an investigation report within 3 days of the accident occurring;</w:t>
      </w:r>
    </w:p>
    <w:p w14:paraId="1244322A" w14:textId="77777777" w:rsidR="00CD65FA" w:rsidRPr="00713350" w:rsidRDefault="00CD65FA" w:rsidP="00284CC5">
      <w:pPr>
        <w:numPr>
          <w:ilvl w:val="0"/>
          <w:numId w:val="18"/>
        </w:numPr>
        <w:tabs>
          <w:tab w:val="left" w:pos="720"/>
        </w:tabs>
        <w:spacing w:after="120"/>
        <w:jc w:val="both"/>
        <w:rPr>
          <w:rFonts w:ascii="Georgia" w:hAnsi="Georgia" w:hint="default"/>
          <w:sz w:val="22"/>
          <w:szCs w:val="22"/>
        </w:rPr>
      </w:pPr>
      <w:r w:rsidRPr="00713350">
        <w:rPr>
          <w:rFonts w:ascii="Georgia" w:hAnsi="Georgia"/>
          <w:sz w:val="22"/>
          <w:szCs w:val="22"/>
        </w:rPr>
        <w:t>ensure that all contracts between the Concessionaire and any contractors contain, at a minimum, the same requirements as clause 14;</w:t>
      </w:r>
    </w:p>
    <w:p w14:paraId="5D453C23" w14:textId="77777777" w:rsidR="00CD65FA" w:rsidRPr="00713350" w:rsidRDefault="00CD65FA" w:rsidP="00284CC5">
      <w:pPr>
        <w:numPr>
          <w:ilvl w:val="0"/>
          <w:numId w:val="18"/>
        </w:numPr>
        <w:tabs>
          <w:tab w:val="left" w:pos="720"/>
        </w:tabs>
        <w:spacing w:after="120"/>
        <w:jc w:val="both"/>
        <w:rPr>
          <w:rFonts w:ascii="Georgia" w:hAnsi="Georgia" w:hint="default"/>
          <w:sz w:val="22"/>
          <w:szCs w:val="22"/>
        </w:rPr>
      </w:pPr>
      <w:r w:rsidRPr="00713350">
        <w:rPr>
          <w:rFonts w:ascii="Georgia" w:hAnsi="Georgia"/>
          <w:sz w:val="22"/>
          <w:szCs w:val="22"/>
        </w:rPr>
        <w:t>be satisfied that facilities or equipment provided by the Grantor to enable the Concession Activity to be carried out meet the safety requirements of the Concessionaire;</w:t>
      </w:r>
    </w:p>
    <w:p w14:paraId="44210479" w14:textId="77777777" w:rsidR="00CD65FA" w:rsidRPr="00713350" w:rsidRDefault="00CD65FA" w:rsidP="00284CC5">
      <w:pPr>
        <w:numPr>
          <w:ilvl w:val="0"/>
          <w:numId w:val="18"/>
        </w:numPr>
        <w:tabs>
          <w:tab w:val="left" w:pos="720"/>
        </w:tabs>
        <w:jc w:val="both"/>
        <w:rPr>
          <w:rFonts w:ascii="Georgia" w:hAnsi="Georgia" w:hint="default"/>
          <w:sz w:val="22"/>
          <w:szCs w:val="22"/>
        </w:rPr>
      </w:pPr>
      <w:r w:rsidRPr="00713350">
        <w:rPr>
          <w:rFonts w:ascii="Georgia" w:hAnsi="Georgia"/>
          <w:sz w:val="22"/>
          <w:szCs w:val="22"/>
        </w:rPr>
        <w:t>not bring onto the Land or any land administered by the Department any dangerous or hazardous material or equipment which is not required for purposes of the Concession Activity; and if such material or equipment is required as part of the Concession Activity, the Concessionaire must take all practicable steps at all times to ensure that the material or equipment is treated with due and proper care.</w:t>
      </w:r>
    </w:p>
    <w:p w14:paraId="41B5762A" w14:textId="77777777" w:rsidR="00CD65FA" w:rsidRPr="00713350" w:rsidRDefault="00CD65FA" w:rsidP="00284CC5">
      <w:pPr>
        <w:tabs>
          <w:tab w:val="left" w:pos="720"/>
        </w:tabs>
        <w:ind w:left="720" w:hanging="720"/>
        <w:jc w:val="both"/>
        <w:rPr>
          <w:rFonts w:ascii="Georgia" w:hAnsi="Georgia" w:hint="default"/>
          <w:sz w:val="22"/>
          <w:szCs w:val="22"/>
        </w:rPr>
      </w:pPr>
    </w:p>
    <w:p w14:paraId="69830BC9"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are the compliance obligations of the Concessionaire?</w:t>
      </w:r>
    </w:p>
    <w:p w14:paraId="636818C0"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2B8A6BD2" w14:textId="77777777" w:rsidR="00CD65FA" w:rsidRPr="00713350" w:rsidRDefault="00CD65FA" w:rsidP="00284CC5">
      <w:pPr>
        <w:numPr>
          <w:ilvl w:val="1"/>
          <w:numId w:val="22"/>
        </w:numPr>
        <w:spacing w:after="120"/>
        <w:jc w:val="both"/>
        <w:rPr>
          <w:rFonts w:ascii="Georgia" w:hAnsi="Georgia" w:hint="default"/>
          <w:sz w:val="22"/>
          <w:szCs w:val="22"/>
        </w:rPr>
      </w:pPr>
      <w:r w:rsidRPr="00713350">
        <w:rPr>
          <w:rFonts w:ascii="Georgia" w:hAnsi="Georgia"/>
          <w:sz w:val="22"/>
          <w:szCs w:val="22"/>
        </w:rPr>
        <w:t>The Concessionaire must comply where relevant:</w:t>
      </w:r>
    </w:p>
    <w:p w14:paraId="78572A9B" w14:textId="77777777" w:rsidR="00CD65FA" w:rsidRPr="00713350" w:rsidRDefault="00CD65FA" w:rsidP="00284CC5">
      <w:pPr>
        <w:numPr>
          <w:ilvl w:val="0"/>
          <w:numId w:val="19"/>
        </w:numPr>
        <w:autoSpaceDE w:val="0"/>
        <w:autoSpaceDN w:val="0"/>
        <w:adjustRightInd w:val="0"/>
        <w:spacing w:after="120" w:line="259" w:lineRule="atLeast"/>
        <w:jc w:val="both"/>
        <w:rPr>
          <w:rFonts w:ascii="Georgia" w:hAnsi="Georgia" w:hint="default"/>
          <w:sz w:val="22"/>
          <w:szCs w:val="22"/>
        </w:rPr>
      </w:pPr>
      <w:r w:rsidRPr="00713350">
        <w:rPr>
          <w:rFonts w:ascii="Georgia" w:hAnsi="Georgia"/>
          <w:sz w:val="22"/>
          <w:szCs w:val="22"/>
        </w:rPr>
        <w:t>with the provisions of any conservation management strategy or conservation management plan under the Conservation Act 1987 or Part IIA of the Reserves Act 1977, or any general policy statement made under the Conservation Act 1987, Reserves Act 1977, National Parks Act 1980, or Wildlife Act 1953, or management plan under section 45 of the National Parks Act 1980, whichever is appropriate to the Land, together with any amendment or review of any policy, strategy or plan whether approved before, on, or after the date on which this Concession takes effect; and</w:t>
      </w:r>
    </w:p>
    <w:p w14:paraId="430A7BE9" w14:textId="77777777" w:rsidR="00CD65FA" w:rsidRPr="00713350" w:rsidRDefault="00CD65FA" w:rsidP="00284CC5">
      <w:pPr>
        <w:numPr>
          <w:ilvl w:val="0"/>
          <w:numId w:val="19"/>
        </w:numPr>
        <w:autoSpaceDE w:val="0"/>
        <w:autoSpaceDN w:val="0"/>
        <w:adjustRightInd w:val="0"/>
        <w:spacing w:after="120" w:line="259" w:lineRule="atLeast"/>
        <w:jc w:val="both"/>
        <w:rPr>
          <w:rFonts w:ascii="Georgia" w:hAnsi="Georgia" w:hint="default"/>
          <w:sz w:val="22"/>
          <w:szCs w:val="22"/>
        </w:rPr>
      </w:pPr>
      <w:r w:rsidRPr="00713350">
        <w:rPr>
          <w:rFonts w:ascii="Georgia" w:hAnsi="Georgia"/>
          <w:sz w:val="22"/>
          <w:szCs w:val="22"/>
        </w:rPr>
        <w:t>with the Conservation Act 1987, the Reserves Act 1977, the National Parks Act 1980, Wildlife Act 1953</w:t>
      </w:r>
      <w:r>
        <w:rPr>
          <w:rFonts w:ascii="Georgia" w:hAnsi="Georgia"/>
          <w:sz w:val="22"/>
          <w:szCs w:val="22"/>
        </w:rPr>
        <w:t>, Climate Change Response Act 2002</w:t>
      </w:r>
      <w:r w:rsidRPr="00713350">
        <w:rPr>
          <w:rFonts w:ascii="Georgia" w:hAnsi="Georgia"/>
          <w:sz w:val="22"/>
          <w:szCs w:val="22"/>
        </w:rPr>
        <w:t xml:space="preserve"> and any other statute, ordinance, regulation, bylaw, or other enactment (collectively the “Legislation”) affecting or relating to the Land or affecting or relating to the Concession Activity, including any regulations made under the Conservation Act 1987 and Wildlife Act 1953 or bylaws made under the Reserves Act 1977 or the National Parks Act 1980; and</w:t>
      </w:r>
    </w:p>
    <w:p w14:paraId="04408060" w14:textId="77777777" w:rsidR="00CD65FA" w:rsidRPr="00713350" w:rsidRDefault="00CD65FA" w:rsidP="00284CC5">
      <w:pPr>
        <w:numPr>
          <w:ilvl w:val="0"/>
          <w:numId w:val="19"/>
        </w:numPr>
        <w:autoSpaceDE w:val="0"/>
        <w:autoSpaceDN w:val="0"/>
        <w:adjustRightInd w:val="0"/>
        <w:spacing w:after="120" w:line="259" w:lineRule="atLeast"/>
        <w:jc w:val="both"/>
        <w:rPr>
          <w:rFonts w:ascii="Georgia" w:hAnsi="Georgia" w:hint="default"/>
          <w:sz w:val="22"/>
          <w:szCs w:val="22"/>
        </w:rPr>
      </w:pPr>
      <w:r w:rsidRPr="00713350">
        <w:rPr>
          <w:rFonts w:ascii="Georgia" w:hAnsi="Georgia"/>
          <w:sz w:val="22"/>
          <w:szCs w:val="22"/>
        </w:rPr>
        <w:t>with all notices and requisitions of any competent authority affecting or relating to the Land or affecting or relating to the conduct of the Concession Activity; and</w:t>
      </w:r>
    </w:p>
    <w:p w14:paraId="3989977A" w14:textId="77777777" w:rsidR="00CD65FA" w:rsidRPr="00713350" w:rsidRDefault="00CD65FA" w:rsidP="00284CC5">
      <w:pPr>
        <w:numPr>
          <w:ilvl w:val="0"/>
          <w:numId w:val="19"/>
        </w:numPr>
        <w:autoSpaceDE w:val="0"/>
        <w:autoSpaceDN w:val="0"/>
        <w:adjustRightInd w:val="0"/>
        <w:spacing w:after="120" w:line="259" w:lineRule="atLeast"/>
        <w:jc w:val="both"/>
        <w:rPr>
          <w:rFonts w:ascii="Georgia" w:hAnsi="Georgia" w:hint="default"/>
          <w:sz w:val="22"/>
          <w:szCs w:val="22"/>
        </w:rPr>
      </w:pPr>
      <w:r w:rsidRPr="00713350">
        <w:rPr>
          <w:rFonts w:ascii="Georgia" w:hAnsi="Georgia"/>
          <w:sz w:val="22"/>
          <w:szCs w:val="22"/>
        </w:rPr>
        <w:t>with all Department signs and notices placed on or affecting the Land; and</w:t>
      </w:r>
    </w:p>
    <w:p w14:paraId="6E84EA6D" w14:textId="77777777" w:rsidR="00CD65FA" w:rsidRPr="00713350" w:rsidRDefault="00CD65FA" w:rsidP="00284CC5">
      <w:pPr>
        <w:numPr>
          <w:ilvl w:val="0"/>
          <w:numId w:val="19"/>
        </w:numPr>
        <w:autoSpaceDE w:val="0"/>
        <w:autoSpaceDN w:val="0"/>
        <w:adjustRightInd w:val="0"/>
        <w:jc w:val="both"/>
        <w:rPr>
          <w:rFonts w:ascii="Georgia" w:hAnsi="Georgia" w:hint="default"/>
          <w:sz w:val="22"/>
          <w:szCs w:val="22"/>
        </w:rPr>
      </w:pPr>
      <w:r w:rsidRPr="00713350">
        <w:rPr>
          <w:rFonts w:ascii="Georgia" w:hAnsi="Georgia"/>
          <w:sz w:val="22"/>
          <w:szCs w:val="22"/>
        </w:rPr>
        <w:lastRenderedPageBreak/>
        <w:t>with all reasonable notices and directions of the Grantor concerning the Concession Activity on the Land.</w:t>
      </w:r>
    </w:p>
    <w:p w14:paraId="7C223FE5"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48FA2E66" w14:textId="77777777" w:rsidR="00CD65FA" w:rsidRPr="00713350" w:rsidRDefault="00CD65FA" w:rsidP="00284CC5">
      <w:pPr>
        <w:numPr>
          <w:ilvl w:val="1"/>
          <w:numId w:val="22"/>
        </w:numPr>
        <w:jc w:val="both"/>
        <w:rPr>
          <w:rFonts w:ascii="Georgia" w:hAnsi="Georgia" w:hint="default"/>
          <w:sz w:val="22"/>
          <w:szCs w:val="22"/>
        </w:rPr>
      </w:pPr>
      <w:r w:rsidRPr="00713350">
        <w:rPr>
          <w:rFonts w:ascii="Georgia" w:hAnsi="Georgia"/>
          <w:sz w:val="22"/>
          <w:szCs w:val="22"/>
        </w:rPr>
        <w:t>The Concessionaire must comply with this Concession.</w:t>
      </w:r>
    </w:p>
    <w:p w14:paraId="40D2E2C9" w14:textId="77777777" w:rsidR="00CD65FA" w:rsidRPr="00713350" w:rsidRDefault="00CD65FA" w:rsidP="00284CC5">
      <w:pPr>
        <w:jc w:val="both"/>
        <w:rPr>
          <w:rFonts w:ascii="Georgia" w:hAnsi="Georgia" w:hint="default"/>
          <w:sz w:val="22"/>
          <w:szCs w:val="22"/>
        </w:rPr>
      </w:pPr>
    </w:p>
    <w:p w14:paraId="755309CA" w14:textId="77777777" w:rsidR="00CD65FA" w:rsidRPr="00713350" w:rsidRDefault="00CD65FA" w:rsidP="00284CC5">
      <w:pPr>
        <w:numPr>
          <w:ilvl w:val="1"/>
          <w:numId w:val="22"/>
        </w:numPr>
        <w:jc w:val="both"/>
        <w:rPr>
          <w:rFonts w:ascii="Georgia" w:hAnsi="Georgia" w:hint="default"/>
          <w:sz w:val="22"/>
          <w:szCs w:val="22"/>
        </w:rPr>
      </w:pPr>
      <w:r w:rsidRPr="00713350">
        <w:rPr>
          <w:rFonts w:ascii="Georgia" w:hAnsi="Georgia"/>
          <w:sz w:val="22"/>
          <w:szCs w:val="22"/>
        </w:rPr>
        <w:t>A breach or contravention by the Concessionaire of a relevant conservation management strategy, conservation management plan, management plan or any statement of general policy referred to in clause 15.1.(a) is deemed to be a breach of this Concession.</w:t>
      </w:r>
    </w:p>
    <w:p w14:paraId="0DAB833F" w14:textId="77777777" w:rsidR="00CD65FA" w:rsidRPr="00713350" w:rsidRDefault="00CD65FA" w:rsidP="00284CC5">
      <w:pPr>
        <w:jc w:val="both"/>
        <w:rPr>
          <w:rFonts w:ascii="Georgia" w:hAnsi="Georgia" w:hint="default"/>
          <w:sz w:val="22"/>
          <w:szCs w:val="22"/>
        </w:rPr>
      </w:pPr>
    </w:p>
    <w:p w14:paraId="07D6BAEB" w14:textId="77777777" w:rsidR="00CD65FA" w:rsidRPr="00713350" w:rsidRDefault="00CD65FA" w:rsidP="00284CC5">
      <w:pPr>
        <w:numPr>
          <w:ilvl w:val="1"/>
          <w:numId w:val="22"/>
        </w:numPr>
        <w:jc w:val="both"/>
        <w:rPr>
          <w:rFonts w:ascii="Georgia" w:hAnsi="Georgia" w:hint="default"/>
          <w:sz w:val="22"/>
          <w:szCs w:val="22"/>
        </w:rPr>
      </w:pPr>
      <w:r w:rsidRPr="00713350">
        <w:rPr>
          <w:rFonts w:ascii="Georgia" w:hAnsi="Georgia"/>
          <w:sz w:val="22"/>
          <w:szCs w:val="22"/>
        </w:rPr>
        <w:t>A breach or contravention by the Concessionaire of any Legislation affecting or relating to the Land or affecting or relating to the Concession Activity is deemed to be a breach of this Concession.</w:t>
      </w:r>
    </w:p>
    <w:p w14:paraId="53CD713B" w14:textId="77777777" w:rsidR="00CD65FA" w:rsidRPr="00713350" w:rsidRDefault="00CD65FA" w:rsidP="00284CC5">
      <w:pPr>
        <w:jc w:val="both"/>
        <w:rPr>
          <w:rFonts w:ascii="Georgia" w:hAnsi="Georgia" w:hint="default"/>
          <w:sz w:val="22"/>
          <w:szCs w:val="22"/>
        </w:rPr>
      </w:pPr>
    </w:p>
    <w:p w14:paraId="0B7DD68E" w14:textId="77777777" w:rsidR="00CD65FA" w:rsidRPr="00713350" w:rsidRDefault="00CD65FA" w:rsidP="00284CC5">
      <w:pPr>
        <w:numPr>
          <w:ilvl w:val="1"/>
          <w:numId w:val="22"/>
        </w:numPr>
        <w:jc w:val="both"/>
        <w:rPr>
          <w:rFonts w:ascii="Georgia" w:hAnsi="Georgia" w:hint="default"/>
          <w:sz w:val="22"/>
          <w:szCs w:val="22"/>
        </w:rPr>
      </w:pPr>
      <w:r w:rsidRPr="00713350">
        <w:rPr>
          <w:rFonts w:ascii="Georgia" w:hAnsi="Georgia"/>
          <w:sz w:val="22"/>
          <w:szCs w:val="22"/>
        </w:rPr>
        <w:t>If the Legislation requires the Grantor to spend money on the Grantor's own structures, facilities or land alterations on the Land, the Grantor may charge, in addition to the Concession Fee, an annual sum equal to 15% per annum of the amount spent by the Grantor.</w:t>
      </w:r>
    </w:p>
    <w:p w14:paraId="759CAB32" w14:textId="77777777" w:rsidR="00CD65FA" w:rsidRPr="00713350" w:rsidRDefault="00CD65FA" w:rsidP="00284CC5">
      <w:pPr>
        <w:jc w:val="both"/>
        <w:rPr>
          <w:rFonts w:ascii="Georgia" w:hAnsi="Georgia" w:hint="default"/>
          <w:sz w:val="22"/>
          <w:szCs w:val="22"/>
        </w:rPr>
      </w:pPr>
    </w:p>
    <w:p w14:paraId="1660A46A" w14:textId="77777777" w:rsidR="00CD65FA" w:rsidRPr="00713350" w:rsidRDefault="00CD65FA" w:rsidP="00284CC5">
      <w:pPr>
        <w:numPr>
          <w:ilvl w:val="1"/>
          <w:numId w:val="22"/>
        </w:numPr>
        <w:jc w:val="both"/>
        <w:rPr>
          <w:rFonts w:ascii="Georgia" w:hAnsi="Georgia" w:hint="default"/>
          <w:sz w:val="22"/>
          <w:szCs w:val="22"/>
        </w:rPr>
      </w:pPr>
      <w:r w:rsidRPr="00713350">
        <w:rPr>
          <w:rFonts w:ascii="Georgia" w:hAnsi="Georgia"/>
          <w:sz w:val="22"/>
          <w:szCs w:val="22"/>
        </w:rPr>
        <w:t xml:space="preserve">If the Legislation requires the Grantor to spend money on structures, facilities or land alterations on the Land which the Grantor considers unreasonable, the Grantor may determine this Lease and any dispute as to </w:t>
      </w:r>
      <w:proofErr w:type="gramStart"/>
      <w:r w:rsidRPr="00713350">
        <w:rPr>
          <w:rFonts w:ascii="Georgia" w:hAnsi="Georgia"/>
          <w:sz w:val="22"/>
          <w:szCs w:val="22"/>
        </w:rPr>
        <w:t>whether or not</w:t>
      </w:r>
      <w:proofErr w:type="gramEnd"/>
      <w:r w:rsidRPr="00713350">
        <w:rPr>
          <w:rFonts w:ascii="Georgia" w:hAnsi="Georgia"/>
          <w:sz w:val="22"/>
          <w:szCs w:val="22"/>
        </w:rPr>
        <w:t xml:space="preserve"> the amount is unreasonable is to be determined in accordance with clause 23.</w:t>
      </w:r>
    </w:p>
    <w:p w14:paraId="149024BE" w14:textId="77777777" w:rsidR="00CD65FA" w:rsidRPr="00713350" w:rsidRDefault="00CD65FA" w:rsidP="00284CC5">
      <w:pPr>
        <w:jc w:val="both"/>
        <w:rPr>
          <w:rFonts w:ascii="Georgia" w:hAnsi="Georgia" w:hint="default"/>
          <w:b/>
          <w:sz w:val="22"/>
          <w:szCs w:val="22"/>
        </w:rPr>
      </w:pPr>
    </w:p>
    <w:p w14:paraId="78DE4345"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if the Grantor's structures or facilities are damaged or destroyed</w:t>
      </w:r>
      <w:r>
        <w:rPr>
          <w:rFonts w:ascii="Georgia" w:hAnsi="Georgia"/>
          <w:b/>
          <w:sz w:val="22"/>
          <w:szCs w:val="22"/>
        </w:rPr>
        <w:t>?</w:t>
      </w:r>
    </w:p>
    <w:p w14:paraId="01C79B64" w14:textId="77777777" w:rsidR="00CD65FA" w:rsidRPr="00713350" w:rsidRDefault="00CD65FA" w:rsidP="00284CC5">
      <w:pPr>
        <w:rPr>
          <w:rFonts w:ascii="Georgia" w:hAnsi="Georgia" w:hint="default"/>
          <w:sz w:val="22"/>
          <w:szCs w:val="22"/>
        </w:rPr>
      </w:pPr>
    </w:p>
    <w:p w14:paraId="61A0FF67" w14:textId="77777777" w:rsidR="00CD65FA" w:rsidRPr="00713350" w:rsidRDefault="00CD65FA" w:rsidP="00284CC5">
      <w:pPr>
        <w:numPr>
          <w:ilvl w:val="1"/>
          <w:numId w:val="36"/>
        </w:numPr>
        <w:tabs>
          <w:tab w:val="left" w:pos="882"/>
        </w:tabs>
        <w:spacing w:after="144"/>
        <w:rPr>
          <w:rFonts w:ascii="Georgia" w:hAnsi="Georgia" w:hint="default"/>
          <w:sz w:val="22"/>
          <w:szCs w:val="22"/>
        </w:rPr>
      </w:pPr>
      <w:r w:rsidRPr="00713350">
        <w:rPr>
          <w:rFonts w:ascii="Georgia" w:hAnsi="Georgia"/>
          <w:sz w:val="22"/>
          <w:szCs w:val="22"/>
        </w:rPr>
        <w:t xml:space="preserve">If the Grantor's structures or facilities or any portion of them are </w:t>
      </w:r>
      <w:proofErr w:type="gramStart"/>
      <w:r w:rsidRPr="00713350">
        <w:rPr>
          <w:rFonts w:ascii="Georgia" w:hAnsi="Georgia"/>
          <w:sz w:val="22"/>
          <w:szCs w:val="22"/>
        </w:rPr>
        <w:t>totally destroyed</w:t>
      </w:r>
      <w:proofErr w:type="gramEnd"/>
      <w:r w:rsidRPr="00713350">
        <w:rPr>
          <w:rFonts w:ascii="Georgia" w:hAnsi="Georgia"/>
          <w:sz w:val="22"/>
          <w:szCs w:val="22"/>
        </w:rPr>
        <w:t xml:space="preserve"> or so damaged:</w:t>
      </w:r>
    </w:p>
    <w:p w14:paraId="7872F579" w14:textId="77777777" w:rsidR="00CD65FA" w:rsidRPr="00713350" w:rsidRDefault="00CD65FA" w:rsidP="00284CC5">
      <w:pPr>
        <w:tabs>
          <w:tab w:val="left" w:pos="1484"/>
        </w:tabs>
        <w:spacing w:after="144"/>
        <w:ind w:left="854" w:right="288"/>
        <w:rPr>
          <w:rFonts w:ascii="Georgia" w:hAnsi="Georgia" w:hint="default"/>
          <w:sz w:val="22"/>
          <w:szCs w:val="22"/>
        </w:rPr>
      </w:pPr>
      <w:r w:rsidRPr="00713350">
        <w:rPr>
          <w:rFonts w:ascii="Georgia" w:hAnsi="Georgia"/>
          <w:sz w:val="22"/>
          <w:szCs w:val="22"/>
        </w:rPr>
        <w:t>(a)</w:t>
      </w:r>
      <w:r w:rsidRPr="00713350">
        <w:rPr>
          <w:rFonts w:ascii="Georgia" w:hAnsi="Georgia"/>
          <w:sz w:val="22"/>
          <w:szCs w:val="22"/>
        </w:rPr>
        <w:tab/>
        <w:t>as to render them untenantable, the Lease is to terminate at once; or</w:t>
      </w:r>
    </w:p>
    <w:p w14:paraId="6D4018BE" w14:textId="77777777" w:rsidR="00CD65FA" w:rsidRPr="00713350" w:rsidRDefault="00CD65FA" w:rsidP="00284CC5">
      <w:pPr>
        <w:tabs>
          <w:tab w:val="left" w:pos="1484"/>
        </w:tabs>
        <w:ind w:left="1484" w:right="288" w:hanging="630"/>
        <w:jc w:val="both"/>
        <w:rPr>
          <w:rFonts w:ascii="Georgia" w:hAnsi="Georgia" w:hint="default"/>
          <w:sz w:val="22"/>
          <w:szCs w:val="22"/>
        </w:rPr>
      </w:pPr>
      <w:r w:rsidRPr="00713350">
        <w:rPr>
          <w:rFonts w:ascii="Georgia" w:hAnsi="Georgia"/>
          <w:sz w:val="22"/>
          <w:szCs w:val="22"/>
        </w:rPr>
        <w:t>(b)</w:t>
      </w:r>
      <w:r w:rsidRPr="00713350">
        <w:rPr>
          <w:rFonts w:ascii="Georgia" w:hAnsi="Georgia"/>
          <w:sz w:val="22"/>
          <w:szCs w:val="22"/>
        </w:rPr>
        <w:tab/>
        <w:t xml:space="preserve">as, in the reasonable opinion of the Grantor, to require demolition or reconstruction, the Grantor may, within 3 months of the date of damage or destruction, give the Concessionaire 1 </w:t>
      </w:r>
      <w:proofErr w:type="spellStart"/>
      <w:r w:rsidRPr="00713350">
        <w:rPr>
          <w:rFonts w:ascii="Georgia" w:hAnsi="Georgia"/>
          <w:sz w:val="22"/>
          <w:szCs w:val="22"/>
        </w:rPr>
        <w:t>month's notice</w:t>
      </w:r>
      <w:proofErr w:type="spellEnd"/>
      <w:r w:rsidRPr="00713350">
        <w:rPr>
          <w:rFonts w:ascii="Georgia" w:hAnsi="Georgia"/>
          <w:sz w:val="22"/>
          <w:szCs w:val="22"/>
        </w:rPr>
        <w:t xml:space="preserve"> to terminate and a fair proportion of the Concession Fee and Other Charges is to cease to be payable according to the nature and extent of the damage.</w:t>
      </w:r>
    </w:p>
    <w:p w14:paraId="4F021F8B" w14:textId="77777777" w:rsidR="00CD65FA" w:rsidRPr="00713350" w:rsidRDefault="00CD65FA" w:rsidP="00284CC5">
      <w:pPr>
        <w:tabs>
          <w:tab w:val="left" w:pos="1484"/>
        </w:tabs>
        <w:ind w:left="1484" w:right="288" w:hanging="630"/>
        <w:jc w:val="both"/>
        <w:rPr>
          <w:rFonts w:ascii="Georgia" w:hAnsi="Georgia" w:hint="default"/>
          <w:sz w:val="22"/>
          <w:szCs w:val="22"/>
        </w:rPr>
      </w:pPr>
    </w:p>
    <w:p w14:paraId="1F80EE57" w14:textId="77777777" w:rsidR="00CD65FA" w:rsidRPr="00713350" w:rsidRDefault="00CD65FA" w:rsidP="00284CC5">
      <w:pPr>
        <w:numPr>
          <w:ilvl w:val="1"/>
          <w:numId w:val="36"/>
        </w:numPr>
        <w:tabs>
          <w:tab w:val="left" w:pos="882"/>
        </w:tabs>
        <w:jc w:val="both"/>
        <w:rPr>
          <w:rFonts w:ascii="Georgia" w:hAnsi="Georgia" w:hint="default"/>
          <w:sz w:val="22"/>
          <w:szCs w:val="22"/>
        </w:rPr>
      </w:pPr>
      <w:r w:rsidRPr="00713350">
        <w:rPr>
          <w:rFonts w:ascii="Georgia" w:hAnsi="Georgia"/>
          <w:sz w:val="22"/>
          <w:szCs w:val="22"/>
        </w:rPr>
        <w:t>Any termination under clause 16.1 is to be without prejudice to the rights of either party against the other.</w:t>
      </w:r>
    </w:p>
    <w:p w14:paraId="30444717" w14:textId="77777777" w:rsidR="00CD65FA" w:rsidRPr="00713350" w:rsidRDefault="00CD65FA" w:rsidP="00284CC5">
      <w:pPr>
        <w:tabs>
          <w:tab w:val="left" w:pos="882"/>
        </w:tabs>
        <w:jc w:val="both"/>
        <w:rPr>
          <w:rFonts w:ascii="Georgia" w:hAnsi="Georgia" w:hint="default"/>
          <w:sz w:val="22"/>
          <w:szCs w:val="22"/>
        </w:rPr>
      </w:pPr>
    </w:p>
    <w:p w14:paraId="4667FBC5" w14:textId="77777777" w:rsidR="00CD65FA" w:rsidRPr="00713350" w:rsidRDefault="00CD65FA" w:rsidP="00284CC5">
      <w:pPr>
        <w:numPr>
          <w:ilvl w:val="1"/>
          <w:numId w:val="36"/>
        </w:numPr>
        <w:tabs>
          <w:tab w:val="left" w:pos="882"/>
        </w:tabs>
        <w:spacing w:after="120"/>
        <w:jc w:val="both"/>
        <w:rPr>
          <w:rFonts w:ascii="Georgia" w:hAnsi="Georgia" w:hint="default"/>
          <w:sz w:val="22"/>
          <w:szCs w:val="22"/>
        </w:rPr>
      </w:pPr>
      <w:r w:rsidRPr="00713350">
        <w:rPr>
          <w:rFonts w:ascii="Georgia" w:hAnsi="Georgia"/>
          <w:sz w:val="22"/>
          <w:szCs w:val="22"/>
        </w:rPr>
        <w:t xml:space="preserve">If the Grantor's structures or facilities or any portion of them are damaged but not </w:t>
      </w:r>
      <w:proofErr w:type="gramStart"/>
      <w:r w:rsidRPr="00713350">
        <w:rPr>
          <w:rFonts w:ascii="Georgia" w:hAnsi="Georgia"/>
          <w:sz w:val="22"/>
          <w:szCs w:val="22"/>
        </w:rPr>
        <w:t>so as to</w:t>
      </w:r>
      <w:proofErr w:type="gramEnd"/>
      <w:r w:rsidRPr="00713350">
        <w:rPr>
          <w:rFonts w:ascii="Georgia" w:hAnsi="Georgia"/>
          <w:sz w:val="22"/>
          <w:szCs w:val="22"/>
        </w:rPr>
        <w:t xml:space="preserve"> render the premises untenantable and:</w:t>
      </w:r>
    </w:p>
    <w:p w14:paraId="1E329A2C" w14:textId="77777777" w:rsidR="00CD65FA" w:rsidRPr="00713350" w:rsidRDefault="00CD65FA" w:rsidP="00284CC5">
      <w:pPr>
        <w:tabs>
          <w:tab w:val="left" w:pos="1484"/>
        </w:tabs>
        <w:spacing w:after="144"/>
        <w:ind w:left="1484" w:right="-47" w:hanging="630"/>
        <w:jc w:val="both"/>
        <w:rPr>
          <w:rFonts w:ascii="Georgia" w:hAnsi="Georgia" w:hint="default"/>
          <w:sz w:val="22"/>
          <w:szCs w:val="22"/>
        </w:rPr>
      </w:pPr>
      <w:r w:rsidRPr="00713350">
        <w:rPr>
          <w:rFonts w:ascii="Georgia" w:hAnsi="Georgia"/>
          <w:sz w:val="22"/>
          <w:szCs w:val="22"/>
        </w:rPr>
        <w:t>(a)</w:t>
      </w:r>
      <w:r w:rsidRPr="00713350">
        <w:rPr>
          <w:rFonts w:ascii="Georgia" w:hAnsi="Georgia"/>
          <w:sz w:val="22"/>
          <w:szCs w:val="22"/>
        </w:rPr>
        <w:tab/>
        <w:t>the Grantor's policy or policies of insurance have not been invalidated or payment of the policy monies refused in consequence of some act or default of the Concessionaire; and</w:t>
      </w:r>
    </w:p>
    <w:p w14:paraId="16514927" w14:textId="77777777" w:rsidR="00CD65FA" w:rsidRPr="00713350" w:rsidRDefault="00CD65FA" w:rsidP="00284CC5">
      <w:pPr>
        <w:tabs>
          <w:tab w:val="left" w:pos="1484"/>
        </w:tabs>
        <w:spacing w:after="144"/>
        <w:ind w:left="1484" w:right="288" w:hanging="630"/>
        <w:jc w:val="both"/>
        <w:rPr>
          <w:rFonts w:ascii="Georgia" w:hAnsi="Georgia" w:hint="default"/>
          <w:sz w:val="22"/>
          <w:szCs w:val="22"/>
        </w:rPr>
      </w:pPr>
      <w:r w:rsidRPr="00713350">
        <w:rPr>
          <w:rFonts w:ascii="Georgia" w:hAnsi="Georgia"/>
          <w:sz w:val="22"/>
          <w:szCs w:val="22"/>
        </w:rPr>
        <w:t>(b)</w:t>
      </w:r>
      <w:r w:rsidRPr="00713350">
        <w:rPr>
          <w:rFonts w:ascii="Georgia" w:hAnsi="Georgia"/>
          <w:sz w:val="22"/>
          <w:szCs w:val="22"/>
        </w:rPr>
        <w:tab/>
        <w:t>all the necessary permits and consents are obtainable; and</w:t>
      </w:r>
    </w:p>
    <w:p w14:paraId="4770155D" w14:textId="77777777" w:rsidR="00CD65FA" w:rsidRPr="00713350" w:rsidRDefault="00CD65FA" w:rsidP="00284CC5">
      <w:pPr>
        <w:tabs>
          <w:tab w:val="left" w:pos="1484"/>
        </w:tabs>
        <w:spacing w:after="144"/>
        <w:ind w:left="1484" w:right="288" w:hanging="630"/>
        <w:jc w:val="both"/>
        <w:rPr>
          <w:rFonts w:ascii="Georgia" w:hAnsi="Georgia" w:hint="default"/>
          <w:sz w:val="22"/>
          <w:szCs w:val="22"/>
        </w:rPr>
      </w:pPr>
      <w:r w:rsidRPr="00713350">
        <w:rPr>
          <w:rFonts w:ascii="Georgia" w:hAnsi="Georgia"/>
          <w:sz w:val="22"/>
          <w:szCs w:val="22"/>
        </w:rPr>
        <w:t>(c)</w:t>
      </w:r>
      <w:r w:rsidRPr="00713350">
        <w:rPr>
          <w:rFonts w:ascii="Georgia" w:hAnsi="Georgia"/>
          <w:sz w:val="22"/>
          <w:szCs w:val="22"/>
        </w:rPr>
        <w:tab/>
        <w:t xml:space="preserve">the Grantor has not exercised the right to terminate under clause 16.1, </w:t>
      </w:r>
    </w:p>
    <w:p w14:paraId="31F07378" w14:textId="77777777" w:rsidR="00CD65FA" w:rsidRPr="00713350" w:rsidRDefault="00CD65FA" w:rsidP="00284CC5">
      <w:pPr>
        <w:tabs>
          <w:tab w:val="left" w:pos="826"/>
        </w:tabs>
        <w:ind w:left="856" w:right="9"/>
        <w:jc w:val="both"/>
        <w:rPr>
          <w:rFonts w:ascii="Georgia" w:hAnsi="Georgia" w:hint="default"/>
          <w:sz w:val="22"/>
          <w:szCs w:val="22"/>
        </w:rPr>
      </w:pPr>
      <w:r w:rsidRPr="00713350">
        <w:rPr>
          <w:rFonts w:ascii="Georgia" w:hAnsi="Georgia"/>
          <w:sz w:val="22"/>
          <w:szCs w:val="22"/>
        </w:rPr>
        <w:t xml:space="preserve">the Grantor must, with all reasonable speed, apply all insurance money received by the Grantor in respect of the damage towards repairing the damage or reinstating the structures or facilities; but the Grantor is </w:t>
      </w:r>
      <w:proofErr w:type="gramStart"/>
      <w:r w:rsidRPr="00713350">
        <w:rPr>
          <w:rFonts w:ascii="Georgia" w:hAnsi="Georgia"/>
          <w:sz w:val="22"/>
          <w:szCs w:val="22"/>
        </w:rPr>
        <w:t>not  liable</w:t>
      </w:r>
      <w:proofErr w:type="gramEnd"/>
      <w:r w:rsidRPr="00713350">
        <w:rPr>
          <w:rFonts w:ascii="Georgia" w:hAnsi="Georgia"/>
          <w:sz w:val="22"/>
          <w:szCs w:val="22"/>
        </w:rPr>
        <w:t xml:space="preserve"> to spend any sum of money greater than the amount of the insurance money received.</w:t>
      </w:r>
    </w:p>
    <w:p w14:paraId="708A7E89" w14:textId="77777777" w:rsidR="00CD65FA" w:rsidRPr="00713350" w:rsidRDefault="00CD65FA" w:rsidP="00284CC5">
      <w:pPr>
        <w:tabs>
          <w:tab w:val="left" w:pos="826"/>
        </w:tabs>
        <w:ind w:left="856" w:right="9"/>
        <w:jc w:val="both"/>
        <w:rPr>
          <w:rFonts w:ascii="Georgia" w:hAnsi="Georgia" w:hint="default"/>
          <w:sz w:val="22"/>
          <w:szCs w:val="22"/>
        </w:rPr>
      </w:pPr>
    </w:p>
    <w:p w14:paraId="0C25339A" w14:textId="77777777" w:rsidR="00CD65FA" w:rsidRPr="00713350" w:rsidRDefault="00CD65FA" w:rsidP="00284CC5">
      <w:pPr>
        <w:numPr>
          <w:ilvl w:val="1"/>
          <w:numId w:val="36"/>
        </w:numPr>
        <w:tabs>
          <w:tab w:val="left" w:pos="882"/>
        </w:tabs>
        <w:jc w:val="both"/>
        <w:rPr>
          <w:rFonts w:ascii="Georgia" w:hAnsi="Georgia" w:hint="default"/>
          <w:sz w:val="22"/>
          <w:szCs w:val="22"/>
        </w:rPr>
      </w:pPr>
      <w:r w:rsidRPr="00713350">
        <w:rPr>
          <w:rFonts w:ascii="Georgia" w:hAnsi="Georgia"/>
          <w:sz w:val="22"/>
          <w:szCs w:val="22"/>
        </w:rPr>
        <w:t xml:space="preserve">Any repair or reinstatement may be carried out by the Grantor using such materials and form of construction and according to such plan as the Grantor thinks fit and is </w:t>
      </w:r>
      <w:r w:rsidRPr="00713350">
        <w:rPr>
          <w:rFonts w:ascii="Georgia" w:hAnsi="Georgia"/>
          <w:sz w:val="22"/>
          <w:szCs w:val="22"/>
        </w:rPr>
        <w:lastRenderedPageBreak/>
        <w:t>to be sufficient so long as it is reasonably adequate for the Concessionaire's use of the Land for the Concession Activity.</w:t>
      </w:r>
    </w:p>
    <w:p w14:paraId="0A3948BB" w14:textId="77777777" w:rsidR="00CD65FA" w:rsidRPr="00713350" w:rsidRDefault="00CD65FA" w:rsidP="00284CC5">
      <w:pPr>
        <w:tabs>
          <w:tab w:val="left" w:pos="882"/>
        </w:tabs>
        <w:jc w:val="both"/>
        <w:rPr>
          <w:rFonts w:ascii="Georgia" w:hAnsi="Georgia" w:hint="default"/>
          <w:sz w:val="22"/>
          <w:szCs w:val="22"/>
        </w:rPr>
      </w:pPr>
    </w:p>
    <w:p w14:paraId="52A7E0BC" w14:textId="77777777" w:rsidR="00CD65FA" w:rsidRPr="00713350" w:rsidRDefault="00CD65FA" w:rsidP="00284CC5">
      <w:pPr>
        <w:numPr>
          <w:ilvl w:val="1"/>
          <w:numId w:val="36"/>
        </w:numPr>
        <w:tabs>
          <w:tab w:val="left" w:pos="882"/>
        </w:tabs>
        <w:jc w:val="both"/>
        <w:rPr>
          <w:rFonts w:ascii="Georgia" w:hAnsi="Georgia" w:hint="default"/>
          <w:sz w:val="22"/>
          <w:szCs w:val="22"/>
        </w:rPr>
      </w:pPr>
      <w:r w:rsidRPr="00713350">
        <w:rPr>
          <w:rFonts w:ascii="Georgia" w:hAnsi="Georgia"/>
          <w:sz w:val="22"/>
          <w:szCs w:val="22"/>
        </w:rPr>
        <w:t>Until the completion of the repairs or reinstatement a fair proportion of the Concession Fee and other charges is to cease to be payable according to the nature and extent of the damage.</w:t>
      </w:r>
    </w:p>
    <w:p w14:paraId="0D656BFC" w14:textId="77777777" w:rsidR="00CD65FA" w:rsidRPr="00713350" w:rsidRDefault="00CD65FA" w:rsidP="00284CC5">
      <w:pPr>
        <w:tabs>
          <w:tab w:val="left" w:pos="882"/>
        </w:tabs>
        <w:jc w:val="both"/>
        <w:rPr>
          <w:rFonts w:ascii="Georgia" w:hAnsi="Georgia" w:hint="default"/>
          <w:sz w:val="22"/>
          <w:szCs w:val="22"/>
        </w:rPr>
      </w:pPr>
    </w:p>
    <w:p w14:paraId="06EC544E" w14:textId="77777777" w:rsidR="00CD65FA" w:rsidRPr="00713350" w:rsidRDefault="00CD65FA" w:rsidP="00284CC5">
      <w:pPr>
        <w:numPr>
          <w:ilvl w:val="1"/>
          <w:numId w:val="36"/>
        </w:numPr>
        <w:tabs>
          <w:tab w:val="left" w:pos="882"/>
        </w:tabs>
        <w:jc w:val="both"/>
        <w:rPr>
          <w:rFonts w:ascii="Georgia" w:hAnsi="Georgia" w:hint="default"/>
          <w:sz w:val="22"/>
          <w:szCs w:val="22"/>
        </w:rPr>
      </w:pPr>
      <w:r w:rsidRPr="00713350">
        <w:rPr>
          <w:rFonts w:ascii="Georgia" w:hAnsi="Georgia"/>
          <w:sz w:val="22"/>
          <w:szCs w:val="22"/>
        </w:rPr>
        <w:t>If any necessary permit or consent is not obtainable or the insurance money received by the Grantor is inadequate for the repair or reinstatement, the Term is at once to terminate but without prejudice to the rights of either party against the other.</w:t>
      </w:r>
    </w:p>
    <w:p w14:paraId="336AD8D4" w14:textId="77777777" w:rsidR="00CD65FA" w:rsidRPr="00713350" w:rsidRDefault="00CD65FA" w:rsidP="00284CC5">
      <w:pPr>
        <w:pStyle w:val="Heading1"/>
        <w:keepNext w:val="0"/>
        <w:jc w:val="both"/>
        <w:rPr>
          <w:rFonts w:ascii="Georgia" w:hAnsi="Georgia" w:hint="default"/>
          <w:sz w:val="22"/>
          <w:szCs w:val="22"/>
        </w:rPr>
      </w:pPr>
    </w:p>
    <w:p w14:paraId="250D021A" w14:textId="77777777" w:rsidR="00CD65FA" w:rsidRPr="00713350" w:rsidRDefault="00CD65FA" w:rsidP="00284CC5">
      <w:pPr>
        <w:pStyle w:val="TOC1"/>
        <w:numPr>
          <w:ilvl w:val="0"/>
          <w:numId w:val="32"/>
        </w:numPr>
        <w:jc w:val="both"/>
        <w:rPr>
          <w:rFonts w:ascii="Georgia" w:hAnsi="Georgia" w:hint="default"/>
          <w:b/>
          <w:sz w:val="22"/>
          <w:szCs w:val="22"/>
        </w:rPr>
      </w:pPr>
      <w:bookmarkStart w:id="4" w:name="_Toc200250539"/>
      <w:r w:rsidRPr="00713350">
        <w:rPr>
          <w:rFonts w:ascii="Georgia" w:hAnsi="Georgia"/>
          <w:b/>
          <w:sz w:val="22"/>
          <w:szCs w:val="22"/>
        </w:rPr>
        <w:t>What are the Grantor’s rights to remedy defaults</w:t>
      </w:r>
      <w:bookmarkEnd w:id="4"/>
      <w:r w:rsidRPr="00713350">
        <w:rPr>
          <w:rFonts w:ascii="Georgia" w:hAnsi="Georgia"/>
          <w:b/>
          <w:sz w:val="22"/>
          <w:szCs w:val="22"/>
        </w:rPr>
        <w:t>?</w:t>
      </w:r>
    </w:p>
    <w:p w14:paraId="7F16650D" w14:textId="77777777" w:rsidR="00CD65FA" w:rsidRPr="00713350" w:rsidRDefault="00CD65FA" w:rsidP="00284CC5">
      <w:pPr>
        <w:jc w:val="both"/>
        <w:rPr>
          <w:rFonts w:ascii="Georgia" w:hAnsi="Georgia" w:hint="default"/>
          <w:noProof/>
          <w:sz w:val="22"/>
          <w:szCs w:val="22"/>
        </w:rPr>
      </w:pPr>
    </w:p>
    <w:p w14:paraId="192F9A1D" w14:textId="77777777" w:rsidR="00CD65FA" w:rsidRPr="00713350" w:rsidRDefault="00CD65FA" w:rsidP="00284CC5">
      <w:pPr>
        <w:numPr>
          <w:ilvl w:val="1"/>
          <w:numId w:val="23"/>
        </w:numPr>
        <w:jc w:val="both"/>
        <w:rPr>
          <w:rFonts w:ascii="Georgia" w:hAnsi="Georgia" w:hint="default"/>
          <w:sz w:val="22"/>
          <w:szCs w:val="22"/>
        </w:rPr>
      </w:pPr>
      <w:r w:rsidRPr="00713350">
        <w:rPr>
          <w:rFonts w:ascii="Georgia" w:hAnsi="Georgia"/>
          <w:sz w:val="22"/>
          <w:szCs w:val="22"/>
        </w:rPr>
        <w:t>The Grantor may elect to remedy at any time, after giving notice, if practicable, any default by the Concessionaire under this Concession. Before electing to so remedy in accordance with this clause, the Grantor must, if practicable, first give the Concessionaire notice of the default and a reasonable opportunity to remedy the default.</w:t>
      </w:r>
    </w:p>
    <w:p w14:paraId="5237FDB6" w14:textId="77777777" w:rsidR="00CD65FA" w:rsidRPr="00713350" w:rsidRDefault="00CD65FA" w:rsidP="00284CC5">
      <w:pPr>
        <w:ind w:left="868" w:hanging="868"/>
        <w:jc w:val="both"/>
        <w:rPr>
          <w:rFonts w:ascii="Georgia" w:hAnsi="Georgia" w:hint="default"/>
          <w:sz w:val="22"/>
          <w:szCs w:val="22"/>
        </w:rPr>
      </w:pPr>
    </w:p>
    <w:p w14:paraId="490D0B47" w14:textId="77777777" w:rsidR="00CD65FA" w:rsidRPr="00713350" w:rsidRDefault="00CD65FA" w:rsidP="00284CC5">
      <w:pPr>
        <w:numPr>
          <w:ilvl w:val="1"/>
          <w:numId w:val="23"/>
        </w:numPr>
        <w:jc w:val="both"/>
        <w:rPr>
          <w:rFonts w:ascii="Georgia" w:hAnsi="Georgia" w:hint="default"/>
          <w:sz w:val="22"/>
          <w:szCs w:val="22"/>
        </w:rPr>
      </w:pPr>
      <w:r w:rsidRPr="00713350">
        <w:rPr>
          <w:rFonts w:ascii="Georgia" w:hAnsi="Georgia"/>
          <w:sz w:val="22"/>
          <w:szCs w:val="22"/>
        </w:rPr>
        <w:t xml:space="preserve">The Concessionaire must pay to the Grantor forthwith on demand all reasonable costs and expenses incurred by the Grantor, including legal costs and expenses as between solicitor and client, in remedying such default. The Concessionaire is to pay interest on such costs and expenses if payment is not made within 14 </w:t>
      </w:r>
      <w:proofErr w:type="spellStart"/>
      <w:proofErr w:type="gramStart"/>
      <w:r w:rsidRPr="00713350">
        <w:rPr>
          <w:rFonts w:ascii="Georgia" w:hAnsi="Georgia"/>
          <w:sz w:val="22"/>
          <w:szCs w:val="22"/>
        </w:rPr>
        <w:t>day’s</w:t>
      </w:r>
      <w:proofErr w:type="spellEnd"/>
      <w:proofErr w:type="gramEnd"/>
      <w:r w:rsidRPr="00713350">
        <w:rPr>
          <w:rFonts w:ascii="Georgia" w:hAnsi="Georgia"/>
          <w:sz w:val="22"/>
          <w:szCs w:val="22"/>
        </w:rPr>
        <w:t xml:space="preserve"> of the Grantor’s demand from the date of the demand until the date of payment at the Penalty Interest Rate spe</w:t>
      </w:r>
      <w:r>
        <w:rPr>
          <w:rFonts w:ascii="Georgia" w:hAnsi="Georgia"/>
          <w:sz w:val="22"/>
          <w:szCs w:val="22"/>
        </w:rPr>
        <w:t>cified in Item 12 of Schedule 1.</w:t>
      </w:r>
    </w:p>
    <w:p w14:paraId="14768CAB" w14:textId="77777777" w:rsidR="00CD65FA" w:rsidRPr="00713350" w:rsidRDefault="00CD65FA" w:rsidP="00284CC5">
      <w:pPr>
        <w:pStyle w:val="Heading1"/>
        <w:keepNext w:val="0"/>
        <w:rPr>
          <w:rFonts w:ascii="Georgia" w:hAnsi="Georgia" w:hint="default"/>
          <w:sz w:val="22"/>
          <w:szCs w:val="22"/>
        </w:rPr>
      </w:pPr>
    </w:p>
    <w:p w14:paraId="22FF48DA"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 xml:space="preserve">When can the Concession be suspended? </w:t>
      </w:r>
    </w:p>
    <w:p w14:paraId="369A86AC" w14:textId="77777777" w:rsidR="00CD65FA" w:rsidRPr="00713350" w:rsidRDefault="00CD65FA" w:rsidP="00284CC5">
      <w:pPr>
        <w:tabs>
          <w:tab w:val="left" w:pos="864"/>
        </w:tabs>
        <w:ind w:left="862" w:hanging="862"/>
        <w:jc w:val="both"/>
        <w:rPr>
          <w:rFonts w:ascii="Georgia" w:hAnsi="Georgia" w:hint="default"/>
          <w:sz w:val="22"/>
          <w:szCs w:val="22"/>
          <w:u w:val="single"/>
        </w:rPr>
      </w:pPr>
    </w:p>
    <w:p w14:paraId="612D4628"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t>If, in the Grantor’s opinion, there is a temporary risk to any natural or historic resource on or in the vicinity of the Land or to public safety whether arising from natural events such as earthquake, land slip, volcanic activity, flood, or arising in any other way, whether or not from any breach of the terms of this Concession on the part of the Concessionaire, then the Grantor may suspend this Concession.</w:t>
      </w:r>
    </w:p>
    <w:p w14:paraId="20E945EC" w14:textId="77777777" w:rsidR="00CD65FA" w:rsidRPr="00713350" w:rsidRDefault="00CD65FA" w:rsidP="00284CC5">
      <w:pPr>
        <w:tabs>
          <w:tab w:val="left" w:pos="864"/>
        </w:tabs>
        <w:ind w:left="862" w:hanging="862"/>
        <w:jc w:val="both"/>
        <w:rPr>
          <w:rFonts w:ascii="Georgia" w:hAnsi="Georgia" w:hint="default"/>
          <w:sz w:val="22"/>
          <w:szCs w:val="22"/>
        </w:rPr>
      </w:pPr>
    </w:p>
    <w:p w14:paraId="302C3CF6"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t>If, in the Grantor’s opinion, the activities of the Concessionaire are having or may have an adverse effect on the natural, historic or cultural values or resources of the Land and the Grantor considers that the effect can be avoided, remedied or mitigated to an extent satisfactory to the Grantor, then the Grantor may suspend this Concession until the Concessionaire avoids, remedies or mitigates the adverse effect to the Grantor’s satisfaction.</w:t>
      </w:r>
    </w:p>
    <w:p w14:paraId="2C2B751F" w14:textId="77777777" w:rsidR="00CD65FA" w:rsidRPr="00713350" w:rsidRDefault="00CD65FA" w:rsidP="00284CC5">
      <w:pPr>
        <w:tabs>
          <w:tab w:val="left" w:pos="864"/>
        </w:tabs>
        <w:ind w:left="862" w:hanging="862"/>
        <w:jc w:val="both"/>
        <w:rPr>
          <w:rFonts w:ascii="Georgia" w:hAnsi="Georgia" w:hint="default"/>
          <w:sz w:val="22"/>
          <w:szCs w:val="22"/>
        </w:rPr>
      </w:pPr>
    </w:p>
    <w:p w14:paraId="1A38F23E"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t>The Grantor may suspend the Concession for such period as the Grantor determines where the Concessionaire has breached any terms of this Concession.</w:t>
      </w:r>
    </w:p>
    <w:p w14:paraId="15B1EF0C" w14:textId="77777777" w:rsidR="00CD65FA" w:rsidRPr="00713350" w:rsidRDefault="00CD65FA" w:rsidP="00284CC5">
      <w:pPr>
        <w:tabs>
          <w:tab w:val="left" w:pos="864"/>
        </w:tabs>
        <w:ind w:left="862" w:hanging="862"/>
        <w:jc w:val="both"/>
        <w:rPr>
          <w:rFonts w:ascii="Georgia" w:hAnsi="Georgia" w:hint="default"/>
          <w:sz w:val="22"/>
          <w:szCs w:val="22"/>
        </w:rPr>
      </w:pPr>
    </w:p>
    <w:p w14:paraId="662C4D83"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t>The Grantor may suspend this Concession while the Grantor investigates any of the circumstances contemplated in clauses 18.1 and 18.2 and also while the Grantor investigates any potential breach or possible offence by the Concessionaire, whether or not related to the Concession Activity under the Conservation Act 1987 or any of the Acts mentioned in the First Schedule of that Act.</w:t>
      </w:r>
    </w:p>
    <w:p w14:paraId="4CA69699" w14:textId="77777777" w:rsidR="00CD65FA" w:rsidRPr="00713350" w:rsidRDefault="00CD65FA" w:rsidP="00284CC5">
      <w:pPr>
        <w:tabs>
          <w:tab w:val="left" w:pos="864"/>
        </w:tabs>
        <w:ind w:left="862" w:hanging="862"/>
        <w:jc w:val="both"/>
        <w:rPr>
          <w:rFonts w:ascii="Georgia" w:hAnsi="Georgia" w:hint="default"/>
          <w:sz w:val="22"/>
          <w:szCs w:val="22"/>
        </w:rPr>
      </w:pPr>
    </w:p>
    <w:p w14:paraId="2DEC36A9"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t>The word “investigates” in clause 18.4 includes the laying of charges and awaiting the decision of the Court.</w:t>
      </w:r>
    </w:p>
    <w:p w14:paraId="59F9CB62" w14:textId="77777777" w:rsidR="00CD65FA" w:rsidRPr="00713350" w:rsidRDefault="00CD65FA" w:rsidP="00284CC5">
      <w:pPr>
        <w:tabs>
          <w:tab w:val="left" w:pos="864"/>
        </w:tabs>
        <w:ind w:left="862" w:hanging="862"/>
        <w:jc w:val="both"/>
        <w:rPr>
          <w:rFonts w:ascii="Georgia" w:hAnsi="Georgia" w:hint="default"/>
          <w:sz w:val="22"/>
          <w:szCs w:val="22"/>
        </w:rPr>
      </w:pPr>
    </w:p>
    <w:p w14:paraId="5EFC4E35"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lastRenderedPageBreak/>
        <w:t>During any period of temporary suspension arising under clauses 18.1 or 18.2 the Concession Fee payable by the Concessionaire is to abate in fair proportion to the loss of use by the Concessionaire of the Land.</w:t>
      </w:r>
    </w:p>
    <w:p w14:paraId="10513EC5" w14:textId="77777777" w:rsidR="00CD65FA" w:rsidRPr="00713350" w:rsidRDefault="00CD65FA" w:rsidP="00284CC5">
      <w:pPr>
        <w:tabs>
          <w:tab w:val="left" w:pos="864"/>
        </w:tabs>
        <w:ind w:left="862" w:hanging="862"/>
        <w:jc w:val="both"/>
        <w:rPr>
          <w:rFonts w:ascii="Georgia" w:hAnsi="Georgia" w:hint="default"/>
          <w:sz w:val="22"/>
          <w:szCs w:val="22"/>
        </w:rPr>
      </w:pPr>
    </w:p>
    <w:p w14:paraId="17E1B42E" w14:textId="77777777" w:rsidR="00CD65FA" w:rsidRPr="00713350" w:rsidRDefault="00CD65FA" w:rsidP="00284CC5">
      <w:pPr>
        <w:numPr>
          <w:ilvl w:val="1"/>
          <w:numId w:val="26"/>
        </w:numPr>
        <w:tabs>
          <w:tab w:val="left" w:pos="864"/>
        </w:tabs>
        <w:jc w:val="both"/>
        <w:rPr>
          <w:rFonts w:ascii="Georgia" w:hAnsi="Georgia" w:hint="default"/>
          <w:sz w:val="22"/>
          <w:szCs w:val="22"/>
        </w:rPr>
      </w:pPr>
      <w:r w:rsidRPr="00713350">
        <w:rPr>
          <w:rFonts w:ascii="Georgia" w:hAnsi="Georgia"/>
          <w:sz w:val="22"/>
          <w:szCs w:val="22"/>
        </w:rPr>
        <w:t>The Grantor is not to be liable to the Concessionaire for any loss sustained by the Concessionaire by reason of the suspension of the Concession under this clause 18 including loss of profits.</w:t>
      </w:r>
    </w:p>
    <w:p w14:paraId="48CA0D6C" w14:textId="77777777" w:rsidR="00CD65FA" w:rsidRPr="00713350" w:rsidRDefault="00CD65FA" w:rsidP="00284CC5">
      <w:pPr>
        <w:tabs>
          <w:tab w:val="left" w:pos="864"/>
        </w:tabs>
        <w:ind w:left="862" w:hanging="862"/>
        <w:jc w:val="both"/>
        <w:rPr>
          <w:rFonts w:ascii="Georgia" w:hAnsi="Georgia" w:hint="default"/>
          <w:sz w:val="22"/>
          <w:szCs w:val="22"/>
          <w:u w:val="single"/>
        </w:rPr>
      </w:pPr>
    </w:p>
    <w:p w14:paraId="0A71B15E"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When can the Concession be terminated?</w:t>
      </w:r>
    </w:p>
    <w:p w14:paraId="46AE216A" w14:textId="77777777" w:rsidR="00CD65FA" w:rsidRPr="00713350" w:rsidRDefault="00CD65FA" w:rsidP="00284CC5">
      <w:pPr>
        <w:tabs>
          <w:tab w:val="left" w:pos="864"/>
        </w:tabs>
        <w:ind w:left="862" w:hanging="862"/>
        <w:jc w:val="both"/>
        <w:rPr>
          <w:rFonts w:ascii="Georgia" w:hAnsi="Georgia" w:hint="default"/>
          <w:sz w:val="22"/>
          <w:szCs w:val="22"/>
          <w:u w:val="single"/>
        </w:rPr>
      </w:pPr>
    </w:p>
    <w:p w14:paraId="2144B72D" w14:textId="77777777" w:rsidR="00CD65FA" w:rsidRPr="00713350" w:rsidRDefault="00CD65FA" w:rsidP="00284CC5">
      <w:pPr>
        <w:numPr>
          <w:ilvl w:val="1"/>
          <w:numId w:val="27"/>
        </w:numPr>
        <w:tabs>
          <w:tab w:val="left" w:pos="1414"/>
        </w:tabs>
        <w:spacing w:after="120"/>
        <w:jc w:val="both"/>
        <w:rPr>
          <w:rFonts w:ascii="Georgia" w:hAnsi="Georgia" w:hint="default"/>
          <w:sz w:val="22"/>
          <w:szCs w:val="22"/>
        </w:rPr>
      </w:pPr>
      <w:r w:rsidRPr="00713350">
        <w:rPr>
          <w:rFonts w:ascii="Georgia" w:hAnsi="Georgia"/>
          <w:sz w:val="22"/>
          <w:szCs w:val="22"/>
        </w:rPr>
        <w:t>The Grantor may terminate this Concession either in whole or in part:</w:t>
      </w:r>
    </w:p>
    <w:p w14:paraId="643400C1" w14:textId="77777777" w:rsidR="00CD65FA" w:rsidRPr="00713350" w:rsidRDefault="00CD65FA" w:rsidP="00284CC5">
      <w:pPr>
        <w:numPr>
          <w:ilvl w:val="0"/>
          <w:numId w:val="25"/>
        </w:numPr>
        <w:tabs>
          <w:tab w:val="num" w:pos="2128"/>
        </w:tabs>
        <w:spacing w:after="144"/>
        <w:jc w:val="both"/>
        <w:rPr>
          <w:rFonts w:ascii="Georgia" w:hAnsi="Georgia" w:hint="default"/>
          <w:sz w:val="22"/>
          <w:szCs w:val="22"/>
        </w:rPr>
      </w:pPr>
      <w:r w:rsidRPr="00713350">
        <w:rPr>
          <w:rFonts w:ascii="Georgia" w:hAnsi="Georgia"/>
          <w:sz w:val="22"/>
          <w:szCs w:val="22"/>
        </w:rPr>
        <w:t xml:space="preserve">by 14 </w:t>
      </w:r>
      <w:proofErr w:type="spellStart"/>
      <w:r w:rsidRPr="00713350">
        <w:rPr>
          <w:rFonts w:ascii="Georgia" w:hAnsi="Georgia"/>
          <w:sz w:val="22"/>
          <w:szCs w:val="22"/>
        </w:rPr>
        <w:t>days notice</w:t>
      </w:r>
      <w:proofErr w:type="spellEnd"/>
      <w:r w:rsidRPr="00713350">
        <w:rPr>
          <w:rFonts w:ascii="Georgia" w:hAnsi="Georgia"/>
          <w:sz w:val="22"/>
          <w:szCs w:val="22"/>
        </w:rPr>
        <w:t xml:space="preserve"> to the Concessionaire if the Concession Fee or any other money payable to the Grantor under this Concession is in arrears and unpaid for 10 working days after any of the days appointed for payment whether it has been lawfully demanded or not; or</w:t>
      </w:r>
    </w:p>
    <w:p w14:paraId="3A0DC9ED" w14:textId="77777777" w:rsidR="00CD65FA" w:rsidRPr="00713350" w:rsidRDefault="00CD65FA" w:rsidP="00284CC5">
      <w:pPr>
        <w:numPr>
          <w:ilvl w:val="0"/>
          <w:numId w:val="25"/>
        </w:numPr>
        <w:tabs>
          <w:tab w:val="num" w:pos="2128"/>
        </w:tabs>
        <w:spacing w:after="120"/>
        <w:jc w:val="both"/>
        <w:rPr>
          <w:rFonts w:ascii="Georgia" w:hAnsi="Georgia" w:hint="default"/>
          <w:sz w:val="22"/>
          <w:szCs w:val="22"/>
        </w:rPr>
      </w:pPr>
      <w:r w:rsidRPr="00713350">
        <w:rPr>
          <w:rFonts w:ascii="Georgia" w:hAnsi="Georgia"/>
          <w:sz w:val="22"/>
          <w:szCs w:val="22"/>
        </w:rPr>
        <w:t xml:space="preserve">by 14 </w:t>
      </w:r>
      <w:proofErr w:type="spellStart"/>
      <w:r w:rsidRPr="00713350">
        <w:rPr>
          <w:rFonts w:ascii="Georgia" w:hAnsi="Georgia"/>
          <w:sz w:val="22"/>
          <w:szCs w:val="22"/>
        </w:rPr>
        <w:t>days notice</w:t>
      </w:r>
      <w:proofErr w:type="spellEnd"/>
      <w:r w:rsidRPr="00713350">
        <w:rPr>
          <w:rFonts w:ascii="Georgia" w:hAnsi="Georgia"/>
          <w:sz w:val="22"/>
          <w:szCs w:val="22"/>
        </w:rPr>
        <w:t xml:space="preserve"> to the Concessionaire or such sooner period as it appears necessary and reasonable to the Grantor if</w:t>
      </w:r>
      <w:r w:rsidRPr="00713350">
        <w:rPr>
          <w:rFonts w:ascii="Georgia" w:hAnsi="Georgia"/>
          <w:sz w:val="22"/>
          <w:szCs w:val="22"/>
          <w:vertAlign w:val="superscript"/>
        </w:rPr>
        <w:t>-</w:t>
      </w:r>
      <w:r w:rsidRPr="00713350">
        <w:rPr>
          <w:rFonts w:ascii="Georgia" w:hAnsi="Georgia"/>
          <w:sz w:val="22"/>
          <w:szCs w:val="22"/>
        </w:rPr>
        <w:t>.</w:t>
      </w:r>
    </w:p>
    <w:p w14:paraId="3E084C75" w14:textId="77777777" w:rsidR="00CD65FA" w:rsidRPr="00713350" w:rsidRDefault="00CD65FA" w:rsidP="00284CC5">
      <w:pPr>
        <w:numPr>
          <w:ilvl w:val="0"/>
          <w:numId w:val="24"/>
        </w:numPr>
        <w:tabs>
          <w:tab w:val="clear" w:pos="2345"/>
          <w:tab w:val="num" w:pos="2381"/>
          <w:tab w:val="num" w:pos="2674"/>
        </w:tabs>
        <w:spacing w:after="144"/>
        <w:ind w:left="2381" w:hanging="793"/>
        <w:jc w:val="both"/>
        <w:rPr>
          <w:rFonts w:ascii="Georgia" w:hAnsi="Georgia" w:hint="default"/>
          <w:sz w:val="22"/>
          <w:szCs w:val="22"/>
        </w:rPr>
      </w:pPr>
      <w:r w:rsidRPr="00713350">
        <w:rPr>
          <w:rFonts w:ascii="Georgia" w:hAnsi="Georgia"/>
          <w:sz w:val="22"/>
          <w:szCs w:val="22"/>
        </w:rPr>
        <w:t xml:space="preserve">the Concessionaire breaches any terms of this Concession and in the Grantor's sole opinion the breach </w:t>
      </w:r>
      <w:proofErr w:type="gramStart"/>
      <w:r w:rsidRPr="00713350">
        <w:rPr>
          <w:rFonts w:ascii="Georgia" w:hAnsi="Georgia"/>
          <w:sz w:val="22"/>
          <w:szCs w:val="22"/>
        </w:rPr>
        <w:t>is able to</w:t>
      </w:r>
      <w:proofErr w:type="gramEnd"/>
      <w:r w:rsidRPr="00713350">
        <w:rPr>
          <w:rFonts w:ascii="Georgia" w:hAnsi="Georgia"/>
          <w:sz w:val="22"/>
          <w:szCs w:val="22"/>
        </w:rPr>
        <w:t xml:space="preserve"> be rectified; and</w:t>
      </w:r>
    </w:p>
    <w:p w14:paraId="5F6A09A8" w14:textId="77777777" w:rsidR="00CD65FA" w:rsidRPr="00713350" w:rsidRDefault="00CD65FA" w:rsidP="00284CC5">
      <w:pPr>
        <w:numPr>
          <w:ilvl w:val="0"/>
          <w:numId w:val="24"/>
        </w:numPr>
        <w:tabs>
          <w:tab w:val="clear" w:pos="2345"/>
          <w:tab w:val="num" w:pos="2381"/>
          <w:tab w:val="num" w:pos="2674"/>
        </w:tabs>
        <w:spacing w:after="144"/>
        <w:ind w:left="2381" w:hanging="793"/>
        <w:jc w:val="both"/>
        <w:rPr>
          <w:rFonts w:ascii="Georgia" w:hAnsi="Georgia" w:hint="default"/>
          <w:sz w:val="22"/>
          <w:szCs w:val="22"/>
        </w:rPr>
      </w:pPr>
      <w:r w:rsidRPr="00713350">
        <w:rPr>
          <w:rFonts w:ascii="Georgia" w:hAnsi="Georgia"/>
          <w:sz w:val="22"/>
          <w:szCs w:val="22"/>
        </w:rPr>
        <w:t>the Grantor has notified the Concessionaire of the breach; and</w:t>
      </w:r>
    </w:p>
    <w:p w14:paraId="0201541E" w14:textId="77777777" w:rsidR="00CD65FA" w:rsidRPr="00713350" w:rsidRDefault="00CD65FA" w:rsidP="00284CC5">
      <w:pPr>
        <w:numPr>
          <w:ilvl w:val="0"/>
          <w:numId w:val="24"/>
        </w:numPr>
        <w:tabs>
          <w:tab w:val="clear" w:pos="2345"/>
          <w:tab w:val="num" w:pos="2381"/>
          <w:tab w:val="num" w:pos="2674"/>
        </w:tabs>
        <w:spacing w:after="120"/>
        <w:ind w:left="2382" w:hanging="794"/>
        <w:jc w:val="both"/>
        <w:rPr>
          <w:rFonts w:ascii="Georgia" w:hAnsi="Georgia" w:hint="default"/>
          <w:sz w:val="22"/>
          <w:szCs w:val="22"/>
        </w:rPr>
      </w:pPr>
      <w:r w:rsidRPr="00713350">
        <w:rPr>
          <w:rFonts w:ascii="Georgia" w:hAnsi="Georgia"/>
          <w:sz w:val="22"/>
          <w:szCs w:val="22"/>
        </w:rPr>
        <w:t xml:space="preserve"> the Concessionaire does not rectify the breach within 7 days of receiving notification; or such earlier time as specified by the Grantor; or</w:t>
      </w:r>
    </w:p>
    <w:p w14:paraId="0804AD76" w14:textId="77777777" w:rsidR="00CD65FA" w:rsidRPr="00713350" w:rsidRDefault="00CD65FA" w:rsidP="00284CC5">
      <w:pPr>
        <w:numPr>
          <w:ilvl w:val="0"/>
          <w:numId w:val="25"/>
        </w:numPr>
        <w:tabs>
          <w:tab w:val="num" w:pos="2128"/>
        </w:tabs>
        <w:spacing w:after="144"/>
        <w:jc w:val="both"/>
        <w:rPr>
          <w:rFonts w:ascii="Georgia" w:hAnsi="Georgia" w:hint="default"/>
          <w:sz w:val="22"/>
          <w:szCs w:val="22"/>
        </w:rPr>
      </w:pPr>
      <w:r w:rsidRPr="00713350">
        <w:rPr>
          <w:rFonts w:ascii="Georgia" w:hAnsi="Georgia"/>
          <w:sz w:val="22"/>
          <w:szCs w:val="22"/>
        </w:rPr>
        <w:t>by notice in writing to the Concessionaire where the Concessionaire breaches any terms of this Concession and in the sole opinion of the Grantor the breach is not capable of being rectified; or</w:t>
      </w:r>
    </w:p>
    <w:p w14:paraId="367F41F1" w14:textId="77777777" w:rsidR="00CD65FA" w:rsidRPr="00713350" w:rsidRDefault="00CD65FA" w:rsidP="00284CC5">
      <w:pPr>
        <w:numPr>
          <w:ilvl w:val="0"/>
          <w:numId w:val="25"/>
        </w:numPr>
        <w:tabs>
          <w:tab w:val="num" w:pos="2128"/>
        </w:tabs>
        <w:spacing w:after="144"/>
        <w:jc w:val="both"/>
        <w:rPr>
          <w:rFonts w:ascii="Georgia" w:hAnsi="Georgia" w:hint="default"/>
          <w:sz w:val="22"/>
          <w:szCs w:val="22"/>
        </w:rPr>
      </w:pPr>
      <w:r w:rsidRPr="00713350">
        <w:rPr>
          <w:rFonts w:ascii="Georgia" w:hAnsi="Georgia"/>
          <w:sz w:val="22"/>
          <w:szCs w:val="22"/>
        </w:rPr>
        <w:t>immediately by notice in writing to the Concessionaire where the Concessionaire breaches clauses 13.9 and 14; or</w:t>
      </w:r>
    </w:p>
    <w:p w14:paraId="4B117C41" w14:textId="77777777" w:rsidR="00CD65FA" w:rsidRPr="00713350" w:rsidRDefault="00CD65FA" w:rsidP="00284CC5">
      <w:pPr>
        <w:numPr>
          <w:ilvl w:val="0"/>
          <w:numId w:val="25"/>
        </w:numPr>
        <w:tabs>
          <w:tab w:val="num" w:pos="2128"/>
        </w:tabs>
        <w:spacing w:after="144"/>
        <w:jc w:val="both"/>
        <w:rPr>
          <w:rFonts w:ascii="Georgia" w:hAnsi="Georgia" w:hint="default"/>
          <w:sz w:val="22"/>
          <w:szCs w:val="22"/>
        </w:rPr>
      </w:pPr>
      <w:r w:rsidRPr="00713350">
        <w:rPr>
          <w:rFonts w:ascii="Georgia" w:hAnsi="Georgia"/>
          <w:sz w:val="22"/>
          <w:szCs w:val="22"/>
        </w:rPr>
        <w:t>by notice in writing to the Concessionaire if the Concessionaire ceases to conduct the Concession Activity or, in the reasonable opinion of the Grantor, the conduct of the Concession Activity is manifestly inadequate; or</w:t>
      </w:r>
    </w:p>
    <w:p w14:paraId="78D89FA1" w14:textId="77777777" w:rsidR="00CD65FA" w:rsidRPr="00713350" w:rsidRDefault="00CD65FA" w:rsidP="00284CC5">
      <w:pPr>
        <w:numPr>
          <w:ilvl w:val="0"/>
          <w:numId w:val="25"/>
        </w:numPr>
        <w:spacing w:after="144"/>
        <w:jc w:val="both"/>
        <w:rPr>
          <w:rFonts w:ascii="Georgia" w:hAnsi="Georgia" w:hint="default"/>
          <w:sz w:val="22"/>
          <w:szCs w:val="22"/>
        </w:rPr>
      </w:pPr>
      <w:r w:rsidRPr="00713350">
        <w:rPr>
          <w:rFonts w:ascii="Georgia" w:hAnsi="Georgia"/>
          <w:sz w:val="22"/>
          <w:szCs w:val="22"/>
        </w:rPr>
        <w:t>by notice in writing to the Concessionaire if the Concessionaire is convicted of an offence under the Conservation Act 1987 or any of the Acts listed in the First Schedule to that Act or any statute, ordinance, regulation, bylaw, or other enactment affecting or relating to the Land or which in the Grantor's sole opinion affects or relates to the Concession Activity; or</w:t>
      </w:r>
    </w:p>
    <w:p w14:paraId="2970D169" w14:textId="77777777" w:rsidR="00CD65FA" w:rsidRPr="00713350" w:rsidRDefault="00CD65FA" w:rsidP="00284CC5">
      <w:pPr>
        <w:numPr>
          <w:ilvl w:val="0"/>
          <w:numId w:val="25"/>
        </w:numPr>
        <w:spacing w:after="144"/>
        <w:jc w:val="both"/>
        <w:rPr>
          <w:rFonts w:ascii="Georgia" w:hAnsi="Georgia" w:hint="default"/>
          <w:sz w:val="22"/>
          <w:szCs w:val="22"/>
        </w:rPr>
      </w:pPr>
      <w:r w:rsidRPr="00713350">
        <w:rPr>
          <w:rFonts w:ascii="Georgia" w:hAnsi="Georgia"/>
          <w:sz w:val="22"/>
          <w:szCs w:val="22"/>
        </w:rPr>
        <w:t>by notice in writing to the Concessionaire if the Concessionaire or the Guarantor is dissolved; or enters into any composition with or assignment for the benefit of its creditors; or is adjudged bankrupt; or being a company, has a receiver appointed; or is put into liquidation; or is placed under statutory management; or has a petition for winding up presented against it; or is otherwise unable to pay its debts as they fall due; or the estate or interest of the Concessionaire is made subject to a Writ of Sale or charging order; or the Concessionaire ceases to function or operate; or</w:t>
      </w:r>
    </w:p>
    <w:p w14:paraId="681E6E9A" w14:textId="77777777" w:rsidR="00CD65FA" w:rsidRPr="00713350" w:rsidRDefault="00CD65FA" w:rsidP="00284CC5">
      <w:pPr>
        <w:numPr>
          <w:ilvl w:val="0"/>
          <w:numId w:val="25"/>
        </w:numPr>
        <w:spacing w:after="144"/>
        <w:jc w:val="both"/>
        <w:rPr>
          <w:rFonts w:ascii="Georgia" w:hAnsi="Georgia" w:hint="default"/>
          <w:sz w:val="22"/>
          <w:szCs w:val="22"/>
        </w:rPr>
      </w:pPr>
      <w:r w:rsidRPr="00713350">
        <w:rPr>
          <w:rFonts w:ascii="Georgia" w:hAnsi="Georgia"/>
          <w:sz w:val="22"/>
          <w:szCs w:val="22"/>
        </w:rPr>
        <w:t xml:space="preserve">immediately if there is, in the opinion of the Grantor, a permanent risk to public safety or to the natural and historic resources of the Land whether arising from the conduct of the Concession Activity or from natural causes such as earthquake, land slip, volcanic activity, flood, or arising in any other </w:t>
      </w:r>
      <w:r w:rsidRPr="00713350">
        <w:rPr>
          <w:rFonts w:ascii="Georgia" w:hAnsi="Georgia"/>
          <w:sz w:val="22"/>
          <w:szCs w:val="22"/>
        </w:rPr>
        <w:lastRenderedPageBreak/>
        <w:t>way, whether or not from any breach of the terms of this Concession on the part of the Concessionaire.</w:t>
      </w:r>
    </w:p>
    <w:p w14:paraId="7285F265" w14:textId="77777777" w:rsidR="00CD65FA" w:rsidRPr="00713350" w:rsidRDefault="00CD65FA" w:rsidP="00284CC5">
      <w:pPr>
        <w:numPr>
          <w:ilvl w:val="1"/>
          <w:numId w:val="27"/>
        </w:numPr>
        <w:tabs>
          <w:tab w:val="left" w:pos="1414"/>
        </w:tabs>
        <w:jc w:val="both"/>
        <w:rPr>
          <w:rFonts w:ascii="Georgia" w:hAnsi="Georgia" w:hint="default"/>
          <w:sz w:val="22"/>
          <w:szCs w:val="22"/>
        </w:rPr>
      </w:pPr>
      <w:r w:rsidRPr="00713350">
        <w:rPr>
          <w:rFonts w:ascii="Georgia" w:hAnsi="Georgia"/>
          <w:sz w:val="22"/>
          <w:szCs w:val="22"/>
        </w:rPr>
        <w:t>The Grantor may exercise its power to terminate under 19.1(h) without giving notice.</w:t>
      </w:r>
    </w:p>
    <w:p w14:paraId="17B0EE7A" w14:textId="77777777" w:rsidR="00CD65FA" w:rsidRPr="00713350" w:rsidRDefault="00CD65FA" w:rsidP="00284CC5">
      <w:pPr>
        <w:tabs>
          <w:tab w:val="left" w:pos="1414"/>
        </w:tabs>
        <w:jc w:val="both"/>
        <w:rPr>
          <w:rFonts w:ascii="Georgia" w:hAnsi="Georgia" w:hint="default"/>
          <w:sz w:val="22"/>
          <w:szCs w:val="22"/>
        </w:rPr>
      </w:pPr>
    </w:p>
    <w:p w14:paraId="79B97371" w14:textId="77777777" w:rsidR="00CD65FA" w:rsidRPr="00713350" w:rsidRDefault="00CD65FA" w:rsidP="00284CC5">
      <w:pPr>
        <w:numPr>
          <w:ilvl w:val="1"/>
          <w:numId w:val="27"/>
        </w:numPr>
        <w:tabs>
          <w:tab w:val="left" w:pos="1414"/>
        </w:tabs>
        <w:jc w:val="both"/>
        <w:rPr>
          <w:rFonts w:ascii="Georgia" w:hAnsi="Georgia" w:hint="default"/>
          <w:sz w:val="22"/>
          <w:szCs w:val="22"/>
        </w:rPr>
      </w:pPr>
      <w:r w:rsidRPr="00713350">
        <w:rPr>
          <w:rFonts w:ascii="Georgia" w:hAnsi="Georgia"/>
          <w:sz w:val="22"/>
          <w:szCs w:val="22"/>
        </w:rPr>
        <w:t xml:space="preserve">The Grantor may exercise the Grantor's right under this clause to terminate the Concession notwithstanding any prior waiver or failure to </w:t>
      </w:r>
      <w:proofErr w:type="gramStart"/>
      <w:r w:rsidRPr="00713350">
        <w:rPr>
          <w:rFonts w:ascii="Georgia" w:hAnsi="Georgia"/>
          <w:sz w:val="22"/>
          <w:szCs w:val="22"/>
        </w:rPr>
        <w:t>take action</w:t>
      </w:r>
      <w:proofErr w:type="gramEnd"/>
      <w:r w:rsidRPr="00713350">
        <w:rPr>
          <w:rFonts w:ascii="Georgia" w:hAnsi="Georgia"/>
          <w:sz w:val="22"/>
          <w:szCs w:val="22"/>
        </w:rPr>
        <w:t xml:space="preserve"> by the Grantor or any indulgence granted by the Grantor for any matter or default.</w:t>
      </w:r>
    </w:p>
    <w:p w14:paraId="5A8EADEF" w14:textId="77777777" w:rsidR="00CD65FA" w:rsidRPr="00713350" w:rsidRDefault="00CD65FA" w:rsidP="00284CC5">
      <w:pPr>
        <w:tabs>
          <w:tab w:val="left" w:pos="1414"/>
        </w:tabs>
        <w:jc w:val="both"/>
        <w:rPr>
          <w:rFonts w:ascii="Georgia" w:hAnsi="Georgia" w:hint="default"/>
          <w:sz w:val="22"/>
          <w:szCs w:val="22"/>
        </w:rPr>
      </w:pPr>
    </w:p>
    <w:p w14:paraId="2EB39BA4" w14:textId="77777777" w:rsidR="00CD65FA" w:rsidRPr="00713350" w:rsidRDefault="00CD65FA" w:rsidP="00284CC5">
      <w:pPr>
        <w:numPr>
          <w:ilvl w:val="1"/>
          <w:numId w:val="27"/>
        </w:numPr>
        <w:tabs>
          <w:tab w:val="left" w:pos="1414"/>
        </w:tabs>
        <w:jc w:val="both"/>
        <w:rPr>
          <w:rFonts w:ascii="Georgia" w:hAnsi="Georgia" w:hint="default"/>
          <w:sz w:val="22"/>
          <w:szCs w:val="22"/>
        </w:rPr>
      </w:pPr>
      <w:r w:rsidRPr="00713350">
        <w:rPr>
          <w:rFonts w:ascii="Georgia" w:hAnsi="Georgia"/>
          <w:sz w:val="22"/>
          <w:szCs w:val="22"/>
        </w:rPr>
        <w:t>Termination of the Concession is not to prejudice or affect the accrued rights or claims and liabilities of the parties.</w:t>
      </w:r>
    </w:p>
    <w:p w14:paraId="3B66B90C" w14:textId="77777777" w:rsidR="00CD65FA" w:rsidRPr="00713350" w:rsidRDefault="00CD65FA" w:rsidP="00284CC5">
      <w:pPr>
        <w:jc w:val="both"/>
        <w:rPr>
          <w:rFonts w:ascii="Georgia" w:hAnsi="Georgia" w:hint="default"/>
          <w:sz w:val="22"/>
          <w:szCs w:val="22"/>
        </w:rPr>
      </w:pPr>
    </w:p>
    <w:p w14:paraId="6ED5CC5C"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happens on termination or expiry of the Concession?</w:t>
      </w:r>
    </w:p>
    <w:p w14:paraId="1B0DDECF" w14:textId="77777777" w:rsidR="00CD65FA" w:rsidRPr="00713350" w:rsidRDefault="00CD65FA" w:rsidP="00284CC5">
      <w:pPr>
        <w:autoSpaceDE w:val="0"/>
        <w:autoSpaceDN w:val="0"/>
        <w:adjustRightInd w:val="0"/>
        <w:spacing w:line="211" w:lineRule="atLeast"/>
        <w:jc w:val="both"/>
        <w:rPr>
          <w:rFonts w:ascii="Georgia" w:hAnsi="Georgia" w:hint="default"/>
          <w:b/>
          <w:sz w:val="22"/>
          <w:szCs w:val="22"/>
          <w:u w:val="single"/>
        </w:rPr>
      </w:pPr>
    </w:p>
    <w:p w14:paraId="7E296890" w14:textId="77777777" w:rsidR="00CD65FA" w:rsidRPr="00713350" w:rsidRDefault="00CD65FA" w:rsidP="00284CC5">
      <w:pPr>
        <w:numPr>
          <w:ilvl w:val="1"/>
          <w:numId w:val="37"/>
        </w:numPr>
        <w:tabs>
          <w:tab w:val="left" w:pos="868"/>
        </w:tabs>
        <w:spacing w:after="120"/>
        <w:jc w:val="both"/>
        <w:rPr>
          <w:rFonts w:ascii="Georgia" w:hAnsi="Georgia" w:hint="default"/>
          <w:sz w:val="22"/>
          <w:szCs w:val="22"/>
        </w:rPr>
      </w:pPr>
      <w:r w:rsidRPr="00713350">
        <w:rPr>
          <w:rFonts w:ascii="Georgia" w:hAnsi="Georgia"/>
          <w:sz w:val="22"/>
          <w:szCs w:val="22"/>
        </w:rPr>
        <w:t>If the Grantor permits the Concessionaire to remain in occupation of the Land after the expiry or earlier termination of the Term, (which permission may be oral or in writing), the occupation is to be on the basis:</w:t>
      </w:r>
    </w:p>
    <w:p w14:paraId="159D5374" w14:textId="77777777" w:rsidR="00CD65FA" w:rsidRPr="00713350" w:rsidRDefault="00CD65FA" w:rsidP="00284CC5">
      <w:pPr>
        <w:numPr>
          <w:ilvl w:val="0"/>
          <w:numId w:val="38"/>
        </w:numPr>
        <w:tabs>
          <w:tab w:val="left" w:pos="826"/>
        </w:tabs>
        <w:spacing w:after="72"/>
        <w:jc w:val="both"/>
        <w:rPr>
          <w:rFonts w:ascii="Georgia" w:hAnsi="Georgia" w:hint="default"/>
          <w:sz w:val="22"/>
          <w:szCs w:val="22"/>
        </w:rPr>
      </w:pPr>
      <w:r w:rsidRPr="00713350">
        <w:rPr>
          <w:rFonts w:ascii="Georgia" w:hAnsi="Georgia"/>
          <w:sz w:val="22"/>
          <w:szCs w:val="22"/>
        </w:rPr>
        <w:t xml:space="preserve">of a monthly tenancy only, terminable by 1 </w:t>
      </w:r>
      <w:proofErr w:type="spellStart"/>
      <w:r w:rsidRPr="00713350">
        <w:rPr>
          <w:rFonts w:ascii="Georgia" w:hAnsi="Georgia"/>
          <w:sz w:val="22"/>
          <w:szCs w:val="22"/>
        </w:rPr>
        <w:t>month's notice</w:t>
      </w:r>
      <w:proofErr w:type="spellEnd"/>
      <w:r w:rsidRPr="00713350">
        <w:rPr>
          <w:rFonts w:ascii="Georgia" w:hAnsi="Georgia"/>
          <w:sz w:val="22"/>
          <w:szCs w:val="22"/>
        </w:rPr>
        <w:t xml:space="preserve"> by either party; </w:t>
      </w:r>
      <w:proofErr w:type="gramStart"/>
      <w:r w:rsidRPr="00713350">
        <w:rPr>
          <w:rFonts w:ascii="Georgia" w:hAnsi="Georgia"/>
          <w:sz w:val="22"/>
          <w:szCs w:val="22"/>
        </w:rPr>
        <w:t>and</w:t>
      </w:r>
      <w:proofErr w:type="gramEnd"/>
    </w:p>
    <w:p w14:paraId="4F97356C" w14:textId="77777777" w:rsidR="00CD65FA" w:rsidRPr="00713350" w:rsidRDefault="00CD65FA" w:rsidP="00284CC5">
      <w:pPr>
        <w:numPr>
          <w:ilvl w:val="0"/>
          <w:numId w:val="38"/>
        </w:numPr>
        <w:tabs>
          <w:tab w:val="left" w:pos="826"/>
        </w:tabs>
        <w:spacing w:after="72"/>
        <w:jc w:val="both"/>
        <w:rPr>
          <w:rFonts w:ascii="Georgia" w:hAnsi="Georgia" w:hint="default"/>
          <w:sz w:val="22"/>
          <w:szCs w:val="22"/>
        </w:rPr>
      </w:pPr>
      <w:r w:rsidRPr="00713350">
        <w:rPr>
          <w:rFonts w:ascii="Georgia" w:hAnsi="Georgia"/>
          <w:sz w:val="22"/>
          <w:szCs w:val="22"/>
        </w:rPr>
        <w:t>at the Concession Fee then payable; and</w:t>
      </w:r>
    </w:p>
    <w:p w14:paraId="76E9577C" w14:textId="77777777" w:rsidR="00CD65FA" w:rsidRPr="00713350" w:rsidRDefault="00CD65FA" w:rsidP="00284CC5">
      <w:pPr>
        <w:numPr>
          <w:ilvl w:val="0"/>
          <w:numId w:val="38"/>
        </w:numPr>
        <w:tabs>
          <w:tab w:val="left" w:pos="826"/>
        </w:tabs>
        <w:jc w:val="both"/>
        <w:rPr>
          <w:rFonts w:ascii="Georgia" w:hAnsi="Georgia" w:hint="default"/>
          <w:sz w:val="22"/>
          <w:szCs w:val="22"/>
        </w:rPr>
      </w:pPr>
      <w:r w:rsidRPr="00713350">
        <w:rPr>
          <w:rFonts w:ascii="Georgia" w:hAnsi="Georgia"/>
          <w:sz w:val="22"/>
          <w:szCs w:val="22"/>
        </w:rPr>
        <w:t>otherwise on the same terms and conditions, as they would apply to a monthly    tenancy, as expressed or implied in this Concession.</w:t>
      </w:r>
    </w:p>
    <w:p w14:paraId="70CE156C"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2D18C74C" w14:textId="77777777" w:rsidR="00CD65FA" w:rsidRPr="00713350" w:rsidRDefault="00CD65FA" w:rsidP="00284CC5">
      <w:pPr>
        <w:numPr>
          <w:ilvl w:val="1"/>
          <w:numId w:val="37"/>
        </w:numPr>
        <w:tabs>
          <w:tab w:val="left" w:pos="868"/>
        </w:tabs>
        <w:jc w:val="both"/>
        <w:rPr>
          <w:rFonts w:ascii="Georgia" w:hAnsi="Georgia" w:hint="default"/>
          <w:sz w:val="22"/>
          <w:szCs w:val="22"/>
        </w:rPr>
      </w:pPr>
      <w:r w:rsidRPr="00713350">
        <w:rPr>
          <w:rFonts w:ascii="Georgia" w:hAnsi="Georgia"/>
          <w:sz w:val="22"/>
          <w:szCs w:val="22"/>
        </w:rPr>
        <w:t>On expiry or termination of this Concession, either as to all or part of the Land, the Concessionaire is not entitled to compensation for any structures or other improvements placed or carried out by the Concessionaire on the Land.</w:t>
      </w:r>
    </w:p>
    <w:p w14:paraId="2AA27A37" w14:textId="77777777" w:rsidR="00CD65FA" w:rsidRPr="00713350" w:rsidRDefault="00CD65FA" w:rsidP="00284CC5">
      <w:pPr>
        <w:tabs>
          <w:tab w:val="left" w:pos="868"/>
        </w:tabs>
        <w:jc w:val="both"/>
        <w:rPr>
          <w:rFonts w:ascii="Georgia" w:hAnsi="Georgia" w:hint="default"/>
          <w:sz w:val="22"/>
          <w:szCs w:val="22"/>
        </w:rPr>
      </w:pPr>
    </w:p>
    <w:p w14:paraId="36374E06" w14:textId="77777777" w:rsidR="00CD65FA" w:rsidRPr="00713350" w:rsidRDefault="00CD65FA" w:rsidP="00284CC5">
      <w:pPr>
        <w:numPr>
          <w:ilvl w:val="1"/>
          <w:numId w:val="37"/>
        </w:numPr>
        <w:tabs>
          <w:tab w:val="left" w:pos="868"/>
        </w:tabs>
        <w:jc w:val="both"/>
        <w:rPr>
          <w:rFonts w:ascii="Georgia" w:hAnsi="Georgia" w:hint="default"/>
          <w:sz w:val="22"/>
          <w:szCs w:val="22"/>
        </w:rPr>
      </w:pPr>
      <w:r w:rsidRPr="00713350">
        <w:rPr>
          <w:rFonts w:ascii="Georgia" w:hAnsi="Georgia"/>
          <w:sz w:val="22"/>
          <w:szCs w:val="22"/>
        </w:rPr>
        <w:t>The Concessionaire may, with the Grantor’s written consent, remove any specified structures and other improvements on the Land.  Removal under this clause must occur within the time specified by the Grantor and the Concessionaire is to make good any damage and leave the Land and other public conservation land affected by the removal in a clean and tidy condition.</w:t>
      </w:r>
    </w:p>
    <w:p w14:paraId="02B8FEF2" w14:textId="77777777" w:rsidR="00CD65FA" w:rsidRPr="00713350" w:rsidRDefault="00CD65FA" w:rsidP="00284CC5">
      <w:pPr>
        <w:tabs>
          <w:tab w:val="left" w:pos="868"/>
        </w:tabs>
        <w:jc w:val="both"/>
        <w:rPr>
          <w:rFonts w:ascii="Georgia" w:hAnsi="Georgia" w:hint="default"/>
          <w:sz w:val="22"/>
          <w:szCs w:val="22"/>
        </w:rPr>
      </w:pPr>
    </w:p>
    <w:p w14:paraId="0E193753" w14:textId="77777777" w:rsidR="00CD65FA" w:rsidRPr="00713350" w:rsidRDefault="00CD65FA" w:rsidP="00284CC5">
      <w:pPr>
        <w:numPr>
          <w:ilvl w:val="1"/>
          <w:numId w:val="37"/>
        </w:numPr>
        <w:tabs>
          <w:tab w:val="left" w:pos="868"/>
        </w:tabs>
        <w:jc w:val="both"/>
        <w:rPr>
          <w:rFonts w:ascii="Georgia" w:hAnsi="Georgia" w:hint="default"/>
          <w:sz w:val="22"/>
          <w:szCs w:val="22"/>
        </w:rPr>
      </w:pPr>
      <w:r w:rsidRPr="00713350">
        <w:rPr>
          <w:rFonts w:ascii="Georgia" w:hAnsi="Georgia"/>
          <w:sz w:val="22"/>
          <w:szCs w:val="22"/>
        </w:rPr>
        <w:t xml:space="preserve">The Concessionaire must, if the Grantor gives written notice, remove any specified structures and other improvements on the Land.  Removal under this clause must occur within the time specified by the Grantor and the Concessionaire is to make good any damage and leave the Land and other public conservation land affected by the removal in a clean and tidy condition and replant the Land with indigenous vegetation of a similar abundance and diversity as at the commencement of the Term. If before the expiry of the Term the Concessionaire makes an application for a further concession in respect of the same Concession Activity on the </w:t>
      </w:r>
      <w:proofErr w:type="gramStart"/>
      <w:r w:rsidRPr="00713350">
        <w:rPr>
          <w:rFonts w:ascii="Georgia" w:hAnsi="Georgia"/>
          <w:sz w:val="22"/>
          <w:szCs w:val="22"/>
        </w:rPr>
        <w:t>Land</w:t>
      </w:r>
      <w:proofErr w:type="gramEnd"/>
      <w:r w:rsidRPr="00713350">
        <w:rPr>
          <w:rFonts w:ascii="Georgia" w:hAnsi="Georgia"/>
          <w:sz w:val="22"/>
          <w:szCs w:val="22"/>
        </w:rPr>
        <w:t xml:space="preserve"> then the Grantor cannot require such removal and reinstatement until such time as that concession application has been determined. If a new concession is </w:t>
      </w:r>
      <w:proofErr w:type="gramStart"/>
      <w:r w:rsidRPr="00713350">
        <w:rPr>
          <w:rFonts w:ascii="Georgia" w:hAnsi="Georgia"/>
          <w:sz w:val="22"/>
          <w:szCs w:val="22"/>
        </w:rPr>
        <w:t>granted</w:t>
      </w:r>
      <w:proofErr w:type="gramEnd"/>
      <w:r w:rsidRPr="00713350">
        <w:rPr>
          <w:rFonts w:ascii="Georgia" w:hAnsi="Georgia"/>
          <w:sz w:val="22"/>
          <w:szCs w:val="22"/>
        </w:rPr>
        <w:t xml:space="preserve"> then removal and reinstatement cannot be required until the expiry or termination of the new concession.</w:t>
      </w:r>
    </w:p>
    <w:p w14:paraId="786C2179" w14:textId="77777777" w:rsidR="00CD65FA" w:rsidRPr="00713350" w:rsidRDefault="00CD65FA" w:rsidP="00284CC5">
      <w:pPr>
        <w:jc w:val="both"/>
        <w:rPr>
          <w:rFonts w:ascii="Georgia" w:hAnsi="Georgia" w:hint="default"/>
          <w:sz w:val="22"/>
          <w:szCs w:val="22"/>
        </w:rPr>
      </w:pPr>
    </w:p>
    <w:p w14:paraId="674D2A3F"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When is the Grantor’s consent required?</w:t>
      </w:r>
    </w:p>
    <w:p w14:paraId="165AA681" w14:textId="77777777" w:rsidR="00CD65FA" w:rsidRPr="00713350" w:rsidRDefault="00CD65FA" w:rsidP="00284CC5">
      <w:pPr>
        <w:autoSpaceDE w:val="0"/>
        <w:autoSpaceDN w:val="0"/>
        <w:adjustRightInd w:val="0"/>
        <w:spacing w:line="211" w:lineRule="atLeast"/>
        <w:jc w:val="both"/>
        <w:rPr>
          <w:rFonts w:ascii="Georgia" w:hAnsi="Georgia" w:hint="default"/>
          <w:sz w:val="22"/>
          <w:szCs w:val="22"/>
        </w:rPr>
      </w:pPr>
    </w:p>
    <w:p w14:paraId="2EB260C1" w14:textId="77777777" w:rsidR="00CD65FA" w:rsidRPr="00713350" w:rsidRDefault="00CD65FA" w:rsidP="00284CC5">
      <w:pPr>
        <w:numPr>
          <w:ilvl w:val="1"/>
          <w:numId w:val="39"/>
        </w:numPr>
        <w:tabs>
          <w:tab w:val="left" w:pos="864"/>
        </w:tabs>
        <w:jc w:val="both"/>
        <w:rPr>
          <w:rFonts w:ascii="Georgia" w:hAnsi="Georgia" w:hint="default"/>
          <w:sz w:val="22"/>
          <w:szCs w:val="22"/>
        </w:rPr>
      </w:pPr>
      <w:r w:rsidRPr="00713350">
        <w:rPr>
          <w:rFonts w:ascii="Georgia" w:hAnsi="Georgia"/>
          <w:sz w:val="22"/>
          <w:szCs w:val="22"/>
        </w:rPr>
        <w:t>Where the Grantor’s consent or approval is expressly required under this Concession then the Concessionaire must seek that approval or consent for each separate time it is required even though the Grantor may have given approval or consent for a like purpose on a prior occasion. Any such consent or approval may be made on such conditions as the Grantor considers appropriate.</w:t>
      </w:r>
    </w:p>
    <w:p w14:paraId="0C36A74E" w14:textId="77777777" w:rsidR="00CD65FA" w:rsidRPr="00713350" w:rsidRDefault="00CD65FA" w:rsidP="00284CC5">
      <w:pPr>
        <w:autoSpaceDE w:val="0"/>
        <w:autoSpaceDN w:val="0"/>
        <w:adjustRightInd w:val="0"/>
        <w:jc w:val="both"/>
        <w:rPr>
          <w:rFonts w:ascii="Georgia" w:hAnsi="Georgia" w:hint="default"/>
          <w:b/>
          <w:sz w:val="22"/>
          <w:szCs w:val="22"/>
        </w:rPr>
      </w:pPr>
    </w:p>
    <w:p w14:paraId="27BD10FD" w14:textId="77777777" w:rsidR="00CD65FA" w:rsidRPr="00713350" w:rsidRDefault="00CD65FA" w:rsidP="00284CC5">
      <w:pPr>
        <w:pStyle w:val="TOC1"/>
        <w:numPr>
          <w:ilvl w:val="0"/>
          <w:numId w:val="32"/>
        </w:numPr>
        <w:jc w:val="both"/>
        <w:rPr>
          <w:rFonts w:ascii="Georgia" w:hAnsi="Georgia" w:hint="default"/>
          <w:b/>
          <w:sz w:val="22"/>
          <w:szCs w:val="22"/>
        </w:rPr>
      </w:pPr>
      <w:r>
        <w:rPr>
          <w:rFonts w:ascii="Georgia" w:hAnsi="Georgia"/>
          <w:b/>
          <w:sz w:val="22"/>
          <w:szCs w:val="22"/>
        </w:rPr>
        <w:br w:type="page"/>
      </w:r>
      <w:r w:rsidRPr="00713350">
        <w:rPr>
          <w:rFonts w:ascii="Georgia" w:hAnsi="Georgia"/>
          <w:b/>
          <w:sz w:val="22"/>
          <w:szCs w:val="22"/>
        </w:rPr>
        <w:lastRenderedPageBreak/>
        <w:t>What about other concessions?</w:t>
      </w:r>
    </w:p>
    <w:p w14:paraId="1B416F7D" w14:textId="77777777" w:rsidR="00CD65FA" w:rsidRPr="00713350" w:rsidRDefault="00CD65FA" w:rsidP="00284CC5">
      <w:pPr>
        <w:autoSpaceDE w:val="0"/>
        <w:autoSpaceDN w:val="0"/>
        <w:adjustRightInd w:val="0"/>
        <w:spacing w:line="211" w:lineRule="atLeast"/>
        <w:ind w:left="-180"/>
        <w:jc w:val="both"/>
        <w:rPr>
          <w:rFonts w:ascii="Georgia" w:hAnsi="Georgia" w:hint="default"/>
          <w:b/>
          <w:sz w:val="22"/>
          <w:szCs w:val="22"/>
          <w:u w:val="single"/>
        </w:rPr>
      </w:pPr>
    </w:p>
    <w:p w14:paraId="385EBD04" w14:textId="77777777" w:rsidR="00CD65FA" w:rsidRPr="00713350" w:rsidRDefault="00CD65FA" w:rsidP="00284CC5">
      <w:pPr>
        <w:numPr>
          <w:ilvl w:val="1"/>
          <w:numId w:val="40"/>
        </w:numPr>
        <w:tabs>
          <w:tab w:val="left" w:pos="864"/>
        </w:tabs>
        <w:jc w:val="both"/>
        <w:rPr>
          <w:rFonts w:ascii="Georgia" w:hAnsi="Georgia" w:hint="default"/>
          <w:sz w:val="22"/>
          <w:szCs w:val="22"/>
        </w:rPr>
      </w:pPr>
      <w:r w:rsidRPr="00713350">
        <w:rPr>
          <w:rFonts w:ascii="Georgia" w:hAnsi="Georgia"/>
          <w:sz w:val="22"/>
          <w:szCs w:val="22"/>
        </w:rPr>
        <w:t>Nothing expressed or implied in this Concession is to be construed as preventing the Grantor from granting other concessions, whether similar or not, to other persons provided that the Grantor must not grant another concession that would derogate in any material way from the Concessionaire’s ability to carry out the Concession Activity.</w:t>
      </w:r>
    </w:p>
    <w:p w14:paraId="25861B8B" w14:textId="77777777" w:rsidR="00CD65FA" w:rsidRPr="00713350" w:rsidRDefault="00CD65FA" w:rsidP="00284CC5">
      <w:pPr>
        <w:jc w:val="both"/>
        <w:rPr>
          <w:rFonts w:ascii="Georgia" w:hAnsi="Georgia" w:hint="default"/>
          <w:sz w:val="22"/>
          <w:szCs w:val="22"/>
        </w:rPr>
      </w:pPr>
    </w:p>
    <w:p w14:paraId="24DB7C37" w14:textId="77777777" w:rsidR="00CD65FA" w:rsidRPr="00713350" w:rsidRDefault="00CD65FA" w:rsidP="00284CC5">
      <w:pPr>
        <w:pStyle w:val="TOC1"/>
        <w:numPr>
          <w:ilvl w:val="0"/>
          <w:numId w:val="32"/>
        </w:numPr>
        <w:jc w:val="both"/>
        <w:rPr>
          <w:rFonts w:ascii="Georgia" w:hAnsi="Georgia" w:hint="default"/>
          <w:sz w:val="22"/>
          <w:szCs w:val="22"/>
        </w:rPr>
      </w:pPr>
      <w:r w:rsidRPr="00713350">
        <w:rPr>
          <w:rFonts w:ascii="Georgia" w:hAnsi="Georgia"/>
          <w:b/>
          <w:sz w:val="22"/>
          <w:szCs w:val="22"/>
        </w:rPr>
        <w:t>How will disputes be resolved?</w:t>
      </w:r>
    </w:p>
    <w:p w14:paraId="1338FFDB" w14:textId="77777777" w:rsidR="00CD65FA" w:rsidRPr="00713350" w:rsidRDefault="00CD65FA" w:rsidP="00284CC5">
      <w:pPr>
        <w:autoSpaceDE w:val="0"/>
        <w:autoSpaceDN w:val="0"/>
        <w:adjustRightInd w:val="0"/>
        <w:spacing w:line="211" w:lineRule="atLeast"/>
        <w:jc w:val="both"/>
        <w:rPr>
          <w:rFonts w:ascii="Georgia" w:hAnsi="Georgia" w:hint="default"/>
          <w:sz w:val="22"/>
          <w:szCs w:val="22"/>
        </w:rPr>
      </w:pPr>
    </w:p>
    <w:p w14:paraId="0CBC3F0A" w14:textId="77777777" w:rsidR="00CD65FA" w:rsidRPr="00713350" w:rsidRDefault="00CD65FA" w:rsidP="00284CC5">
      <w:pPr>
        <w:numPr>
          <w:ilvl w:val="1"/>
          <w:numId w:val="41"/>
        </w:numPr>
        <w:tabs>
          <w:tab w:val="left" w:pos="864"/>
        </w:tabs>
        <w:jc w:val="both"/>
        <w:rPr>
          <w:rFonts w:ascii="Georgia" w:hAnsi="Georgia" w:hint="default"/>
          <w:sz w:val="22"/>
          <w:szCs w:val="22"/>
        </w:rPr>
      </w:pPr>
      <w:r w:rsidRPr="00713350">
        <w:rPr>
          <w:rFonts w:ascii="Georgia" w:hAnsi="Georgia"/>
          <w:sz w:val="22"/>
          <w:szCs w:val="22"/>
        </w:rPr>
        <w:t>If a dispute arises between the parties in connection with this Concession the parties must, without prejudice to any other rights or entitlements they may have, attempt to resolve the dispute by agreement using informal dispute resolution techniques such as negotiation, mediation, independent expert appraisal or any other alternative dispute resolution technique.  The rules governing any such technique adopted are to be agreed between the parties.</w:t>
      </w:r>
    </w:p>
    <w:p w14:paraId="2CCB2B3D" w14:textId="77777777" w:rsidR="00CD65FA" w:rsidRPr="00713350" w:rsidRDefault="00CD65FA" w:rsidP="00284CC5">
      <w:pPr>
        <w:autoSpaceDE w:val="0"/>
        <w:autoSpaceDN w:val="0"/>
        <w:adjustRightInd w:val="0"/>
        <w:spacing w:line="211" w:lineRule="atLeast"/>
        <w:jc w:val="both"/>
        <w:rPr>
          <w:rFonts w:ascii="Georgia" w:hAnsi="Georgia" w:hint="default"/>
          <w:sz w:val="22"/>
          <w:szCs w:val="22"/>
        </w:rPr>
      </w:pPr>
    </w:p>
    <w:p w14:paraId="09469D61" w14:textId="77777777" w:rsidR="00CD65FA" w:rsidRPr="00713350" w:rsidRDefault="00CD65FA" w:rsidP="00284CC5">
      <w:pPr>
        <w:numPr>
          <w:ilvl w:val="1"/>
          <w:numId w:val="41"/>
        </w:numPr>
        <w:tabs>
          <w:tab w:val="left" w:pos="864"/>
        </w:tabs>
        <w:jc w:val="both"/>
        <w:rPr>
          <w:rFonts w:ascii="Georgia" w:hAnsi="Georgia" w:hint="default"/>
          <w:sz w:val="22"/>
          <w:szCs w:val="22"/>
        </w:rPr>
      </w:pPr>
      <w:r w:rsidRPr="00713350">
        <w:rPr>
          <w:rFonts w:ascii="Georgia" w:hAnsi="Georgia"/>
          <w:sz w:val="22"/>
          <w:szCs w:val="22"/>
        </w:rPr>
        <w:t>If the dispute cannot be resolved by agreement within 14 days of written notice by one party to the other (or such further period as the parties may agree to in writing) either party may refer the dispute to the Disputes Tribunal, where relevant, or to arbitration, which arbitration is to be carried out in accordance with the provisions of the Arbitration Act 1996.</w:t>
      </w:r>
    </w:p>
    <w:p w14:paraId="75103A06"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0A8EE355" w14:textId="77777777" w:rsidR="00CD65FA" w:rsidRPr="00713350" w:rsidRDefault="00CD65FA" w:rsidP="00284CC5">
      <w:pPr>
        <w:numPr>
          <w:ilvl w:val="1"/>
          <w:numId w:val="41"/>
        </w:numPr>
        <w:tabs>
          <w:tab w:val="left" w:pos="864"/>
        </w:tabs>
        <w:jc w:val="both"/>
        <w:rPr>
          <w:rFonts w:ascii="Georgia" w:hAnsi="Georgia" w:hint="default"/>
          <w:sz w:val="22"/>
          <w:szCs w:val="22"/>
        </w:rPr>
      </w:pPr>
      <w:r w:rsidRPr="00713350">
        <w:rPr>
          <w:rFonts w:ascii="Georgia" w:hAnsi="Georgia"/>
          <w:sz w:val="22"/>
          <w:szCs w:val="22"/>
        </w:rPr>
        <w:t xml:space="preserve">If the parties do not agree on an arbitrator within 10 working days of a party giving written notice of the requirement to appoint an </w:t>
      </w:r>
      <w:proofErr w:type="gramStart"/>
      <w:r w:rsidRPr="00713350">
        <w:rPr>
          <w:rFonts w:ascii="Georgia" w:hAnsi="Georgia"/>
          <w:sz w:val="22"/>
          <w:szCs w:val="22"/>
        </w:rPr>
        <w:t>arbitrator</w:t>
      </w:r>
      <w:proofErr w:type="gramEnd"/>
      <w:r w:rsidRPr="00713350">
        <w:rPr>
          <w:rFonts w:ascii="Georgia" w:hAnsi="Georgia"/>
          <w:sz w:val="22"/>
          <w:szCs w:val="22"/>
        </w:rPr>
        <w:t xml:space="preserve"> the President of the New Zealand Law Society is to appoint the arbitrator.  In either case the arbitrator must not be a person who has participated in an informal dispute resolution procedure in respect of the dispute.</w:t>
      </w:r>
    </w:p>
    <w:p w14:paraId="26B3DDC4" w14:textId="77777777" w:rsidR="00CD65FA" w:rsidRPr="00713350" w:rsidRDefault="00CD65FA" w:rsidP="00284CC5">
      <w:pPr>
        <w:tabs>
          <w:tab w:val="left" w:pos="864"/>
        </w:tabs>
        <w:jc w:val="both"/>
        <w:rPr>
          <w:rFonts w:ascii="Georgia" w:hAnsi="Georgia" w:hint="default"/>
          <w:sz w:val="22"/>
          <w:szCs w:val="22"/>
        </w:rPr>
      </w:pPr>
    </w:p>
    <w:p w14:paraId="5D4F7048" w14:textId="77777777" w:rsidR="00CD65FA" w:rsidRPr="00713350" w:rsidRDefault="00CD65FA" w:rsidP="00284CC5">
      <w:pPr>
        <w:numPr>
          <w:ilvl w:val="1"/>
          <w:numId w:val="41"/>
        </w:numPr>
        <w:tabs>
          <w:tab w:val="left" w:pos="864"/>
        </w:tabs>
        <w:jc w:val="both"/>
        <w:rPr>
          <w:rFonts w:ascii="Georgia" w:hAnsi="Georgia" w:hint="default"/>
          <w:sz w:val="22"/>
          <w:szCs w:val="22"/>
        </w:rPr>
      </w:pPr>
      <w:r w:rsidRPr="00713350">
        <w:rPr>
          <w:rFonts w:ascii="Georgia" w:hAnsi="Georgia"/>
          <w:sz w:val="22"/>
          <w:szCs w:val="22"/>
        </w:rPr>
        <w:t>The arbitrator must include in the arbitration award reasons for the determination.</w:t>
      </w:r>
    </w:p>
    <w:p w14:paraId="4B937051" w14:textId="77777777" w:rsidR="00CD65FA" w:rsidRPr="00713350" w:rsidRDefault="00CD65FA" w:rsidP="00284CC5">
      <w:pPr>
        <w:tabs>
          <w:tab w:val="left" w:pos="864"/>
        </w:tabs>
        <w:jc w:val="both"/>
        <w:rPr>
          <w:rFonts w:ascii="Georgia" w:hAnsi="Georgia" w:hint="default"/>
          <w:sz w:val="22"/>
          <w:szCs w:val="22"/>
        </w:rPr>
      </w:pPr>
    </w:p>
    <w:p w14:paraId="7248BE6C" w14:textId="77777777" w:rsidR="00CD65FA" w:rsidRPr="00713350" w:rsidRDefault="00CD65FA" w:rsidP="00284CC5">
      <w:pPr>
        <w:numPr>
          <w:ilvl w:val="1"/>
          <w:numId w:val="41"/>
        </w:numPr>
        <w:tabs>
          <w:tab w:val="left" w:pos="864"/>
        </w:tabs>
        <w:jc w:val="both"/>
        <w:rPr>
          <w:rFonts w:ascii="Georgia" w:hAnsi="Georgia" w:hint="default"/>
          <w:sz w:val="22"/>
          <w:szCs w:val="22"/>
        </w:rPr>
      </w:pPr>
      <w:r w:rsidRPr="00713350">
        <w:rPr>
          <w:rFonts w:ascii="Georgia" w:hAnsi="Georgia"/>
          <w:sz w:val="22"/>
          <w:szCs w:val="22"/>
        </w:rPr>
        <w:t>Despite the existence of a dispute, each party must continue to perform its obligations under this Concession.</w:t>
      </w:r>
    </w:p>
    <w:p w14:paraId="6BBE1DC2" w14:textId="77777777" w:rsidR="00CD65FA" w:rsidRPr="00713350" w:rsidRDefault="00CD65FA" w:rsidP="00284CC5">
      <w:pPr>
        <w:tabs>
          <w:tab w:val="left" w:pos="826"/>
        </w:tabs>
        <w:spacing w:after="120"/>
        <w:ind w:left="588"/>
        <w:jc w:val="both"/>
        <w:rPr>
          <w:rFonts w:ascii="Georgia" w:hAnsi="Georgia" w:hint="default"/>
          <w:sz w:val="22"/>
          <w:szCs w:val="22"/>
        </w:rPr>
      </w:pPr>
    </w:p>
    <w:p w14:paraId="7788844C" w14:textId="77777777" w:rsidR="00CD65FA" w:rsidRPr="00713350" w:rsidRDefault="00CD65FA" w:rsidP="00284CC5">
      <w:pPr>
        <w:pStyle w:val="TOC1"/>
        <w:numPr>
          <w:ilvl w:val="0"/>
          <w:numId w:val="32"/>
        </w:numPr>
        <w:jc w:val="both"/>
        <w:rPr>
          <w:rFonts w:ascii="Georgia" w:hAnsi="Georgia" w:hint="default"/>
          <w:b/>
          <w:sz w:val="22"/>
          <w:szCs w:val="22"/>
        </w:rPr>
      </w:pPr>
      <w:bookmarkStart w:id="5" w:name="_Toc200250542"/>
      <w:r w:rsidRPr="00713350">
        <w:rPr>
          <w:rFonts w:ascii="Georgia" w:hAnsi="Georgia"/>
          <w:b/>
          <w:sz w:val="22"/>
          <w:szCs w:val="22"/>
        </w:rPr>
        <w:t>What about prosecution for offences?</w:t>
      </w:r>
      <w:bookmarkEnd w:id="5"/>
    </w:p>
    <w:p w14:paraId="4B485C4F" w14:textId="77777777" w:rsidR="00CD65FA" w:rsidRPr="00713350" w:rsidRDefault="00CD65FA" w:rsidP="00284CC5">
      <w:pPr>
        <w:jc w:val="both"/>
        <w:rPr>
          <w:rFonts w:ascii="Georgia" w:hAnsi="Georgia" w:hint="default"/>
          <w:noProof/>
          <w:sz w:val="22"/>
          <w:szCs w:val="22"/>
        </w:rPr>
      </w:pPr>
    </w:p>
    <w:p w14:paraId="320A108D" w14:textId="77777777" w:rsidR="00CD65FA" w:rsidRPr="00713350" w:rsidRDefault="00CD65FA" w:rsidP="00284CC5">
      <w:pPr>
        <w:numPr>
          <w:ilvl w:val="1"/>
          <w:numId w:val="28"/>
        </w:numPr>
        <w:tabs>
          <w:tab w:val="left" w:pos="720"/>
        </w:tabs>
        <w:spacing w:after="120"/>
        <w:jc w:val="both"/>
        <w:rPr>
          <w:rFonts w:ascii="Georgia" w:hAnsi="Georgia" w:hint="default"/>
          <w:sz w:val="22"/>
          <w:szCs w:val="22"/>
        </w:rPr>
      </w:pPr>
      <w:r w:rsidRPr="00713350">
        <w:rPr>
          <w:rFonts w:ascii="Georgia" w:hAnsi="Georgia"/>
          <w:sz w:val="22"/>
          <w:szCs w:val="22"/>
        </w:rPr>
        <w:t>Where any breach of this Concession by the Concessionaire also constitutes an offence under the Resource Management Act 1991, the Conservation Act 1987, or any of the Acts listed in the First Schedule to that Act:</w:t>
      </w:r>
    </w:p>
    <w:p w14:paraId="4729C07F" w14:textId="77777777" w:rsidR="00CD65FA" w:rsidRPr="00713350" w:rsidRDefault="00CD65FA" w:rsidP="00284CC5">
      <w:pPr>
        <w:numPr>
          <w:ilvl w:val="0"/>
          <w:numId w:val="42"/>
        </w:numPr>
        <w:spacing w:after="120"/>
        <w:jc w:val="both"/>
        <w:rPr>
          <w:rFonts w:ascii="Georgia" w:hAnsi="Georgia" w:hint="default"/>
          <w:sz w:val="22"/>
          <w:szCs w:val="22"/>
        </w:rPr>
      </w:pPr>
      <w:r w:rsidRPr="00713350">
        <w:rPr>
          <w:rFonts w:ascii="Georgia" w:hAnsi="Georgia"/>
          <w:sz w:val="22"/>
          <w:szCs w:val="22"/>
        </w:rPr>
        <w:t>no waiver or failure to act by the Grantor under this Concession is to preclude the Grantor from prosecuting the Concessionaire; and</w:t>
      </w:r>
    </w:p>
    <w:p w14:paraId="27CAA8B9" w14:textId="77777777" w:rsidR="00CD65FA" w:rsidRPr="00713350" w:rsidRDefault="00CD65FA" w:rsidP="00284CC5">
      <w:pPr>
        <w:numPr>
          <w:ilvl w:val="0"/>
          <w:numId w:val="42"/>
        </w:numPr>
        <w:spacing w:after="120"/>
        <w:jc w:val="both"/>
        <w:rPr>
          <w:rFonts w:ascii="Georgia" w:hAnsi="Georgia" w:hint="default"/>
          <w:sz w:val="22"/>
          <w:szCs w:val="22"/>
        </w:rPr>
      </w:pPr>
      <w:r w:rsidRPr="00713350">
        <w:rPr>
          <w:rFonts w:ascii="Georgia" w:hAnsi="Georgia"/>
          <w:sz w:val="22"/>
          <w:szCs w:val="22"/>
        </w:rPr>
        <w:t>no failure by the Grantor to prosecute the Concessionaire is to preclude the Grantor from exercising the Grantor's remedies under this Concession; and</w:t>
      </w:r>
    </w:p>
    <w:p w14:paraId="24B779DB" w14:textId="77777777" w:rsidR="00CD65FA" w:rsidRPr="00713350" w:rsidRDefault="00CD65FA" w:rsidP="00284CC5">
      <w:pPr>
        <w:numPr>
          <w:ilvl w:val="0"/>
          <w:numId w:val="42"/>
        </w:numPr>
        <w:jc w:val="both"/>
        <w:rPr>
          <w:rFonts w:ascii="Georgia" w:hAnsi="Georgia" w:hint="default"/>
          <w:sz w:val="22"/>
          <w:szCs w:val="22"/>
        </w:rPr>
      </w:pPr>
      <w:r w:rsidRPr="00713350">
        <w:rPr>
          <w:rFonts w:ascii="Georgia" w:hAnsi="Georgia"/>
          <w:sz w:val="22"/>
          <w:szCs w:val="22"/>
        </w:rPr>
        <w:t>any action of the Grantor in prosecuting the Concessionaire is not to preclude the Grantor from exercising the Grantor's remedies under this Concession.</w:t>
      </w:r>
    </w:p>
    <w:p w14:paraId="2DCA8653" w14:textId="77777777" w:rsidR="00CD65FA" w:rsidRPr="00713350" w:rsidRDefault="00CD65FA" w:rsidP="00284CC5">
      <w:pPr>
        <w:ind w:left="794"/>
        <w:jc w:val="both"/>
        <w:rPr>
          <w:rFonts w:ascii="Georgia" w:hAnsi="Georgia" w:hint="default"/>
          <w:sz w:val="22"/>
          <w:szCs w:val="22"/>
        </w:rPr>
      </w:pPr>
    </w:p>
    <w:p w14:paraId="4D8FE7BB" w14:textId="77777777" w:rsidR="00CD65FA" w:rsidRPr="00713350" w:rsidRDefault="00CD65FA" w:rsidP="00284CC5">
      <w:pPr>
        <w:pStyle w:val="TOC1"/>
        <w:numPr>
          <w:ilvl w:val="0"/>
          <w:numId w:val="32"/>
        </w:numPr>
        <w:jc w:val="both"/>
        <w:rPr>
          <w:rFonts w:ascii="Georgia" w:hAnsi="Georgia" w:hint="default"/>
          <w:b/>
          <w:sz w:val="22"/>
          <w:szCs w:val="22"/>
          <w:u w:val="single"/>
        </w:rPr>
      </w:pPr>
      <w:bookmarkStart w:id="6" w:name="_Toc200250543"/>
      <w:r w:rsidRPr="00713350">
        <w:rPr>
          <w:rFonts w:ascii="Georgia" w:hAnsi="Georgia"/>
          <w:b/>
          <w:sz w:val="22"/>
          <w:szCs w:val="22"/>
        </w:rPr>
        <w:t>How are notices sent and when are they received?</w:t>
      </w:r>
    </w:p>
    <w:p w14:paraId="24B9D903" w14:textId="77777777" w:rsidR="00CD65FA" w:rsidRPr="00713350" w:rsidRDefault="00CD65FA" w:rsidP="00284CC5">
      <w:pPr>
        <w:tabs>
          <w:tab w:val="left" w:pos="709"/>
          <w:tab w:val="left" w:pos="1418"/>
        </w:tabs>
        <w:jc w:val="both"/>
        <w:rPr>
          <w:rFonts w:ascii="Georgia" w:hAnsi="Georgia" w:hint="default"/>
          <w:sz w:val="22"/>
          <w:szCs w:val="22"/>
        </w:rPr>
      </w:pPr>
    </w:p>
    <w:p w14:paraId="08C70709" w14:textId="77777777" w:rsidR="00CD65FA" w:rsidRDefault="00CD65FA" w:rsidP="00480D6B">
      <w:pPr>
        <w:widowControl w:val="0"/>
        <w:numPr>
          <w:ilvl w:val="1"/>
          <w:numId w:val="64"/>
        </w:numPr>
        <w:autoSpaceDE w:val="0"/>
        <w:autoSpaceDN w:val="0"/>
        <w:adjustRightInd w:val="0"/>
        <w:spacing w:after="120"/>
        <w:ind w:left="794" w:hanging="794"/>
        <w:jc w:val="both"/>
        <w:rPr>
          <w:rFonts w:ascii="Georgia" w:hAnsi="Georgia" w:hint="default"/>
          <w:sz w:val="22"/>
          <w:szCs w:val="22"/>
        </w:rPr>
      </w:pPr>
      <w:bookmarkStart w:id="7" w:name="_Hlk163574537"/>
      <w:r w:rsidRPr="00B349D9">
        <w:rPr>
          <w:rFonts w:ascii="Georgia" w:hAnsi="Georgia"/>
          <w:sz w:val="22"/>
          <w:szCs w:val="22"/>
        </w:rPr>
        <w:t>Any notice to be given under this Concession is to be in writing and made by personal delivery, by pre</w:t>
      </w:r>
      <w:r>
        <w:rPr>
          <w:rFonts w:ascii="Georgia" w:hAnsi="Georgia"/>
          <w:sz w:val="22"/>
          <w:szCs w:val="22"/>
        </w:rPr>
        <w:t>-</w:t>
      </w:r>
      <w:r w:rsidRPr="00B349D9">
        <w:rPr>
          <w:rFonts w:ascii="Georgia" w:hAnsi="Georgia"/>
          <w:sz w:val="22"/>
          <w:szCs w:val="22"/>
        </w:rPr>
        <w:t xml:space="preserve">paid post or email to the receiving party at the address, or email address specified in Item </w:t>
      </w:r>
      <w:r w:rsidRPr="005774D1">
        <w:rPr>
          <w:rFonts w:ascii="Georgia" w:hAnsi="Georgia"/>
          <w:sz w:val="22"/>
          <w:szCs w:val="22"/>
        </w:rPr>
        <w:t>11</w:t>
      </w:r>
      <w:r w:rsidRPr="00B349D9">
        <w:rPr>
          <w:rFonts w:ascii="Georgia" w:hAnsi="Georgia"/>
          <w:sz w:val="22"/>
          <w:szCs w:val="22"/>
        </w:rPr>
        <w:t xml:space="preserve"> of Schedule 1. Any such notice is to be deemed to have been received: </w:t>
      </w:r>
    </w:p>
    <w:p w14:paraId="5665878F" w14:textId="77777777" w:rsidR="00CD65FA" w:rsidRPr="00542A5D" w:rsidRDefault="00CD65FA" w:rsidP="00480D6B">
      <w:pPr>
        <w:numPr>
          <w:ilvl w:val="1"/>
          <w:numId w:val="63"/>
        </w:numPr>
        <w:tabs>
          <w:tab w:val="left" w:pos="709"/>
          <w:tab w:val="num" w:pos="1588"/>
        </w:tabs>
        <w:spacing w:after="120" w:line="240" w:lineRule="atLeast"/>
        <w:ind w:left="1588" w:hanging="794"/>
        <w:jc w:val="both"/>
        <w:rPr>
          <w:rFonts w:ascii="Georgia" w:hAnsi="Georgia" w:hint="default"/>
          <w:sz w:val="22"/>
          <w:szCs w:val="22"/>
        </w:rPr>
      </w:pPr>
      <w:r w:rsidRPr="00542A5D">
        <w:rPr>
          <w:rFonts w:ascii="Georgia" w:hAnsi="Georgia"/>
          <w:sz w:val="22"/>
          <w:szCs w:val="22"/>
        </w:rPr>
        <w:lastRenderedPageBreak/>
        <w:t>in the case of personal delivery, on the date of delivery;</w:t>
      </w:r>
    </w:p>
    <w:p w14:paraId="100E67FF" w14:textId="77777777" w:rsidR="00CD65FA" w:rsidRPr="00E1286C" w:rsidRDefault="00CD65FA" w:rsidP="00480D6B">
      <w:pPr>
        <w:numPr>
          <w:ilvl w:val="1"/>
          <w:numId w:val="63"/>
        </w:numPr>
        <w:tabs>
          <w:tab w:val="left" w:pos="709"/>
          <w:tab w:val="num" w:pos="1588"/>
        </w:tabs>
        <w:spacing w:after="120"/>
        <w:ind w:left="1588" w:hanging="794"/>
        <w:jc w:val="both"/>
        <w:rPr>
          <w:rFonts w:ascii="Georgia" w:hAnsi="Georgia" w:hint="default"/>
          <w:sz w:val="22"/>
          <w:szCs w:val="22"/>
        </w:rPr>
      </w:pPr>
      <w:r w:rsidRPr="00E1286C">
        <w:rPr>
          <w:rFonts w:ascii="Georgia" w:hAnsi="Georgia"/>
          <w:sz w:val="22"/>
          <w:szCs w:val="22"/>
        </w:rPr>
        <w:t>in the case of post, on the 3</w:t>
      </w:r>
      <w:r w:rsidRPr="00E1286C">
        <w:rPr>
          <w:rFonts w:ascii="Georgia" w:hAnsi="Georgia"/>
          <w:sz w:val="22"/>
          <w:szCs w:val="22"/>
          <w:vertAlign w:val="superscript"/>
        </w:rPr>
        <w:t>rd</w:t>
      </w:r>
      <w:r w:rsidRPr="00E1286C">
        <w:rPr>
          <w:rFonts w:ascii="Georgia" w:hAnsi="Georgia"/>
          <w:sz w:val="22"/>
          <w:szCs w:val="22"/>
        </w:rPr>
        <w:t xml:space="preserve"> working day after posting;</w:t>
      </w:r>
    </w:p>
    <w:p w14:paraId="13B85C75" w14:textId="77777777" w:rsidR="00CD65FA" w:rsidRPr="004A42C4" w:rsidRDefault="00CD65FA" w:rsidP="00480D6B">
      <w:pPr>
        <w:numPr>
          <w:ilvl w:val="1"/>
          <w:numId w:val="63"/>
        </w:numPr>
        <w:tabs>
          <w:tab w:val="left" w:pos="709"/>
          <w:tab w:val="num" w:pos="1588"/>
        </w:tabs>
        <w:spacing w:after="120"/>
        <w:ind w:left="1588" w:hanging="794"/>
        <w:jc w:val="both"/>
        <w:rPr>
          <w:rFonts w:ascii="Georgia" w:hAnsi="Georgia" w:hint="default"/>
          <w:sz w:val="22"/>
          <w:szCs w:val="22"/>
        </w:rPr>
      </w:pPr>
      <w:r w:rsidRPr="00E1286C">
        <w:rPr>
          <w:rFonts w:ascii="Georgia" w:hAnsi="Georgia"/>
          <w:sz w:val="22"/>
          <w:szCs w:val="22"/>
          <w:lang w:val="en-US"/>
        </w:rPr>
        <w:t>in the case of email,</w:t>
      </w:r>
    </w:p>
    <w:p w14:paraId="22BFBE89" w14:textId="77777777" w:rsidR="00CD65FA" w:rsidRDefault="00CD65FA" w:rsidP="004F2FD7">
      <w:pPr>
        <w:tabs>
          <w:tab w:val="left" w:pos="709"/>
        </w:tabs>
        <w:ind w:left="2127" w:hanging="539"/>
        <w:jc w:val="both"/>
        <w:rPr>
          <w:rFonts w:ascii="Georgia" w:hAnsi="Georgia" w:hint="default"/>
          <w:sz w:val="22"/>
          <w:szCs w:val="22"/>
          <w:lang w:val="en-US"/>
        </w:rPr>
      </w:pPr>
      <w:bookmarkStart w:id="8" w:name="_Hlk163574484"/>
      <w:r>
        <w:rPr>
          <w:rFonts w:ascii="Georgia" w:hAnsi="Georgia"/>
          <w:sz w:val="22"/>
          <w:szCs w:val="22"/>
          <w:lang w:val="en-US"/>
        </w:rPr>
        <w:t>(</w:t>
      </w:r>
      <w:proofErr w:type="spellStart"/>
      <w:r>
        <w:rPr>
          <w:rFonts w:ascii="Georgia" w:hAnsi="Georgia"/>
          <w:sz w:val="22"/>
          <w:szCs w:val="22"/>
          <w:lang w:val="en-US"/>
        </w:rPr>
        <w:t>i</w:t>
      </w:r>
      <w:proofErr w:type="spellEnd"/>
      <w:proofErr w:type="gramStart"/>
      <w:r>
        <w:rPr>
          <w:rFonts w:ascii="Georgia" w:hAnsi="Georgia"/>
          <w:sz w:val="22"/>
          <w:szCs w:val="22"/>
          <w:lang w:val="en-US"/>
        </w:rPr>
        <w:t xml:space="preserve">) </w:t>
      </w:r>
      <w:r>
        <w:rPr>
          <w:rFonts w:ascii="Georgia" w:hAnsi="Georgia"/>
          <w:sz w:val="22"/>
          <w:szCs w:val="22"/>
          <w:lang w:val="en-US"/>
        </w:rPr>
        <w:tab/>
        <w:t>if</w:t>
      </w:r>
      <w:proofErr w:type="gramEnd"/>
      <w:r>
        <w:rPr>
          <w:rFonts w:ascii="Georgia" w:hAnsi="Georgia"/>
          <w:sz w:val="22"/>
          <w:szCs w:val="22"/>
          <w:lang w:val="en-US"/>
        </w:rPr>
        <w:t xml:space="preserve"> sent between the hours of 9am and 5pm on a working day, at the time of transmission; or</w:t>
      </w:r>
    </w:p>
    <w:p w14:paraId="30FD52EE" w14:textId="77777777" w:rsidR="00CD65FA" w:rsidRDefault="00CD65FA" w:rsidP="004F2FD7">
      <w:pPr>
        <w:tabs>
          <w:tab w:val="left" w:pos="709"/>
        </w:tabs>
        <w:ind w:left="2127" w:hanging="539"/>
        <w:jc w:val="both"/>
        <w:rPr>
          <w:rFonts w:ascii="Georgia" w:hAnsi="Georgia" w:hint="default"/>
          <w:sz w:val="22"/>
          <w:szCs w:val="22"/>
          <w:lang w:val="en-US"/>
        </w:rPr>
      </w:pPr>
      <w:r>
        <w:rPr>
          <w:rFonts w:ascii="Georgia" w:hAnsi="Georgia"/>
          <w:sz w:val="22"/>
          <w:szCs w:val="22"/>
          <w:lang w:val="en-US"/>
        </w:rPr>
        <w:t>(ii</w:t>
      </w:r>
      <w:proofErr w:type="gramStart"/>
      <w:r>
        <w:rPr>
          <w:rFonts w:ascii="Georgia" w:hAnsi="Georgia"/>
          <w:sz w:val="22"/>
          <w:szCs w:val="22"/>
          <w:lang w:val="en-US"/>
        </w:rPr>
        <w:t xml:space="preserve">) </w:t>
      </w:r>
      <w:r>
        <w:rPr>
          <w:rFonts w:ascii="Georgia" w:hAnsi="Georgia"/>
          <w:sz w:val="22"/>
          <w:szCs w:val="22"/>
          <w:lang w:val="en-US"/>
        </w:rPr>
        <w:tab/>
        <w:t>if</w:t>
      </w:r>
      <w:proofErr w:type="gramEnd"/>
      <w:r>
        <w:rPr>
          <w:rFonts w:ascii="Georgia" w:hAnsi="Georgia"/>
          <w:sz w:val="22"/>
          <w:szCs w:val="22"/>
          <w:lang w:val="en-US"/>
        </w:rPr>
        <w:t xml:space="preserve"> subclause (</w:t>
      </w:r>
      <w:proofErr w:type="spellStart"/>
      <w:r>
        <w:rPr>
          <w:rFonts w:ascii="Georgia" w:hAnsi="Georgia"/>
          <w:sz w:val="22"/>
          <w:szCs w:val="22"/>
          <w:lang w:val="en-US"/>
        </w:rPr>
        <w:t>i</w:t>
      </w:r>
      <w:proofErr w:type="spellEnd"/>
      <w:r>
        <w:rPr>
          <w:rFonts w:ascii="Georgia" w:hAnsi="Georgia"/>
          <w:sz w:val="22"/>
          <w:szCs w:val="22"/>
          <w:lang w:val="en-US"/>
        </w:rPr>
        <w:t>) does not apply, at 9am on the working day most immediately after the time of sending</w:t>
      </w:r>
      <w:r w:rsidRPr="00E1286C">
        <w:rPr>
          <w:rFonts w:ascii="Georgia" w:hAnsi="Georgia"/>
          <w:sz w:val="22"/>
          <w:szCs w:val="22"/>
          <w:lang w:val="en-US"/>
        </w:rPr>
        <w:t>.</w:t>
      </w:r>
    </w:p>
    <w:p w14:paraId="0163410B" w14:textId="77777777" w:rsidR="00CD65FA" w:rsidRDefault="00CD65FA" w:rsidP="004F2FD7">
      <w:pPr>
        <w:tabs>
          <w:tab w:val="left" w:pos="709"/>
        </w:tabs>
        <w:ind w:left="1588"/>
        <w:jc w:val="both"/>
        <w:rPr>
          <w:rFonts w:ascii="Georgia" w:hAnsi="Georgia" w:hint="default"/>
          <w:sz w:val="22"/>
          <w:szCs w:val="22"/>
          <w:lang w:val="en-US"/>
        </w:rPr>
      </w:pPr>
    </w:p>
    <w:p w14:paraId="57C2E889" w14:textId="77777777" w:rsidR="00CD65FA" w:rsidRDefault="00CD65FA" w:rsidP="004F2FD7">
      <w:pPr>
        <w:tabs>
          <w:tab w:val="left" w:pos="709"/>
        </w:tabs>
        <w:ind w:left="851"/>
        <w:jc w:val="both"/>
        <w:rPr>
          <w:rFonts w:ascii="Georgia" w:hAnsi="Georgia" w:hint="default"/>
          <w:sz w:val="22"/>
          <w:szCs w:val="22"/>
        </w:rPr>
      </w:pPr>
      <w:r>
        <w:rPr>
          <w:rFonts w:ascii="Georgia" w:hAnsi="Georgia"/>
          <w:sz w:val="22"/>
          <w:szCs w:val="22"/>
        </w:rPr>
        <w:t>Provided that an email is not deemed received unless (if receipt is disputed) the party giving notice produces a printed copy of the email which evidences that the email was sent to the email address of the party given notice.</w:t>
      </w:r>
    </w:p>
    <w:bookmarkEnd w:id="7"/>
    <w:bookmarkEnd w:id="8"/>
    <w:p w14:paraId="6B5FA9AF" w14:textId="77777777" w:rsidR="00CD65FA" w:rsidRPr="00713350" w:rsidRDefault="00CD65FA" w:rsidP="00284CC5">
      <w:pPr>
        <w:tabs>
          <w:tab w:val="left" w:pos="709"/>
          <w:tab w:val="left" w:pos="1418"/>
        </w:tabs>
        <w:jc w:val="both"/>
        <w:rPr>
          <w:rFonts w:ascii="Georgia" w:hAnsi="Georgia" w:hint="default"/>
          <w:sz w:val="22"/>
          <w:szCs w:val="22"/>
        </w:rPr>
      </w:pPr>
    </w:p>
    <w:p w14:paraId="4FFD82AE" w14:textId="77777777" w:rsidR="00CD65FA" w:rsidRPr="00713350" w:rsidRDefault="00CD65FA" w:rsidP="004F2FD7">
      <w:pPr>
        <w:ind w:left="851" w:hanging="851"/>
        <w:jc w:val="both"/>
        <w:rPr>
          <w:rFonts w:ascii="Georgia" w:hAnsi="Georgia" w:hint="default"/>
          <w:sz w:val="22"/>
          <w:szCs w:val="22"/>
        </w:rPr>
      </w:pPr>
      <w:r w:rsidRPr="00E9142E">
        <w:rPr>
          <w:rFonts w:ascii="Georgia" w:hAnsi="Georgia"/>
          <w:sz w:val="22"/>
          <w:szCs w:val="22"/>
        </w:rPr>
        <w:t>25.2</w:t>
      </w:r>
      <w:r w:rsidRPr="00E9142E">
        <w:rPr>
          <w:rFonts w:ascii="Georgia" w:hAnsi="Georgia"/>
          <w:sz w:val="22"/>
          <w:szCs w:val="22"/>
        </w:rPr>
        <w:tab/>
        <w:t>If any party’s details specified in Item 17 or 18 of Schedule 1 change then the party whose details change must within 5 working days of such change</w:t>
      </w:r>
      <w:r w:rsidRPr="00713350">
        <w:rPr>
          <w:rFonts w:ascii="Georgia" w:hAnsi="Georgia"/>
          <w:sz w:val="22"/>
          <w:szCs w:val="22"/>
        </w:rPr>
        <w:t xml:space="preserve"> provide the other party with the changed details.</w:t>
      </w:r>
    </w:p>
    <w:bookmarkEnd w:id="6"/>
    <w:p w14:paraId="4B8B1A76" w14:textId="77777777" w:rsidR="00CD65FA" w:rsidRPr="00713350" w:rsidRDefault="00CD65FA" w:rsidP="00284CC5">
      <w:pPr>
        <w:pStyle w:val="Heading1"/>
        <w:keepNext w:val="0"/>
        <w:rPr>
          <w:rFonts w:ascii="Georgia" w:hAnsi="Georgia" w:hint="default"/>
          <w:sz w:val="22"/>
          <w:szCs w:val="22"/>
        </w:rPr>
      </w:pPr>
    </w:p>
    <w:p w14:paraId="3283051F"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is the scope of the Concession?</w:t>
      </w:r>
    </w:p>
    <w:p w14:paraId="67685173" w14:textId="77777777" w:rsidR="00CD65FA" w:rsidRPr="00713350" w:rsidRDefault="00CD65FA" w:rsidP="00284CC5">
      <w:pPr>
        <w:jc w:val="both"/>
        <w:rPr>
          <w:rFonts w:ascii="Georgia" w:hAnsi="Georgia" w:hint="default"/>
          <w:noProof/>
          <w:sz w:val="22"/>
          <w:szCs w:val="22"/>
        </w:rPr>
      </w:pPr>
    </w:p>
    <w:p w14:paraId="280984CB" w14:textId="77777777" w:rsidR="00CD65FA" w:rsidRPr="00713350" w:rsidRDefault="00CD65FA" w:rsidP="00284CC5">
      <w:pPr>
        <w:tabs>
          <w:tab w:val="left" w:pos="720"/>
        </w:tabs>
        <w:spacing w:after="216"/>
        <w:ind w:left="720" w:hanging="720"/>
        <w:jc w:val="both"/>
        <w:rPr>
          <w:rFonts w:ascii="Georgia" w:hAnsi="Georgia" w:hint="default"/>
          <w:sz w:val="22"/>
          <w:szCs w:val="22"/>
        </w:rPr>
      </w:pPr>
      <w:r w:rsidRPr="00713350">
        <w:rPr>
          <w:rFonts w:ascii="Georgia" w:hAnsi="Georgia"/>
          <w:sz w:val="22"/>
          <w:szCs w:val="22"/>
        </w:rPr>
        <w:t>26.1</w:t>
      </w:r>
      <w:r w:rsidRPr="00713350">
        <w:rPr>
          <w:rFonts w:ascii="Georgia" w:hAnsi="Georgia"/>
          <w:sz w:val="22"/>
          <w:szCs w:val="22"/>
        </w:rPr>
        <w:tab/>
        <w:t>Except as provided by legislation, this Concession and any written variation agreed by the parties contain the entire understanding between the parties with reference to the subject matter of this Concession and there is no other agreement, representation or warranty whether it is expressed or implied which in any way extends, defines or otherwise relates to the provisions of this Concession.</w:t>
      </w:r>
    </w:p>
    <w:p w14:paraId="10381553" w14:textId="77777777" w:rsidR="00CD65FA" w:rsidRPr="00713350" w:rsidRDefault="00CD65FA" w:rsidP="00284CC5">
      <w:pPr>
        <w:pStyle w:val="TOC1"/>
        <w:numPr>
          <w:ilvl w:val="0"/>
          <w:numId w:val="32"/>
        </w:numPr>
        <w:jc w:val="both"/>
        <w:rPr>
          <w:rFonts w:ascii="Georgia" w:hAnsi="Georgia" w:hint="default"/>
          <w:b/>
          <w:sz w:val="22"/>
          <w:szCs w:val="22"/>
        </w:rPr>
      </w:pPr>
      <w:bookmarkStart w:id="9" w:name="_Toc200250545"/>
      <w:r w:rsidRPr="00713350">
        <w:rPr>
          <w:rFonts w:ascii="Georgia" w:hAnsi="Georgia"/>
          <w:b/>
          <w:sz w:val="22"/>
          <w:szCs w:val="22"/>
        </w:rPr>
        <w:t>Can provisions be severed?</w:t>
      </w:r>
      <w:bookmarkEnd w:id="9"/>
    </w:p>
    <w:p w14:paraId="5296BFC2" w14:textId="77777777" w:rsidR="00CD65FA" w:rsidRPr="00713350" w:rsidRDefault="00CD65FA" w:rsidP="00284CC5">
      <w:pPr>
        <w:jc w:val="both"/>
        <w:rPr>
          <w:rFonts w:ascii="Georgia" w:hAnsi="Georgia" w:hint="default"/>
          <w:noProof/>
          <w:sz w:val="22"/>
          <w:szCs w:val="22"/>
        </w:rPr>
      </w:pPr>
    </w:p>
    <w:p w14:paraId="7C474E90" w14:textId="77777777" w:rsidR="00CD65FA" w:rsidRPr="00713350" w:rsidRDefault="00CD65FA" w:rsidP="00480D6B">
      <w:pPr>
        <w:numPr>
          <w:ilvl w:val="1"/>
          <w:numId w:val="43"/>
        </w:numPr>
        <w:spacing w:after="216"/>
        <w:jc w:val="both"/>
        <w:rPr>
          <w:rFonts w:ascii="Georgia" w:hAnsi="Georgia" w:hint="default"/>
          <w:sz w:val="22"/>
          <w:szCs w:val="22"/>
        </w:rPr>
      </w:pPr>
      <w:r w:rsidRPr="00713350">
        <w:rPr>
          <w:rFonts w:ascii="Georgia" w:hAnsi="Georgia"/>
          <w:sz w:val="22"/>
          <w:szCs w:val="22"/>
        </w:rPr>
        <w:t>Any illegality, or invalidity or unenforceability of any provision in this Concession is not to affect the legality, validity or enforceability of any other provisions.</w:t>
      </w:r>
    </w:p>
    <w:p w14:paraId="569DE964" w14:textId="77777777" w:rsidR="00CD65FA" w:rsidRPr="00713350" w:rsidRDefault="00CD65FA" w:rsidP="00284CC5">
      <w:pPr>
        <w:pStyle w:val="TOC1"/>
        <w:numPr>
          <w:ilvl w:val="0"/>
          <w:numId w:val="32"/>
        </w:numPr>
        <w:jc w:val="both"/>
        <w:rPr>
          <w:rFonts w:ascii="Georgia" w:hAnsi="Georgia" w:hint="default"/>
          <w:b/>
          <w:sz w:val="22"/>
          <w:szCs w:val="22"/>
        </w:rPr>
      </w:pPr>
      <w:bookmarkStart w:id="10" w:name="_Toc200250546"/>
      <w:r w:rsidRPr="00713350">
        <w:rPr>
          <w:rFonts w:ascii="Georgia" w:hAnsi="Georgia"/>
          <w:b/>
          <w:sz w:val="22"/>
          <w:szCs w:val="22"/>
        </w:rPr>
        <w:t>What about the payment of costs?</w:t>
      </w:r>
    </w:p>
    <w:p w14:paraId="030F7D92" w14:textId="77777777" w:rsidR="00CD65FA" w:rsidRPr="00713350" w:rsidRDefault="00CD65FA" w:rsidP="00284CC5">
      <w:pPr>
        <w:tabs>
          <w:tab w:val="left" w:pos="709"/>
          <w:tab w:val="left" w:pos="1418"/>
        </w:tabs>
        <w:jc w:val="both"/>
        <w:rPr>
          <w:rFonts w:ascii="Georgia" w:hAnsi="Georgia" w:hint="default"/>
          <w:sz w:val="22"/>
          <w:szCs w:val="22"/>
        </w:rPr>
      </w:pPr>
    </w:p>
    <w:p w14:paraId="0450EE29" w14:textId="77777777" w:rsidR="00CD65FA" w:rsidRPr="00713350" w:rsidRDefault="00CD65FA" w:rsidP="00480D6B">
      <w:pPr>
        <w:numPr>
          <w:ilvl w:val="1"/>
          <w:numId w:val="44"/>
        </w:numPr>
        <w:spacing w:after="216"/>
        <w:jc w:val="both"/>
        <w:rPr>
          <w:rFonts w:ascii="Georgia" w:hAnsi="Georgia" w:hint="default"/>
          <w:sz w:val="22"/>
          <w:szCs w:val="22"/>
        </w:rPr>
      </w:pPr>
      <w:r w:rsidRPr="00713350">
        <w:rPr>
          <w:rFonts w:ascii="Georgia" w:hAnsi="Georgia"/>
          <w:sz w:val="22"/>
          <w:szCs w:val="22"/>
        </w:rPr>
        <w:t>The Concessionaire must pay the Grantor’s legal costs and expenses of and incidental to preparing and signing this Concession or any extension or variation of it.</w:t>
      </w:r>
    </w:p>
    <w:p w14:paraId="2FCD3D24" w14:textId="77777777" w:rsidR="00CD65FA" w:rsidRPr="00713350" w:rsidRDefault="00CD65FA" w:rsidP="00480D6B">
      <w:pPr>
        <w:numPr>
          <w:ilvl w:val="1"/>
          <w:numId w:val="44"/>
        </w:numPr>
        <w:jc w:val="both"/>
        <w:rPr>
          <w:rFonts w:ascii="Georgia" w:hAnsi="Georgia" w:hint="default"/>
          <w:sz w:val="22"/>
          <w:szCs w:val="22"/>
        </w:rPr>
      </w:pPr>
      <w:r w:rsidRPr="00713350">
        <w:rPr>
          <w:rFonts w:ascii="Georgia" w:hAnsi="Georgia"/>
          <w:sz w:val="22"/>
          <w:szCs w:val="22"/>
        </w:rPr>
        <w:t>The Concessionaire must pay in full immediately and on demand all costs and fees (including solicitor’s costs and fees of debt collecting agencies engaged by the Grantor) arising out of and associated with steps taken by the Grantor to enforce or attempt to enforce the Grantor’s rights and powers under this Concession including the right to recover outstanding money owed to the Grantor.</w:t>
      </w:r>
    </w:p>
    <w:bookmarkEnd w:id="10"/>
    <w:p w14:paraId="6FAF58EB" w14:textId="77777777" w:rsidR="00CD65FA" w:rsidRPr="00713350" w:rsidRDefault="00CD65FA" w:rsidP="00284CC5">
      <w:pPr>
        <w:tabs>
          <w:tab w:val="left" w:pos="1470"/>
        </w:tabs>
        <w:ind w:left="1440" w:hanging="698"/>
        <w:jc w:val="both"/>
        <w:rPr>
          <w:rFonts w:ascii="Georgia" w:hAnsi="Georgia" w:hint="default"/>
          <w:sz w:val="22"/>
          <w:szCs w:val="22"/>
        </w:rPr>
      </w:pPr>
    </w:p>
    <w:p w14:paraId="34F331EF" w14:textId="77777777" w:rsidR="00CD65FA" w:rsidRPr="00713350" w:rsidRDefault="00CD65FA" w:rsidP="00284CC5">
      <w:pPr>
        <w:pStyle w:val="TOC1"/>
        <w:numPr>
          <w:ilvl w:val="0"/>
          <w:numId w:val="32"/>
        </w:numPr>
        <w:jc w:val="both"/>
        <w:rPr>
          <w:rFonts w:ascii="Georgia" w:hAnsi="Georgia" w:hint="default"/>
          <w:b/>
          <w:sz w:val="22"/>
          <w:szCs w:val="22"/>
        </w:rPr>
      </w:pPr>
      <w:bookmarkStart w:id="11" w:name="_Toc200250547"/>
      <w:r w:rsidRPr="00713350">
        <w:rPr>
          <w:rFonts w:ascii="Georgia" w:hAnsi="Georgia"/>
          <w:b/>
          <w:sz w:val="22"/>
          <w:szCs w:val="22"/>
        </w:rPr>
        <w:t>What is the relationship of parties</w:t>
      </w:r>
      <w:bookmarkEnd w:id="11"/>
      <w:r w:rsidRPr="00713350">
        <w:rPr>
          <w:rFonts w:ascii="Georgia" w:hAnsi="Georgia"/>
          <w:b/>
          <w:sz w:val="22"/>
          <w:szCs w:val="22"/>
        </w:rPr>
        <w:t>?</w:t>
      </w:r>
    </w:p>
    <w:p w14:paraId="70CF781C" w14:textId="77777777" w:rsidR="00CD65FA" w:rsidRPr="00713350" w:rsidRDefault="00CD65FA" w:rsidP="00284CC5">
      <w:pPr>
        <w:jc w:val="both"/>
        <w:rPr>
          <w:rFonts w:ascii="Georgia" w:hAnsi="Georgia" w:hint="default"/>
          <w:noProof/>
          <w:sz w:val="22"/>
          <w:szCs w:val="22"/>
        </w:rPr>
      </w:pPr>
    </w:p>
    <w:p w14:paraId="623FC5A7" w14:textId="77777777" w:rsidR="00CD65FA" w:rsidRPr="00713350" w:rsidRDefault="00CD65FA" w:rsidP="00480D6B">
      <w:pPr>
        <w:numPr>
          <w:ilvl w:val="1"/>
          <w:numId w:val="45"/>
        </w:numPr>
        <w:jc w:val="both"/>
        <w:rPr>
          <w:rFonts w:ascii="Georgia" w:hAnsi="Georgia" w:hint="default"/>
          <w:sz w:val="22"/>
          <w:szCs w:val="22"/>
        </w:rPr>
      </w:pPr>
      <w:r w:rsidRPr="00713350">
        <w:rPr>
          <w:rFonts w:ascii="Georgia" w:hAnsi="Georgia"/>
          <w:sz w:val="22"/>
          <w:szCs w:val="22"/>
        </w:rPr>
        <w:t>Nothing expressed or implied in this Concession is to be construed as constituting the parties as partners or joint venturers.</w:t>
      </w:r>
    </w:p>
    <w:p w14:paraId="438E7EB2" w14:textId="77777777" w:rsidR="00CD65FA" w:rsidRPr="00713350" w:rsidRDefault="00CD65FA" w:rsidP="00284CC5">
      <w:pPr>
        <w:jc w:val="both"/>
        <w:rPr>
          <w:rFonts w:ascii="Georgia" w:hAnsi="Georgia" w:hint="default"/>
          <w:sz w:val="22"/>
          <w:szCs w:val="22"/>
        </w:rPr>
      </w:pPr>
    </w:p>
    <w:p w14:paraId="4C9F4323" w14:textId="77777777" w:rsidR="00CD65FA" w:rsidRPr="00713350" w:rsidRDefault="00CD65FA" w:rsidP="00284CC5">
      <w:pPr>
        <w:pStyle w:val="TOC1"/>
        <w:numPr>
          <w:ilvl w:val="0"/>
          <w:numId w:val="32"/>
        </w:numPr>
        <w:jc w:val="both"/>
        <w:rPr>
          <w:rFonts w:ascii="Georgia" w:hAnsi="Georgia" w:hint="default"/>
          <w:b/>
          <w:sz w:val="22"/>
          <w:szCs w:val="22"/>
        </w:rPr>
      </w:pPr>
      <w:bookmarkStart w:id="12" w:name="_Toc200250548"/>
      <w:r w:rsidRPr="00713350">
        <w:rPr>
          <w:rFonts w:ascii="Georgia" w:hAnsi="Georgia"/>
          <w:b/>
          <w:sz w:val="22"/>
          <w:szCs w:val="22"/>
        </w:rPr>
        <w:t>What about a Guarantee</w:t>
      </w:r>
      <w:bookmarkEnd w:id="12"/>
      <w:r w:rsidRPr="00713350">
        <w:rPr>
          <w:rFonts w:ascii="Georgia" w:hAnsi="Georgia"/>
          <w:b/>
          <w:sz w:val="22"/>
          <w:szCs w:val="22"/>
        </w:rPr>
        <w:t>?</w:t>
      </w:r>
    </w:p>
    <w:p w14:paraId="14DF72B4" w14:textId="77777777" w:rsidR="00CD65FA" w:rsidRPr="00713350" w:rsidRDefault="00CD65FA" w:rsidP="00284CC5">
      <w:pPr>
        <w:jc w:val="both"/>
        <w:rPr>
          <w:rFonts w:ascii="Georgia" w:hAnsi="Georgia" w:hint="default"/>
          <w:noProof/>
          <w:sz w:val="22"/>
          <w:szCs w:val="22"/>
        </w:rPr>
      </w:pPr>
    </w:p>
    <w:p w14:paraId="5B4026D3" w14:textId="77777777" w:rsidR="00CD65FA" w:rsidRPr="00713350" w:rsidRDefault="00CD65FA" w:rsidP="00480D6B">
      <w:pPr>
        <w:numPr>
          <w:ilvl w:val="1"/>
          <w:numId w:val="46"/>
        </w:numPr>
        <w:jc w:val="both"/>
        <w:rPr>
          <w:rFonts w:ascii="Georgia" w:hAnsi="Georgia" w:hint="default"/>
          <w:sz w:val="22"/>
          <w:szCs w:val="22"/>
        </w:rPr>
      </w:pPr>
      <w:r w:rsidRPr="00713350">
        <w:rPr>
          <w:rFonts w:ascii="Georgia" w:hAnsi="Georgia"/>
          <w:sz w:val="22"/>
          <w:szCs w:val="22"/>
        </w:rPr>
        <w:t>Where the Grantor has in Item 18 of Schedule 1 required this Concession to be guaranteed by a third party the following clauses are to apply.</w:t>
      </w:r>
    </w:p>
    <w:p w14:paraId="471E58C6" w14:textId="77777777" w:rsidR="00CD65FA" w:rsidRPr="00713350" w:rsidRDefault="00CD65FA" w:rsidP="00284CC5">
      <w:pPr>
        <w:jc w:val="both"/>
        <w:rPr>
          <w:rFonts w:ascii="Georgia" w:hAnsi="Georgia" w:hint="default"/>
          <w:sz w:val="22"/>
          <w:szCs w:val="22"/>
        </w:rPr>
      </w:pPr>
    </w:p>
    <w:p w14:paraId="724081E3" w14:textId="77777777" w:rsidR="00CD65FA" w:rsidRPr="00713350" w:rsidRDefault="00CD65FA" w:rsidP="00480D6B">
      <w:pPr>
        <w:numPr>
          <w:ilvl w:val="1"/>
          <w:numId w:val="46"/>
        </w:numPr>
        <w:spacing w:after="120"/>
        <w:jc w:val="both"/>
        <w:rPr>
          <w:rFonts w:ascii="Georgia" w:hAnsi="Georgia" w:hint="default"/>
          <w:sz w:val="22"/>
          <w:szCs w:val="22"/>
        </w:rPr>
      </w:pPr>
      <w:r w:rsidRPr="00713350">
        <w:rPr>
          <w:rFonts w:ascii="Georgia" w:hAnsi="Georgia"/>
          <w:sz w:val="22"/>
          <w:szCs w:val="22"/>
        </w:rPr>
        <w:t xml:space="preserve">In consideration of the Grantor </w:t>
      </w:r>
      <w:proofErr w:type="gramStart"/>
      <w:r w:rsidRPr="00713350">
        <w:rPr>
          <w:rFonts w:ascii="Georgia" w:hAnsi="Georgia"/>
          <w:sz w:val="22"/>
          <w:szCs w:val="22"/>
        </w:rPr>
        <w:t>entering into</w:t>
      </w:r>
      <w:proofErr w:type="gramEnd"/>
      <w:r w:rsidRPr="00713350">
        <w:rPr>
          <w:rFonts w:ascii="Georgia" w:hAnsi="Georgia"/>
          <w:sz w:val="22"/>
          <w:szCs w:val="22"/>
        </w:rPr>
        <w:t xml:space="preserve"> this Concession at the Guarantor's request the Guarantor:</w:t>
      </w:r>
    </w:p>
    <w:p w14:paraId="2FC3D920" w14:textId="77777777" w:rsidR="00CD65FA" w:rsidRPr="00713350" w:rsidRDefault="00CD65FA" w:rsidP="00480D6B">
      <w:pPr>
        <w:numPr>
          <w:ilvl w:val="1"/>
          <w:numId w:val="47"/>
        </w:numPr>
        <w:spacing w:after="216"/>
        <w:jc w:val="both"/>
        <w:rPr>
          <w:rFonts w:ascii="Georgia" w:hAnsi="Georgia" w:hint="default"/>
          <w:sz w:val="22"/>
          <w:szCs w:val="22"/>
        </w:rPr>
      </w:pPr>
      <w:r w:rsidRPr="00713350">
        <w:rPr>
          <w:rFonts w:ascii="Georgia" w:hAnsi="Georgia"/>
          <w:sz w:val="22"/>
          <w:szCs w:val="22"/>
        </w:rPr>
        <w:lastRenderedPageBreak/>
        <w:t>guarantees payment of the Concession Fee and the performance by the Concessionaire of the covenants in this Concession; and</w:t>
      </w:r>
    </w:p>
    <w:p w14:paraId="076D7D9D" w14:textId="77777777" w:rsidR="00CD65FA" w:rsidRPr="00713350" w:rsidRDefault="00CD65FA" w:rsidP="00480D6B">
      <w:pPr>
        <w:numPr>
          <w:ilvl w:val="1"/>
          <w:numId w:val="47"/>
        </w:numPr>
        <w:spacing w:after="216"/>
        <w:jc w:val="both"/>
        <w:rPr>
          <w:rFonts w:ascii="Georgia" w:hAnsi="Georgia" w:hint="default"/>
          <w:sz w:val="22"/>
          <w:szCs w:val="22"/>
        </w:rPr>
      </w:pPr>
      <w:r w:rsidRPr="00713350">
        <w:rPr>
          <w:rFonts w:ascii="Georgia" w:hAnsi="Georgia"/>
          <w:sz w:val="22"/>
          <w:szCs w:val="22"/>
        </w:rPr>
        <w:t>indemnifies the Grantor against any loss the Grantor might suffer should the Concession be lawfully disclaimed or abandoned by any liquidator, receiver or other persons.</w:t>
      </w:r>
    </w:p>
    <w:p w14:paraId="0E78B379" w14:textId="77777777" w:rsidR="00CD65FA" w:rsidRPr="00713350" w:rsidRDefault="00CD65FA" w:rsidP="00480D6B">
      <w:pPr>
        <w:numPr>
          <w:ilvl w:val="1"/>
          <w:numId w:val="46"/>
        </w:numPr>
        <w:spacing w:after="120"/>
        <w:jc w:val="both"/>
        <w:rPr>
          <w:rFonts w:ascii="Georgia" w:hAnsi="Georgia" w:hint="default"/>
          <w:sz w:val="22"/>
          <w:szCs w:val="22"/>
        </w:rPr>
      </w:pPr>
      <w:r w:rsidRPr="00713350">
        <w:rPr>
          <w:rFonts w:ascii="Georgia" w:hAnsi="Georgia"/>
          <w:sz w:val="22"/>
          <w:szCs w:val="22"/>
        </w:rPr>
        <w:t>The Guarantor covenants with the Grantor that:</w:t>
      </w:r>
    </w:p>
    <w:p w14:paraId="4789EEB7" w14:textId="77777777" w:rsidR="00CD65FA" w:rsidRPr="00713350" w:rsidRDefault="00CD65FA" w:rsidP="00480D6B">
      <w:pPr>
        <w:numPr>
          <w:ilvl w:val="1"/>
          <w:numId w:val="48"/>
        </w:numPr>
        <w:spacing w:after="120"/>
        <w:jc w:val="both"/>
        <w:rPr>
          <w:rFonts w:ascii="Georgia" w:hAnsi="Georgia" w:hint="default"/>
          <w:sz w:val="22"/>
          <w:szCs w:val="22"/>
        </w:rPr>
      </w:pPr>
      <w:r w:rsidRPr="00713350">
        <w:rPr>
          <w:rFonts w:ascii="Georgia" w:hAnsi="Georgia"/>
          <w:sz w:val="22"/>
          <w:szCs w:val="22"/>
        </w:rPr>
        <w:t>no release, delay, or other indulgence given by the Grantor to the Concessionaire, to the Concessionaire's successors or assigns, or any other thing whereby the Guarantor would have been released had the Guarantor been merely a surety is to release, prejudice, or affect the liability of the Guarantor as a Guarantor or as indemnifier;</w:t>
      </w:r>
    </w:p>
    <w:p w14:paraId="1197C072" w14:textId="77777777" w:rsidR="00CD65FA" w:rsidRPr="00713350" w:rsidRDefault="00CD65FA" w:rsidP="00480D6B">
      <w:pPr>
        <w:numPr>
          <w:ilvl w:val="1"/>
          <w:numId w:val="48"/>
        </w:numPr>
        <w:spacing w:after="120"/>
        <w:jc w:val="both"/>
        <w:rPr>
          <w:rFonts w:ascii="Georgia" w:hAnsi="Georgia" w:hint="default"/>
          <w:sz w:val="22"/>
          <w:szCs w:val="22"/>
        </w:rPr>
      </w:pPr>
      <w:r w:rsidRPr="00713350">
        <w:rPr>
          <w:rFonts w:ascii="Georgia" w:hAnsi="Georgia"/>
          <w:sz w:val="22"/>
          <w:szCs w:val="22"/>
        </w:rPr>
        <w:t>as between the Guarantor and Grantor the Guarantor may, for all purposes, be treated as the Concessionaire and the Grantor is under no obligation to take proceedings against the Concessionaire before taking proceedings against the Guarantor;</w:t>
      </w:r>
    </w:p>
    <w:p w14:paraId="05BE805A" w14:textId="77777777" w:rsidR="00CD65FA" w:rsidRPr="00713350" w:rsidRDefault="00CD65FA" w:rsidP="00480D6B">
      <w:pPr>
        <w:numPr>
          <w:ilvl w:val="1"/>
          <w:numId w:val="48"/>
        </w:numPr>
        <w:spacing w:after="120"/>
        <w:jc w:val="both"/>
        <w:rPr>
          <w:rFonts w:ascii="Georgia" w:hAnsi="Georgia" w:hint="default"/>
          <w:sz w:val="22"/>
          <w:szCs w:val="22"/>
        </w:rPr>
      </w:pPr>
      <w:r w:rsidRPr="00713350">
        <w:rPr>
          <w:rFonts w:ascii="Georgia" w:hAnsi="Georgia"/>
          <w:sz w:val="22"/>
          <w:szCs w:val="22"/>
        </w:rPr>
        <w:t>the guarantee is for the benefit of and may be enforced by any person entitled for the time being to receive the Concession Fee;</w:t>
      </w:r>
    </w:p>
    <w:p w14:paraId="784EB33D" w14:textId="77777777" w:rsidR="00CD65FA" w:rsidRPr="00713350" w:rsidRDefault="00CD65FA" w:rsidP="00480D6B">
      <w:pPr>
        <w:numPr>
          <w:ilvl w:val="1"/>
          <w:numId w:val="48"/>
        </w:numPr>
        <w:spacing w:after="120"/>
        <w:jc w:val="both"/>
        <w:rPr>
          <w:rFonts w:ascii="Georgia" w:hAnsi="Georgia" w:hint="default"/>
          <w:sz w:val="22"/>
          <w:szCs w:val="22"/>
        </w:rPr>
      </w:pPr>
      <w:r w:rsidRPr="00713350">
        <w:rPr>
          <w:rFonts w:ascii="Georgia" w:hAnsi="Georgia"/>
          <w:sz w:val="22"/>
          <w:szCs w:val="22"/>
        </w:rPr>
        <w:t>any assignment of this Concession and any Concession Fee Review in accordance with this Concession are not to release the Guarantor from liability;</w:t>
      </w:r>
    </w:p>
    <w:p w14:paraId="7E3F345A" w14:textId="77777777" w:rsidR="00CD65FA" w:rsidRPr="00713350" w:rsidRDefault="00CD65FA" w:rsidP="00480D6B">
      <w:pPr>
        <w:numPr>
          <w:ilvl w:val="1"/>
          <w:numId w:val="48"/>
        </w:numPr>
        <w:jc w:val="both"/>
        <w:rPr>
          <w:rFonts w:ascii="Georgia" w:hAnsi="Georgia" w:hint="default"/>
          <w:sz w:val="22"/>
          <w:szCs w:val="22"/>
        </w:rPr>
      </w:pPr>
      <w:r w:rsidRPr="00713350">
        <w:rPr>
          <w:rFonts w:ascii="Georgia" w:hAnsi="Georgia"/>
          <w:sz w:val="22"/>
          <w:szCs w:val="22"/>
        </w:rPr>
        <w:t>should there be more than one Guarantor the liability of each Guarantor under this Guarantee is to be joint and several.</w:t>
      </w:r>
    </w:p>
    <w:p w14:paraId="59C85103" w14:textId="77777777" w:rsidR="00CD65FA" w:rsidRPr="00713350" w:rsidRDefault="00CD65FA" w:rsidP="00284CC5">
      <w:pPr>
        <w:tabs>
          <w:tab w:val="left" w:pos="826"/>
        </w:tabs>
        <w:ind w:left="851"/>
        <w:jc w:val="both"/>
        <w:rPr>
          <w:rFonts w:ascii="Georgia" w:hAnsi="Georgia" w:hint="default"/>
          <w:sz w:val="22"/>
          <w:szCs w:val="22"/>
        </w:rPr>
      </w:pPr>
    </w:p>
    <w:p w14:paraId="74D8C4B7"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about Co-Siting?</w:t>
      </w:r>
    </w:p>
    <w:p w14:paraId="3AFF9E83" w14:textId="77777777" w:rsidR="00CD65FA" w:rsidRPr="00713350" w:rsidRDefault="00CD65FA" w:rsidP="00284CC5">
      <w:pPr>
        <w:autoSpaceDE w:val="0"/>
        <w:autoSpaceDN w:val="0"/>
        <w:adjustRightInd w:val="0"/>
        <w:jc w:val="both"/>
        <w:rPr>
          <w:rFonts w:ascii="Georgia" w:hAnsi="Georgia" w:hint="default"/>
          <w:sz w:val="22"/>
          <w:szCs w:val="22"/>
        </w:rPr>
      </w:pPr>
    </w:p>
    <w:p w14:paraId="7B70CF25"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In this clause "Co-Site" means the use of the Concessionaire's structures or facilities on the Land by a third party for an activity; and "Co-</w:t>
      </w:r>
      <w:proofErr w:type="spellStart"/>
      <w:r w:rsidRPr="00713350">
        <w:rPr>
          <w:rFonts w:ascii="Georgia" w:hAnsi="Georgia"/>
          <w:sz w:val="22"/>
          <w:szCs w:val="22"/>
        </w:rPr>
        <w:t>Sitee</w:t>
      </w:r>
      <w:proofErr w:type="spellEnd"/>
      <w:r w:rsidRPr="00713350">
        <w:rPr>
          <w:rFonts w:ascii="Georgia" w:hAnsi="Georgia"/>
          <w:sz w:val="22"/>
          <w:szCs w:val="22"/>
        </w:rPr>
        <w:t>" and "Co-Siting" have corresponding meanings.</w:t>
      </w:r>
    </w:p>
    <w:p w14:paraId="31C7AA31" w14:textId="77777777" w:rsidR="00CD65FA" w:rsidRPr="00713350" w:rsidRDefault="00CD65FA" w:rsidP="00284CC5">
      <w:pPr>
        <w:tabs>
          <w:tab w:val="left" w:pos="784"/>
        </w:tabs>
        <w:autoSpaceDE w:val="0"/>
        <w:autoSpaceDN w:val="0"/>
        <w:adjustRightInd w:val="0"/>
        <w:spacing w:line="259" w:lineRule="atLeast"/>
        <w:jc w:val="both"/>
        <w:rPr>
          <w:rFonts w:ascii="Georgia" w:hAnsi="Georgia" w:hint="default"/>
          <w:sz w:val="22"/>
          <w:szCs w:val="22"/>
        </w:rPr>
      </w:pPr>
    </w:p>
    <w:p w14:paraId="53D8D511"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The Concessionaire must not allow Co-Siting on the Land without the prior written consent of the Grantor.</w:t>
      </w:r>
    </w:p>
    <w:p w14:paraId="4072E104"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122F2941"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The Grantor’s consent must not be unreasonably withheld but is at the Grantor’s sole discretion and subject to such reasonable terms and conditions as the Grantor thinks fit including a requirement that the Co-</w:t>
      </w:r>
      <w:proofErr w:type="spellStart"/>
      <w:r w:rsidRPr="00713350">
        <w:rPr>
          <w:rFonts w:ascii="Georgia" w:hAnsi="Georgia"/>
          <w:sz w:val="22"/>
          <w:szCs w:val="22"/>
        </w:rPr>
        <w:t>Sitee</w:t>
      </w:r>
      <w:proofErr w:type="spellEnd"/>
      <w:r w:rsidRPr="00713350">
        <w:rPr>
          <w:rFonts w:ascii="Georgia" w:hAnsi="Georgia"/>
          <w:sz w:val="22"/>
          <w:szCs w:val="22"/>
        </w:rPr>
        <w:t xml:space="preserve"> be liable for direct payment to the Grantor of a concession fee and any environmental premium assessed in respect of the Co-</w:t>
      </w:r>
      <w:proofErr w:type="spellStart"/>
      <w:r w:rsidRPr="00713350">
        <w:rPr>
          <w:rFonts w:ascii="Georgia" w:hAnsi="Georgia"/>
          <w:sz w:val="22"/>
          <w:szCs w:val="22"/>
        </w:rPr>
        <w:t>Sitee’s</w:t>
      </w:r>
      <w:proofErr w:type="spellEnd"/>
      <w:r w:rsidRPr="00713350">
        <w:rPr>
          <w:rFonts w:ascii="Georgia" w:hAnsi="Georgia"/>
          <w:sz w:val="22"/>
          <w:szCs w:val="22"/>
        </w:rPr>
        <w:t xml:space="preserve"> activity on the Land.</w:t>
      </w:r>
    </w:p>
    <w:p w14:paraId="364E4B13" w14:textId="77777777" w:rsidR="00CD65FA" w:rsidRPr="00713350" w:rsidRDefault="00CD65FA" w:rsidP="00284CC5">
      <w:pPr>
        <w:autoSpaceDE w:val="0"/>
        <w:autoSpaceDN w:val="0"/>
        <w:adjustRightInd w:val="0"/>
        <w:spacing w:line="259" w:lineRule="atLeast"/>
        <w:jc w:val="both"/>
        <w:rPr>
          <w:rFonts w:ascii="Georgia" w:hAnsi="Georgia" w:hint="default"/>
          <w:sz w:val="22"/>
          <w:szCs w:val="22"/>
        </w:rPr>
      </w:pPr>
    </w:p>
    <w:p w14:paraId="74A2F509" w14:textId="77777777" w:rsidR="00CD65FA" w:rsidRPr="00713350" w:rsidRDefault="00CD65FA" w:rsidP="00480D6B">
      <w:pPr>
        <w:numPr>
          <w:ilvl w:val="1"/>
          <w:numId w:val="49"/>
        </w:numPr>
        <w:spacing w:after="120"/>
        <w:jc w:val="both"/>
        <w:rPr>
          <w:rFonts w:ascii="Georgia" w:hAnsi="Georgia" w:hint="default"/>
          <w:sz w:val="22"/>
          <w:szCs w:val="22"/>
        </w:rPr>
      </w:pPr>
      <w:r w:rsidRPr="00713350">
        <w:rPr>
          <w:rFonts w:ascii="Georgia" w:hAnsi="Georgia"/>
          <w:sz w:val="22"/>
          <w:szCs w:val="22"/>
        </w:rPr>
        <w:t>In addition, the Grantor must withhold consent if:</w:t>
      </w:r>
    </w:p>
    <w:p w14:paraId="2A9F5202" w14:textId="77777777" w:rsidR="00CD65FA" w:rsidRPr="00713350" w:rsidRDefault="00CD65FA" w:rsidP="00284CC5">
      <w:pPr>
        <w:numPr>
          <w:ilvl w:val="0"/>
          <w:numId w:val="30"/>
        </w:numPr>
        <w:autoSpaceDE w:val="0"/>
        <w:autoSpaceDN w:val="0"/>
        <w:adjustRightInd w:val="0"/>
        <w:spacing w:after="120"/>
        <w:jc w:val="both"/>
        <w:rPr>
          <w:rFonts w:ascii="Georgia" w:hAnsi="Georgia" w:hint="default"/>
          <w:sz w:val="22"/>
          <w:szCs w:val="22"/>
        </w:rPr>
      </w:pPr>
      <w:r w:rsidRPr="00713350">
        <w:rPr>
          <w:rFonts w:ascii="Georgia" w:hAnsi="Georgia"/>
          <w:sz w:val="22"/>
          <w:szCs w:val="22"/>
        </w:rPr>
        <w:t>the Co-Siting would result in a substantial change to the Concession Activity on the Land; or</w:t>
      </w:r>
    </w:p>
    <w:p w14:paraId="3D19D465" w14:textId="77777777" w:rsidR="00CD65FA" w:rsidRPr="00713350" w:rsidRDefault="00CD65FA" w:rsidP="00284CC5">
      <w:pPr>
        <w:numPr>
          <w:ilvl w:val="0"/>
          <w:numId w:val="30"/>
        </w:numPr>
        <w:autoSpaceDE w:val="0"/>
        <w:autoSpaceDN w:val="0"/>
        <w:adjustRightInd w:val="0"/>
        <w:jc w:val="both"/>
        <w:rPr>
          <w:rFonts w:ascii="Georgia" w:hAnsi="Georgia" w:hint="default"/>
          <w:sz w:val="22"/>
          <w:szCs w:val="22"/>
        </w:rPr>
      </w:pPr>
      <w:r w:rsidRPr="00713350">
        <w:rPr>
          <w:rFonts w:ascii="Georgia" w:hAnsi="Georgia"/>
          <w:sz w:val="22"/>
          <w:szCs w:val="22"/>
        </w:rPr>
        <w:t>the Grantor considers the change to be detrimental to the environment of the Land.</w:t>
      </w:r>
    </w:p>
    <w:p w14:paraId="22F5ECFA" w14:textId="77777777" w:rsidR="00CD65FA" w:rsidRPr="00713350" w:rsidRDefault="00CD65FA" w:rsidP="00284CC5">
      <w:pPr>
        <w:autoSpaceDE w:val="0"/>
        <w:autoSpaceDN w:val="0"/>
        <w:adjustRightInd w:val="0"/>
        <w:ind w:left="794"/>
        <w:jc w:val="both"/>
        <w:rPr>
          <w:rFonts w:ascii="Georgia" w:hAnsi="Georgia" w:hint="default"/>
          <w:sz w:val="22"/>
          <w:szCs w:val="22"/>
        </w:rPr>
      </w:pPr>
    </w:p>
    <w:p w14:paraId="4F90F4D5"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Subject to clause 31.4 the Concessionaire must, if required by the Grantor, allow Co-Siting on the Land.</w:t>
      </w:r>
    </w:p>
    <w:p w14:paraId="070D6A32" w14:textId="77777777" w:rsidR="00CD65FA" w:rsidRPr="00713350" w:rsidRDefault="00CD65FA" w:rsidP="00284CC5">
      <w:pPr>
        <w:tabs>
          <w:tab w:val="left" w:pos="1440"/>
        </w:tabs>
        <w:autoSpaceDE w:val="0"/>
        <w:autoSpaceDN w:val="0"/>
        <w:adjustRightInd w:val="0"/>
        <w:ind w:left="2880" w:hanging="720"/>
        <w:jc w:val="both"/>
        <w:rPr>
          <w:rFonts w:ascii="Georgia" w:hAnsi="Georgia" w:hint="default"/>
          <w:sz w:val="22"/>
          <w:szCs w:val="22"/>
        </w:rPr>
      </w:pPr>
    </w:p>
    <w:p w14:paraId="28AFB956" w14:textId="77777777" w:rsidR="00CD65FA" w:rsidRPr="00713350" w:rsidRDefault="00CD65FA" w:rsidP="00480D6B">
      <w:pPr>
        <w:numPr>
          <w:ilvl w:val="1"/>
          <w:numId w:val="49"/>
        </w:numPr>
        <w:spacing w:after="120"/>
        <w:jc w:val="both"/>
        <w:rPr>
          <w:rFonts w:ascii="Georgia" w:hAnsi="Georgia" w:hint="default"/>
          <w:sz w:val="22"/>
          <w:szCs w:val="22"/>
        </w:rPr>
      </w:pPr>
      <w:r w:rsidRPr="00713350">
        <w:rPr>
          <w:rFonts w:ascii="Georgia" w:hAnsi="Georgia"/>
          <w:sz w:val="22"/>
          <w:szCs w:val="22"/>
        </w:rPr>
        <w:t>Where the Concessionaire maintains that Co-Siting by a third party on the Land would:</w:t>
      </w:r>
    </w:p>
    <w:p w14:paraId="7865E26B" w14:textId="77777777" w:rsidR="00CD65FA" w:rsidRPr="00713350" w:rsidRDefault="00CD65FA" w:rsidP="00284CC5">
      <w:pPr>
        <w:numPr>
          <w:ilvl w:val="0"/>
          <w:numId w:val="29"/>
        </w:numPr>
        <w:autoSpaceDE w:val="0"/>
        <w:autoSpaceDN w:val="0"/>
        <w:adjustRightInd w:val="0"/>
        <w:spacing w:after="120"/>
        <w:jc w:val="both"/>
        <w:rPr>
          <w:rFonts w:ascii="Georgia" w:hAnsi="Georgia" w:hint="default"/>
          <w:sz w:val="22"/>
          <w:szCs w:val="22"/>
        </w:rPr>
      </w:pPr>
      <w:r w:rsidRPr="00713350">
        <w:rPr>
          <w:rFonts w:ascii="Georgia" w:hAnsi="Georgia"/>
          <w:sz w:val="22"/>
          <w:szCs w:val="22"/>
        </w:rPr>
        <w:lastRenderedPageBreak/>
        <w:t>detrimentally interfere physically or technically with the use by the Concessionaire of the Land; or</w:t>
      </w:r>
    </w:p>
    <w:p w14:paraId="77AC1C54" w14:textId="77777777" w:rsidR="00CD65FA" w:rsidRPr="00713350" w:rsidRDefault="00CD65FA" w:rsidP="00284CC5">
      <w:pPr>
        <w:numPr>
          <w:ilvl w:val="0"/>
          <w:numId w:val="29"/>
        </w:numPr>
        <w:autoSpaceDE w:val="0"/>
        <w:autoSpaceDN w:val="0"/>
        <w:adjustRightInd w:val="0"/>
        <w:spacing w:after="120"/>
        <w:jc w:val="both"/>
        <w:rPr>
          <w:rFonts w:ascii="Georgia" w:hAnsi="Georgia" w:hint="default"/>
          <w:sz w:val="22"/>
          <w:szCs w:val="22"/>
        </w:rPr>
      </w:pPr>
      <w:r w:rsidRPr="00713350">
        <w:rPr>
          <w:rFonts w:ascii="Georgia" w:hAnsi="Georgia"/>
          <w:sz w:val="22"/>
          <w:szCs w:val="22"/>
        </w:rPr>
        <w:t>materially prejudice any resource consents obtained by the Concessionaire or cause more onerous conditions to be imposed on it by the relevant authority; or</w:t>
      </w:r>
    </w:p>
    <w:p w14:paraId="20C7AD4A" w14:textId="77777777" w:rsidR="00CD65FA" w:rsidRPr="00713350" w:rsidRDefault="00CD65FA" w:rsidP="00284CC5">
      <w:pPr>
        <w:numPr>
          <w:ilvl w:val="0"/>
          <w:numId w:val="29"/>
        </w:numPr>
        <w:autoSpaceDE w:val="0"/>
        <w:autoSpaceDN w:val="0"/>
        <w:adjustRightInd w:val="0"/>
        <w:spacing w:after="120"/>
        <w:jc w:val="both"/>
        <w:rPr>
          <w:rFonts w:ascii="Georgia" w:hAnsi="Georgia" w:hint="default"/>
          <w:sz w:val="22"/>
          <w:szCs w:val="22"/>
        </w:rPr>
      </w:pPr>
      <w:r w:rsidRPr="00713350">
        <w:rPr>
          <w:rFonts w:ascii="Georgia" w:hAnsi="Georgia"/>
          <w:sz w:val="22"/>
          <w:szCs w:val="22"/>
        </w:rPr>
        <w:t>obstruct or impair the Concessionaire’s ability effectively to operate from the Land; or</w:t>
      </w:r>
    </w:p>
    <w:p w14:paraId="274FC394" w14:textId="77777777" w:rsidR="00CD65FA" w:rsidRPr="00713350" w:rsidRDefault="00CD65FA" w:rsidP="00284CC5">
      <w:pPr>
        <w:numPr>
          <w:ilvl w:val="0"/>
          <w:numId w:val="29"/>
        </w:numPr>
        <w:autoSpaceDE w:val="0"/>
        <w:autoSpaceDN w:val="0"/>
        <w:adjustRightInd w:val="0"/>
        <w:spacing w:after="120"/>
        <w:jc w:val="both"/>
        <w:rPr>
          <w:rFonts w:ascii="Georgia" w:hAnsi="Georgia" w:hint="default"/>
          <w:sz w:val="22"/>
          <w:szCs w:val="22"/>
        </w:rPr>
      </w:pPr>
      <w:r w:rsidRPr="00713350">
        <w:rPr>
          <w:rFonts w:ascii="Georgia" w:hAnsi="Georgia"/>
          <w:sz w:val="22"/>
          <w:szCs w:val="22"/>
        </w:rPr>
        <w:t>interfere with or prevent future forec</w:t>
      </w:r>
      <w:r>
        <w:rPr>
          <w:rFonts w:ascii="Georgia" w:hAnsi="Georgia"/>
          <w:sz w:val="22"/>
          <w:szCs w:val="22"/>
        </w:rPr>
        <w:t>ast works of the Concessionaire;</w:t>
      </w:r>
    </w:p>
    <w:p w14:paraId="3A0EDA7C" w14:textId="77777777" w:rsidR="00CD65FA" w:rsidRPr="00713350" w:rsidRDefault="00CD65FA" w:rsidP="00284CC5">
      <w:pPr>
        <w:autoSpaceDE w:val="0"/>
        <w:autoSpaceDN w:val="0"/>
        <w:adjustRightInd w:val="0"/>
        <w:ind w:left="798"/>
        <w:jc w:val="both"/>
        <w:rPr>
          <w:rFonts w:ascii="Georgia" w:hAnsi="Georgia" w:hint="default"/>
          <w:sz w:val="22"/>
          <w:szCs w:val="22"/>
        </w:rPr>
      </w:pPr>
      <w:r w:rsidRPr="00713350">
        <w:rPr>
          <w:rFonts w:ascii="Georgia" w:hAnsi="Georgia"/>
          <w:sz w:val="22"/>
          <w:szCs w:val="22"/>
        </w:rPr>
        <w:t>the Grantor, must, as a pre-condition to consideration of an application to grant a concession to a third party, require that third party to obtain, at its own cost, a report prepared by an independent consultant acceptable to the Grantor confirming or rejecting the presence of the matters specified in this clause 31.6.  The Grantor must not grant a concession to a third party where the report confirms that the proposed concession would give rise to one or more of the matters specified in this clause 31.6.</w:t>
      </w:r>
    </w:p>
    <w:p w14:paraId="66E09917" w14:textId="77777777" w:rsidR="00CD65FA" w:rsidRPr="00713350" w:rsidRDefault="00CD65FA" w:rsidP="00284CC5">
      <w:pPr>
        <w:autoSpaceDE w:val="0"/>
        <w:autoSpaceDN w:val="0"/>
        <w:adjustRightInd w:val="0"/>
        <w:ind w:left="709"/>
        <w:jc w:val="both"/>
        <w:rPr>
          <w:rFonts w:ascii="Georgia" w:hAnsi="Georgia" w:hint="default"/>
          <w:sz w:val="22"/>
          <w:szCs w:val="22"/>
        </w:rPr>
      </w:pPr>
    </w:p>
    <w:p w14:paraId="515E0396"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If the independent consultant report rejects the Concessionaire’s concerns, the Concessionaire may dispute this in accordance with the procedure set out in clause 23 of Schedule 2.</w:t>
      </w:r>
    </w:p>
    <w:p w14:paraId="1EBC717A" w14:textId="77777777" w:rsidR="00CD65FA" w:rsidRPr="00713350" w:rsidRDefault="00CD65FA" w:rsidP="00284CC5">
      <w:pPr>
        <w:jc w:val="both"/>
        <w:rPr>
          <w:rFonts w:ascii="Georgia" w:hAnsi="Georgia" w:hint="default"/>
          <w:sz w:val="22"/>
          <w:szCs w:val="22"/>
        </w:rPr>
      </w:pPr>
    </w:p>
    <w:p w14:paraId="3E5A22F2" w14:textId="77777777" w:rsidR="00CD65FA" w:rsidRPr="00713350" w:rsidRDefault="00CD65FA" w:rsidP="00480D6B">
      <w:pPr>
        <w:numPr>
          <w:ilvl w:val="1"/>
          <w:numId w:val="49"/>
        </w:numPr>
        <w:spacing w:after="120"/>
        <w:jc w:val="both"/>
        <w:rPr>
          <w:rFonts w:ascii="Georgia" w:hAnsi="Georgia" w:hint="default"/>
          <w:sz w:val="22"/>
          <w:szCs w:val="22"/>
        </w:rPr>
      </w:pPr>
      <w:r w:rsidRPr="00713350">
        <w:rPr>
          <w:rFonts w:ascii="Georgia" w:hAnsi="Georgia"/>
          <w:sz w:val="22"/>
          <w:szCs w:val="22"/>
        </w:rPr>
        <w:t>Where the Concessionaire is required under clause 31.5 to allow Co-Siting on the Land, the Concessionaire is, subject to clause 31.10 entitled to enter into commercial agreements with third parties for them to conduct an activity on the Land and to receive a reasonable fee from them for any agreed activity they intend to carry out on the Land.  If a dispute arises between the Concessionaire and a third party such dispute must be determined by the Grantor having regard to, but not limited to, the following matters:</w:t>
      </w:r>
    </w:p>
    <w:p w14:paraId="22FB7EA6" w14:textId="77777777" w:rsidR="00CD65FA" w:rsidRPr="00713350" w:rsidRDefault="00CD65FA" w:rsidP="00480D6B">
      <w:pPr>
        <w:numPr>
          <w:ilvl w:val="0"/>
          <w:numId w:val="50"/>
        </w:numPr>
        <w:autoSpaceDE w:val="0"/>
        <w:autoSpaceDN w:val="0"/>
        <w:adjustRightInd w:val="0"/>
        <w:spacing w:after="120"/>
        <w:jc w:val="both"/>
        <w:rPr>
          <w:rFonts w:ascii="Georgia" w:hAnsi="Georgia" w:hint="default"/>
          <w:sz w:val="22"/>
          <w:szCs w:val="22"/>
        </w:rPr>
      </w:pPr>
      <w:r w:rsidRPr="00713350">
        <w:rPr>
          <w:rFonts w:ascii="Georgia" w:hAnsi="Georgia"/>
          <w:sz w:val="22"/>
          <w:szCs w:val="22"/>
        </w:rPr>
        <w:t>any written comments or submissions of the Concessionaire and third party;</w:t>
      </w:r>
    </w:p>
    <w:p w14:paraId="25366CE4" w14:textId="77777777" w:rsidR="00CD65FA" w:rsidRPr="00713350" w:rsidRDefault="00CD65FA" w:rsidP="00480D6B">
      <w:pPr>
        <w:numPr>
          <w:ilvl w:val="0"/>
          <w:numId w:val="50"/>
        </w:numPr>
        <w:autoSpaceDE w:val="0"/>
        <w:autoSpaceDN w:val="0"/>
        <w:adjustRightInd w:val="0"/>
        <w:spacing w:after="120"/>
        <w:jc w:val="both"/>
        <w:rPr>
          <w:rFonts w:ascii="Georgia" w:hAnsi="Georgia" w:hint="default"/>
          <w:sz w:val="22"/>
          <w:szCs w:val="22"/>
        </w:rPr>
      </w:pPr>
      <w:r w:rsidRPr="00713350">
        <w:rPr>
          <w:rFonts w:ascii="Georgia" w:hAnsi="Georgia"/>
          <w:sz w:val="22"/>
          <w:szCs w:val="22"/>
        </w:rPr>
        <w:t xml:space="preserve">market value for the concession activity proposed by the </w:t>
      </w:r>
      <w:proofErr w:type="gramStart"/>
      <w:r w:rsidRPr="00713350">
        <w:rPr>
          <w:rFonts w:ascii="Georgia" w:hAnsi="Georgia"/>
          <w:sz w:val="22"/>
          <w:szCs w:val="22"/>
        </w:rPr>
        <w:t>third party</w:t>
      </w:r>
      <w:proofErr w:type="gramEnd"/>
      <w:r w:rsidRPr="00713350">
        <w:rPr>
          <w:rFonts w:ascii="Georgia" w:hAnsi="Georgia"/>
          <w:sz w:val="22"/>
          <w:szCs w:val="22"/>
        </w:rPr>
        <w:t xml:space="preserve"> having regard to the matters specified in Section 17</w:t>
      </w:r>
      <w:proofErr w:type="gramStart"/>
      <w:r w:rsidRPr="00713350">
        <w:rPr>
          <w:rFonts w:ascii="Georgia" w:hAnsi="Georgia"/>
          <w:sz w:val="22"/>
          <w:szCs w:val="22"/>
        </w:rPr>
        <w:t>Y(</w:t>
      </w:r>
      <w:proofErr w:type="gramEnd"/>
      <w:r w:rsidRPr="00713350">
        <w:rPr>
          <w:rFonts w:ascii="Georgia" w:hAnsi="Georgia"/>
          <w:sz w:val="22"/>
          <w:szCs w:val="22"/>
        </w:rPr>
        <w:t>2) of the Conservation Act 1987;</w:t>
      </w:r>
    </w:p>
    <w:p w14:paraId="33FC1E5A" w14:textId="77777777" w:rsidR="00CD65FA" w:rsidRPr="00713350" w:rsidRDefault="00CD65FA" w:rsidP="00480D6B">
      <w:pPr>
        <w:numPr>
          <w:ilvl w:val="0"/>
          <w:numId w:val="50"/>
        </w:numPr>
        <w:autoSpaceDE w:val="0"/>
        <w:autoSpaceDN w:val="0"/>
        <w:adjustRightInd w:val="0"/>
        <w:jc w:val="both"/>
        <w:rPr>
          <w:rFonts w:ascii="Georgia" w:hAnsi="Georgia" w:hint="default"/>
          <w:sz w:val="22"/>
          <w:szCs w:val="22"/>
        </w:rPr>
      </w:pPr>
      <w:r w:rsidRPr="00713350">
        <w:rPr>
          <w:rFonts w:ascii="Georgia" w:hAnsi="Georgia"/>
          <w:sz w:val="22"/>
          <w:szCs w:val="22"/>
        </w:rPr>
        <w:t>any other matters the Grantor considers relevant.</w:t>
      </w:r>
    </w:p>
    <w:p w14:paraId="6A252D06" w14:textId="77777777" w:rsidR="00CD65FA" w:rsidRPr="00713350" w:rsidRDefault="00CD65FA" w:rsidP="00284CC5">
      <w:pPr>
        <w:autoSpaceDE w:val="0"/>
        <w:autoSpaceDN w:val="0"/>
        <w:adjustRightInd w:val="0"/>
        <w:jc w:val="both"/>
        <w:rPr>
          <w:rFonts w:ascii="Georgia" w:hAnsi="Georgia" w:hint="default"/>
          <w:sz w:val="22"/>
          <w:szCs w:val="22"/>
        </w:rPr>
      </w:pPr>
    </w:p>
    <w:p w14:paraId="2F3D2037"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If the Concessionaire does not accept the Grantor’s determination, the Concessionaire may dispute this in accordance with the procedure set out in clause 23 of Schedule 2.</w:t>
      </w:r>
    </w:p>
    <w:p w14:paraId="57099A12" w14:textId="77777777" w:rsidR="00CD65FA" w:rsidRPr="00713350" w:rsidRDefault="00CD65FA" w:rsidP="00284CC5">
      <w:pPr>
        <w:jc w:val="both"/>
        <w:rPr>
          <w:rFonts w:ascii="Georgia" w:hAnsi="Georgia" w:hint="default"/>
          <w:sz w:val="22"/>
          <w:szCs w:val="22"/>
        </w:rPr>
      </w:pPr>
    </w:p>
    <w:p w14:paraId="2668984E" w14:textId="77777777" w:rsidR="00CD65FA" w:rsidRPr="00713350" w:rsidRDefault="00CD65FA" w:rsidP="00480D6B">
      <w:pPr>
        <w:numPr>
          <w:ilvl w:val="1"/>
          <w:numId w:val="49"/>
        </w:numPr>
        <w:jc w:val="both"/>
        <w:rPr>
          <w:rFonts w:ascii="Georgia" w:hAnsi="Georgia" w:hint="default"/>
          <w:sz w:val="22"/>
          <w:szCs w:val="22"/>
        </w:rPr>
      </w:pPr>
      <w:r w:rsidRPr="00713350">
        <w:rPr>
          <w:rFonts w:ascii="Georgia" w:hAnsi="Georgia"/>
          <w:sz w:val="22"/>
          <w:szCs w:val="22"/>
        </w:rPr>
        <w:t>For the avoidance of doubt, a Co-</w:t>
      </w:r>
      <w:proofErr w:type="spellStart"/>
      <w:r w:rsidRPr="00713350">
        <w:rPr>
          <w:rFonts w:ascii="Georgia" w:hAnsi="Georgia"/>
          <w:sz w:val="22"/>
          <w:szCs w:val="22"/>
        </w:rPr>
        <w:t>Sitee</w:t>
      </w:r>
      <w:proofErr w:type="spellEnd"/>
      <w:r w:rsidRPr="00713350">
        <w:rPr>
          <w:rFonts w:ascii="Georgia" w:hAnsi="Georgia"/>
          <w:sz w:val="22"/>
          <w:szCs w:val="22"/>
        </w:rPr>
        <w:t xml:space="preserve"> permitted on the Land must </w:t>
      </w:r>
      <w:proofErr w:type="gramStart"/>
      <w:r w:rsidRPr="00713350">
        <w:rPr>
          <w:rFonts w:ascii="Georgia" w:hAnsi="Georgia"/>
          <w:sz w:val="22"/>
          <w:szCs w:val="22"/>
        </w:rPr>
        <w:t>enter into</w:t>
      </w:r>
      <w:proofErr w:type="gramEnd"/>
      <w:r w:rsidRPr="00713350">
        <w:rPr>
          <w:rFonts w:ascii="Georgia" w:hAnsi="Georgia"/>
          <w:sz w:val="22"/>
          <w:szCs w:val="22"/>
        </w:rPr>
        <w:t xml:space="preserve"> a separate concession with the Grantor in terms of which the Co-</w:t>
      </w:r>
      <w:proofErr w:type="spellStart"/>
      <w:r w:rsidRPr="00713350">
        <w:rPr>
          <w:rFonts w:ascii="Georgia" w:hAnsi="Georgia"/>
          <w:sz w:val="22"/>
          <w:szCs w:val="22"/>
        </w:rPr>
        <w:t>Sitee</w:t>
      </w:r>
      <w:proofErr w:type="spellEnd"/>
      <w:r w:rsidRPr="00713350">
        <w:rPr>
          <w:rFonts w:ascii="Georgia" w:hAnsi="Georgia"/>
          <w:sz w:val="22"/>
          <w:szCs w:val="22"/>
        </w:rPr>
        <w:t xml:space="preserve"> may be required to pay to the Grantor a concession fee and environmental premium assessed in respect of the Co-</w:t>
      </w:r>
      <w:proofErr w:type="spellStart"/>
      <w:r w:rsidRPr="00713350">
        <w:rPr>
          <w:rFonts w:ascii="Georgia" w:hAnsi="Georgia"/>
          <w:sz w:val="22"/>
          <w:szCs w:val="22"/>
        </w:rPr>
        <w:t>Sitee’s</w:t>
      </w:r>
      <w:proofErr w:type="spellEnd"/>
      <w:r w:rsidRPr="00713350">
        <w:rPr>
          <w:rFonts w:ascii="Georgia" w:hAnsi="Georgia"/>
          <w:sz w:val="22"/>
          <w:szCs w:val="22"/>
        </w:rPr>
        <w:t xml:space="preserve"> activity on the Land.  This separate concession must not contain provisions that conflict with the Concessionaire’s rights and obligations in relation to the Land.</w:t>
      </w:r>
    </w:p>
    <w:p w14:paraId="15A7B42B" w14:textId="77777777" w:rsidR="00CD65FA" w:rsidRPr="00713350" w:rsidRDefault="00CD65FA" w:rsidP="00284CC5">
      <w:pPr>
        <w:jc w:val="both"/>
        <w:rPr>
          <w:rFonts w:ascii="Georgia" w:hAnsi="Georgia" w:hint="default"/>
          <w:sz w:val="22"/>
          <w:szCs w:val="22"/>
        </w:rPr>
      </w:pPr>
    </w:p>
    <w:p w14:paraId="5DB78234" w14:textId="77777777" w:rsidR="00CD65FA" w:rsidRPr="00713350" w:rsidRDefault="00CD65FA" w:rsidP="00480D6B">
      <w:pPr>
        <w:numPr>
          <w:ilvl w:val="1"/>
          <w:numId w:val="49"/>
        </w:numPr>
        <w:spacing w:after="120"/>
        <w:jc w:val="both"/>
        <w:rPr>
          <w:rFonts w:ascii="Georgia" w:hAnsi="Georgia" w:hint="default"/>
          <w:sz w:val="22"/>
          <w:szCs w:val="22"/>
        </w:rPr>
      </w:pPr>
      <w:r w:rsidRPr="00713350">
        <w:rPr>
          <w:rFonts w:ascii="Georgia" w:hAnsi="Georgia"/>
          <w:sz w:val="22"/>
          <w:szCs w:val="22"/>
        </w:rPr>
        <w:t>The Grantor must not authorise the third party to commence work on the Land until all relevant resource consents are issued, an agreement is executed between the Concessionaire and third party, and any conditions imposed by the Concessionaire have been met.</w:t>
      </w:r>
    </w:p>
    <w:p w14:paraId="640AE1A6"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about Identification cards?</w:t>
      </w:r>
    </w:p>
    <w:p w14:paraId="107F9891" w14:textId="77777777" w:rsidR="00CD65FA" w:rsidRPr="00713350" w:rsidRDefault="00CD65FA" w:rsidP="00284CC5">
      <w:pPr>
        <w:autoSpaceDE w:val="0"/>
        <w:autoSpaceDN w:val="0"/>
        <w:adjustRightInd w:val="0"/>
        <w:spacing w:line="211" w:lineRule="atLeast"/>
        <w:ind w:left="1080" w:hanging="1080"/>
        <w:rPr>
          <w:rFonts w:ascii="Georgia" w:hAnsi="Georgia" w:hint="default"/>
          <w:b/>
          <w:sz w:val="22"/>
          <w:szCs w:val="22"/>
        </w:rPr>
      </w:pPr>
    </w:p>
    <w:p w14:paraId="0A0C9E70" w14:textId="77777777" w:rsidR="00CD65FA" w:rsidRPr="00713350" w:rsidRDefault="00CD65FA" w:rsidP="00480D6B">
      <w:pPr>
        <w:numPr>
          <w:ilvl w:val="1"/>
          <w:numId w:val="51"/>
        </w:numPr>
        <w:jc w:val="both"/>
        <w:rPr>
          <w:rFonts w:ascii="Georgia" w:hAnsi="Georgia" w:hint="default"/>
          <w:bCs/>
          <w:sz w:val="22"/>
          <w:szCs w:val="22"/>
        </w:rPr>
      </w:pPr>
      <w:r w:rsidRPr="00713350">
        <w:rPr>
          <w:rFonts w:ascii="Georgia" w:hAnsi="Georgia"/>
          <w:bCs/>
          <w:sz w:val="22"/>
          <w:szCs w:val="22"/>
        </w:rPr>
        <w:t xml:space="preserve">Before commencing the Concession </w:t>
      </w:r>
      <w:proofErr w:type="gramStart"/>
      <w:r w:rsidRPr="00713350">
        <w:rPr>
          <w:rFonts w:ascii="Georgia" w:hAnsi="Georgia"/>
          <w:bCs/>
          <w:sz w:val="22"/>
          <w:szCs w:val="22"/>
        </w:rPr>
        <w:t>Activity</w:t>
      </w:r>
      <w:proofErr w:type="gramEnd"/>
      <w:r w:rsidRPr="00713350">
        <w:rPr>
          <w:rFonts w:ascii="Georgia" w:hAnsi="Georgia"/>
          <w:bCs/>
          <w:sz w:val="22"/>
          <w:szCs w:val="22"/>
        </w:rPr>
        <w:t xml:space="preserve"> the Concessionaire must, if required by the Grantor in Item 16 of Schedule 1, obtain Concessionaire Identification cards </w:t>
      </w:r>
      <w:r w:rsidRPr="00713350">
        <w:rPr>
          <w:rFonts w:ascii="Georgia" w:hAnsi="Georgia"/>
          <w:bCs/>
          <w:sz w:val="22"/>
          <w:szCs w:val="22"/>
        </w:rPr>
        <w:lastRenderedPageBreak/>
        <w:t xml:space="preserve">from the Grantor.  The Grantor is to supply such cards to the Concessionaire on a cost recovery basis. </w:t>
      </w:r>
    </w:p>
    <w:p w14:paraId="2126E52A" w14:textId="77777777" w:rsidR="00CD65FA" w:rsidRPr="00713350" w:rsidRDefault="00CD65FA" w:rsidP="00284CC5">
      <w:pPr>
        <w:autoSpaceDE w:val="0"/>
        <w:autoSpaceDN w:val="0"/>
        <w:adjustRightInd w:val="0"/>
        <w:spacing w:line="211" w:lineRule="atLeast"/>
        <w:ind w:left="1080" w:hanging="1080"/>
        <w:rPr>
          <w:rFonts w:ascii="Georgia" w:hAnsi="Georgia" w:hint="default"/>
          <w:bCs/>
          <w:sz w:val="22"/>
          <w:szCs w:val="22"/>
          <w:u w:val="single"/>
        </w:rPr>
      </w:pPr>
    </w:p>
    <w:p w14:paraId="6C3231C1" w14:textId="77777777" w:rsidR="00CD65FA" w:rsidRPr="00713350" w:rsidRDefault="00CD65FA" w:rsidP="00480D6B">
      <w:pPr>
        <w:numPr>
          <w:ilvl w:val="1"/>
          <w:numId w:val="51"/>
        </w:numPr>
        <w:jc w:val="both"/>
        <w:rPr>
          <w:rFonts w:ascii="Georgia" w:hAnsi="Georgia" w:hint="default"/>
          <w:bCs/>
          <w:sz w:val="22"/>
          <w:szCs w:val="22"/>
        </w:rPr>
      </w:pPr>
      <w:r w:rsidRPr="00713350">
        <w:rPr>
          <w:rFonts w:ascii="Georgia" w:hAnsi="Georgia"/>
          <w:bCs/>
          <w:sz w:val="22"/>
          <w:szCs w:val="22"/>
        </w:rPr>
        <w:t>The Concessionaire and any person acting under the authority of the Concession must carry and display a Concession Identification card when carrying out the Concession Activity.</w:t>
      </w:r>
    </w:p>
    <w:p w14:paraId="5CABAD7A" w14:textId="77777777" w:rsidR="00CD65FA" w:rsidRPr="00713350" w:rsidRDefault="00CD65FA" w:rsidP="00284CC5">
      <w:pPr>
        <w:autoSpaceDE w:val="0"/>
        <w:autoSpaceDN w:val="0"/>
        <w:adjustRightInd w:val="0"/>
        <w:spacing w:line="211" w:lineRule="atLeast"/>
        <w:ind w:left="1080" w:hanging="1080"/>
        <w:rPr>
          <w:rFonts w:ascii="Georgia" w:hAnsi="Georgia" w:hint="default"/>
          <w:bCs/>
          <w:sz w:val="22"/>
          <w:szCs w:val="22"/>
        </w:rPr>
      </w:pPr>
    </w:p>
    <w:p w14:paraId="412AFE9B" w14:textId="77777777" w:rsidR="00CD65FA" w:rsidRPr="00713350" w:rsidRDefault="00CD65FA" w:rsidP="00480D6B">
      <w:pPr>
        <w:numPr>
          <w:ilvl w:val="1"/>
          <w:numId w:val="51"/>
        </w:numPr>
        <w:jc w:val="both"/>
        <w:rPr>
          <w:rFonts w:ascii="Georgia" w:hAnsi="Georgia" w:hint="default"/>
          <w:bCs/>
          <w:sz w:val="22"/>
          <w:szCs w:val="22"/>
        </w:rPr>
      </w:pPr>
      <w:r w:rsidRPr="00713350">
        <w:rPr>
          <w:rFonts w:ascii="Georgia" w:hAnsi="Georgia"/>
          <w:bCs/>
          <w:sz w:val="22"/>
          <w:szCs w:val="22"/>
        </w:rPr>
        <w:t>The Concessionaire must obtain sufficient cards to ensure all people acting under the authority of the Concession can carry and display such cards when undertaking the Concession Activity.</w:t>
      </w:r>
    </w:p>
    <w:p w14:paraId="29765F9E" w14:textId="77777777" w:rsidR="00CD65FA" w:rsidRPr="00713350" w:rsidRDefault="00CD65FA" w:rsidP="00284CC5">
      <w:pPr>
        <w:jc w:val="both"/>
        <w:rPr>
          <w:rFonts w:ascii="Georgia" w:hAnsi="Georgia" w:hint="default"/>
          <w:bCs/>
          <w:sz w:val="22"/>
          <w:szCs w:val="22"/>
        </w:rPr>
      </w:pPr>
    </w:p>
    <w:p w14:paraId="3D3F0C09"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What about registering the Concession?</w:t>
      </w:r>
    </w:p>
    <w:p w14:paraId="36BD94BB" w14:textId="77777777" w:rsidR="00CD65FA" w:rsidRPr="00713350" w:rsidRDefault="00CD65FA" w:rsidP="00284CC5">
      <w:pPr>
        <w:autoSpaceDE w:val="0"/>
        <w:autoSpaceDN w:val="0"/>
        <w:adjustRightInd w:val="0"/>
        <w:spacing w:line="211" w:lineRule="atLeast"/>
        <w:ind w:left="1080" w:hanging="1080"/>
        <w:rPr>
          <w:rFonts w:ascii="Georgia" w:hAnsi="Georgia" w:hint="default"/>
          <w:sz w:val="22"/>
          <w:szCs w:val="22"/>
        </w:rPr>
      </w:pPr>
    </w:p>
    <w:p w14:paraId="21FF8D25" w14:textId="77777777" w:rsidR="00CD65FA" w:rsidRPr="00713350" w:rsidRDefault="00CD65FA" w:rsidP="00480D6B">
      <w:pPr>
        <w:numPr>
          <w:ilvl w:val="1"/>
          <w:numId w:val="52"/>
        </w:numPr>
        <w:jc w:val="both"/>
        <w:rPr>
          <w:rFonts w:ascii="Georgia" w:hAnsi="Georgia" w:hint="default"/>
          <w:bCs/>
          <w:sz w:val="22"/>
          <w:szCs w:val="22"/>
        </w:rPr>
      </w:pPr>
      <w:r w:rsidRPr="00713350">
        <w:rPr>
          <w:rFonts w:ascii="Georgia" w:hAnsi="Georgia"/>
          <w:bCs/>
          <w:sz w:val="22"/>
          <w:szCs w:val="22"/>
        </w:rPr>
        <w:t>The Grantor is not required to do any act or thing to enable this Concession to be registered and the Concessionaire must not register a caveat in respect of the Concessionaire's interest under this Concession.</w:t>
      </w:r>
    </w:p>
    <w:p w14:paraId="63D69BA8" w14:textId="77777777" w:rsidR="00CD65FA" w:rsidRPr="00713350" w:rsidRDefault="00CD65FA" w:rsidP="00284CC5">
      <w:pPr>
        <w:jc w:val="both"/>
        <w:rPr>
          <w:rFonts w:ascii="Georgia" w:hAnsi="Georgia" w:hint="default"/>
          <w:bCs/>
          <w:sz w:val="22"/>
          <w:szCs w:val="22"/>
        </w:rPr>
      </w:pPr>
    </w:p>
    <w:p w14:paraId="3B1E665B" w14:textId="77777777" w:rsidR="00CD65FA" w:rsidRPr="00713350" w:rsidRDefault="00CD65FA" w:rsidP="00480D6B">
      <w:pPr>
        <w:numPr>
          <w:ilvl w:val="1"/>
          <w:numId w:val="52"/>
        </w:numPr>
        <w:jc w:val="both"/>
        <w:rPr>
          <w:rFonts w:ascii="Georgia" w:hAnsi="Georgia" w:hint="default"/>
          <w:sz w:val="22"/>
          <w:szCs w:val="22"/>
        </w:rPr>
      </w:pPr>
      <w:r w:rsidRPr="00713350">
        <w:rPr>
          <w:rFonts w:ascii="Georgia" w:hAnsi="Georgia"/>
          <w:bCs/>
          <w:sz w:val="22"/>
          <w:szCs w:val="22"/>
        </w:rPr>
        <w:t>Nevertheless, if the Concessionaire wishes to register this Concession under the Land Tr</w:t>
      </w:r>
      <w:r w:rsidRPr="00713350">
        <w:rPr>
          <w:rFonts w:ascii="Georgia" w:hAnsi="Georgia"/>
          <w:sz w:val="22"/>
          <w:szCs w:val="22"/>
        </w:rPr>
        <w:t>ansfer Act 1952, the Grantor must take all such steps as are necessary to enable a certificate of title to issue in respect of the land against which this Concession may be registered subject to the Concessionaire being responsible for and bearing all costs of and incidental to any survey necessary to enable such issue of title and all costs incurred by the Grantor in enabling such an issue of title and in having this Lease re-executed by the parties in a form suitable for registration.</w:t>
      </w:r>
    </w:p>
    <w:p w14:paraId="1849813C" w14:textId="77777777" w:rsidR="00CD65FA" w:rsidRPr="00713350" w:rsidRDefault="00CD65FA" w:rsidP="00284CC5">
      <w:pPr>
        <w:jc w:val="both"/>
        <w:rPr>
          <w:rFonts w:ascii="Georgia" w:hAnsi="Georgia" w:hint="default"/>
          <w:sz w:val="22"/>
          <w:szCs w:val="22"/>
        </w:rPr>
      </w:pPr>
    </w:p>
    <w:p w14:paraId="56EF9BE9"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Which clauses survive termination?</w:t>
      </w:r>
    </w:p>
    <w:p w14:paraId="413D0D91" w14:textId="77777777" w:rsidR="00CD65FA" w:rsidRPr="00713350" w:rsidRDefault="00CD65FA" w:rsidP="00284CC5">
      <w:pPr>
        <w:jc w:val="both"/>
        <w:rPr>
          <w:rFonts w:ascii="Georgia" w:hAnsi="Georgia" w:hint="default"/>
          <w:noProof/>
          <w:sz w:val="22"/>
          <w:szCs w:val="22"/>
        </w:rPr>
      </w:pPr>
    </w:p>
    <w:p w14:paraId="5E3E37EF" w14:textId="77777777" w:rsidR="00CD65FA" w:rsidRPr="00713350" w:rsidRDefault="00CD65FA" w:rsidP="00480D6B">
      <w:pPr>
        <w:numPr>
          <w:ilvl w:val="1"/>
          <w:numId w:val="53"/>
        </w:numPr>
        <w:jc w:val="both"/>
        <w:rPr>
          <w:rFonts w:ascii="Georgia" w:hAnsi="Georgia" w:hint="default"/>
          <w:sz w:val="22"/>
          <w:szCs w:val="22"/>
        </w:rPr>
      </w:pPr>
      <w:r w:rsidRPr="00713350">
        <w:rPr>
          <w:rFonts w:ascii="Georgia" w:hAnsi="Georgia"/>
          <w:sz w:val="22"/>
          <w:szCs w:val="22"/>
        </w:rPr>
        <w:t>Clauses 13 and 25 survive the termination of this Concession.</w:t>
      </w:r>
    </w:p>
    <w:p w14:paraId="13F4B7E0" w14:textId="77777777" w:rsidR="00CD65FA" w:rsidRPr="00713350" w:rsidRDefault="00CD65FA" w:rsidP="00284CC5">
      <w:pPr>
        <w:autoSpaceDE w:val="0"/>
        <w:autoSpaceDN w:val="0"/>
        <w:adjustRightInd w:val="0"/>
        <w:spacing w:line="211" w:lineRule="atLeast"/>
        <w:ind w:left="1080" w:hanging="1080"/>
        <w:rPr>
          <w:rFonts w:ascii="Georgia" w:hAnsi="Georgia" w:hint="default"/>
          <w:b/>
          <w:sz w:val="22"/>
          <w:szCs w:val="22"/>
        </w:rPr>
      </w:pPr>
    </w:p>
    <w:p w14:paraId="2E3EBD01"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Are there any Special Conditions?</w:t>
      </w:r>
    </w:p>
    <w:p w14:paraId="37E5A4C8" w14:textId="77777777" w:rsidR="00CD65FA" w:rsidRPr="00713350" w:rsidRDefault="00CD65FA" w:rsidP="00284CC5">
      <w:pPr>
        <w:autoSpaceDE w:val="0"/>
        <w:autoSpaceDN w:val="0"/>
        <w:adjustRightInd w:val="0"/>
        <w:spacing w:line="211" w:lineRule="atLeast"/>
        <w:rPr>
          <w:rFonts w:ascii="Georgia" w:hAnsi="Georgia" w:hint="default"/>
          <w:b/>
          <w:sz w:val="22"/>
          <w:szCs w:val="22"/>
          <w:u w:val="single"/>
        </w:rPr>
      </w:pPr>
    </w:p>
    <w:p w14:paraId="7FEF6930" w14:textId="77777777" w:rsidR="00CD65FA" w:rsidRPr="00713350" w:rsidRDefault="00CD65FA" w:rsidP="00480D6B">
      <w:pPr>
        <w:numPr>
          <w:ilvl w:val="1"/>
          <w:numId w:val="54"/>
        </w:numPr>
        <w:jc w:val="both"/>
        <w:rPr>
          <w:rFonts w:ascii="Georgia" w:hAnsi="Georgia" w:hint="default"/>
          <w:sz w:val="22"/>
          <w:szCs w:val="22"/>
        </w:rPr>
      </w:pPr>
      <w:r w:rsidRPr="00713350">
        <w:rPr>
          <w:rFonts w:ascii="Georgia" w:hAnsi="Georgia"/>
          <w:sz w:val="22"/>
          <w:szCs w:val="22"/>
        </w:rPr>
        <w:t>Special conditions are specified in Schedule 3.</w:t>
      </w:r>
      <w:r>
        <w:rPr>
          <w:rFonts w:ascii="Georgia" w:hAnsi="Georgia"/>
          <w:sz w:val="22"/>
          <w:szCs w:val="22"/>
        </w:rPr>
        <w:t xml:space="preserve"> If there is a conflict between this Schedule 2 and the Special Conditions in Schedule 3, the Special Conditions shall prevail.</w:t>
      </w:r>
    </w:p>
    <w:p w14:paraId="1EA36328" w14:textId="77777777" w:rsidR="00CD65FA" w:rsidRPr="00713350" w:rsidRDefault="00CD65FA" w:rsidP="00284CC5">
      <w:pPr>
        <w:autoSpaceDE w:val="0"/>
        <w:autoSpaceDN w:val="0"/>
        <w:adjustRightInd w:val="0"/>
        <w:spacing w:line="211" w:lineRule="atLeast"/>
        <w:rPr>
          <w:rFonts w:ascii="Georgia" w:hAnsi="Georgia" w:hint="default"/>
          <w:sz w:val="22"/>
          <w:szCs w:val="22"/>
        </w:rPr>
      </w:pPr>
    </w:p>
    <w:p w14:paraId="7D1FADCD" w14:textId="77777777" w:rsidR="00CD65FA" w:rsidRPr="00713350" w:rsidRDefault="00CD65FA" w:rsidP="00284CC5">
      <w:pPr>
        <w:pStyle w:val="TOC1"/>
        <w:numPr>
          <w:ilvl w:val="0"/>
          <w:numId w:val="32"/>
        </w:numPr>
        <w:jc w:val="both"/>
        <w:rPr>
          <w:rFonts w:ascii="Georgia" w:hAnsi="Georgia" w:hint="default"/>
          <w:b/>
          <w:sz w:val="22"/>
          <w:szCs w:val="22"/>
        </w:rPr>
      </w:pPr>
      <w:r w:rsidRPr="00713350">
        <w:rPr>
          <w:rFonts w:ascii="Georgia" w:hAnsi="Georgia"/>
          <w:b/>
          <w:sz w:val="22"/>
          <w:szCs w:val="22"/>
        </w:rPr>
        <w:t>The Law</w:t>
      </w:r>
    </w:p>
    <w:p w14:paraId="435B7B1F" w14:textId="77777777" w:rsidR="00CD65FA" w:rsidRPr="00713350" w:rsidRDefault="00CD65FA" w:rsidP="00284CC5">
      <w:pPr>
        <w:autoSpaceDE w:val="0"/>
        <w:autoSpaceDN w:val="0"/>
        <w:adjustRightInd w:val="0"/>
        <w:spacing w:line="211" w:lineRule="atLeast"/>
        <w:rPr>
          <w:rFonts w:ascii="Georgia" w:hAnsi="Georgia" w:hint="default"/>
          <w:b/>
          <w:sz w:val="22"/>
          <w:szCs w:val="22"/>
          <w:u w:val="single"/>
        </w:rPr>
      </w:pPr>
    </w:p>
    <w:p w14:paraId="278F3299" w14:textId="77777777" w:rsidR="00CD65FA" w:rsidRPr="00713350" w:rsidRDefault="00CD65FA" w:rsidP="00480D6B">
      <w:pPr>
        <w:numPr>
          <w:ilvl w:val="1"/>
          <w:numId w:val="55"/>
        </w:numPr>
        <w:jc w:val="both"/>
        <w:rPr>
          <w:rFonts w:ascii="Georgia" w:hAnsi="Georgia" w:hint="default"/>
          <w:b/>
          <w:sz w:val="22"/>
          <w:szCs w:val="22"/>
        </w:rPr>
      </w:pPr>
      <w:r w:rsidRPr="00713350">
        <w:rPr>
          <w:rFonts w:ascii="Georgia" w:hAnsi="Georgia"/>
          <w:sz w:val="22"/>
          <w:szCs w:val="22"/>
        </w:rPr>
        <w:t xml:space="preserve">This Concession is to be governed by and interpreted in accordance with the laws of </w:t>
      </w:r>
      <w:smartTag w:uri="urn:schemas-microsoft-com:office:smarttags" w:element="country-region">
        <w:smartTag w:uri="urn:schemas-microsoft-com:office:smarttags" w:element="place">
          <w:r w:rsidRPr="00713350">
            <w:rPr>
              <w:rFonts w:ascii="Georgia" w:hAnsi="Georgia"/>
              <w:sz w:val="22"/>
              <w:szCs w:val="22"/>
            </w:rPr>
            <w:t>New Zealand</w:t>
          </w:r>
        </w:smartTag>
      </w:smartTag>
      <w:r w:rsidRPr="00713350">
        <w:rPr>
          <w:rFonts w:ascii="Georgia" w:hAnsi="Georgia"/>
          <w:sz w:val="22"/>
          <w:szCs w:val="22"/>
        </w:rPr>
        <w:t>.</w:t>
      </w:r>
    </w:p>
    <w:p w14:paraId="3B94E55C" w14:textId="77777777" w:rsidR="00CD65FA" w:rsidRPr="00713350" w:rsidRDefault="00CD65FA" w:rsidP="00284CC5">
      <w:pPr>
        <w:widowControl w:val="0"/>
        <w:autoSpaceDE w:val="0"/>
        <w:autoSpaceDN w:val="0"/>
        <w:adjustRightInd w:val="0"/>
        <w:spacing w:line="211" w:lineRule="atLeast"/>
        <w:rPr>
          <w:rFonts w:ascii="Georgia" w:hAnsi="Georgia" w:hint="default"/>
          <w:sz w:val="22"/>
          <w:szCs w:val="22"/>
        </w:rPr>
      </w:pPr>
    </w:p>
    <w:p w14:paraId="5A2FC2BA" w14:textId="77777777" w:rsidR="00CD65FA" w:rsidRPr="000B48E3" w:rsidRDefault="00CD65FA" w:rsidP="00284CC5">
      <w:pPr>
        <w:tabs>
          <w:tab w:val="left" w:pos="0"/>
          <w:tab w:val="left" w:pos="1134"/>
          <w:tab w:val="left" w:pos="2410"/>
          <w:tab w:val="left" w:pos="5670"/>
          <w:tab w:val="right" w:pos="8928"/>
        </w:tabs>
        <w:suppressAutoHyphens/>
        <w:ind w:right="-192"/>
        <w:rPr>
          <w:rFonts w:ascii="Georgia" w:hAnsi="Georgia" w:hint="default"/>
          <w:b/>
          <w:sz w:val="32"/>
          <w:szCs w:val="32"/>
        </w:rPr>
      </w:pPr>
      <w:r>
        <w:rPr>
          <w:rFonts w:ascii="Georgia" w:hAnsi="Georgia"/>
          <w:b/>
          <w:sz w:val="22"/>
          <w:szCs w:val="22"/>
        </w:rPr>
        <w:br w:type="page"/>
      </w:r>
      <w:r w:rsidRPr="000B48E3">
        <w:rPr>
          <w:rFonts w:ascii="Georgia" w:hAnsi="Georgia"/>
          <w:b/>
          <w:sz w:val="32"/>
          <w:szCs w:val="32"/>
        </w:rPr>
        <w:lastRenderedPageBreak/>
        <w:t>SCHEDULE 3</w:t>
      </w:r>
    </w:p>
    <w:p w14:paraId="754E3E45" w14:textId="77777777" w:rsidR="00CD65FA" w:rsidRPr="00713350" w:rsidRDefault="00CD65FA" w:rsidP="00284CC5">
      <w:pPr>
        <w:tabs>
          <w:tab w:val="left" w:pos="0"/>
          <w:tab w:val="left" w:pos="1134"/>
          <w:tab w:val="left" w:pos="2410"/>
          <w:tab w:val="left" w:pos="5670"/>
          <w:tab w:val="right" w:pos="8928"/>
        </w:tabs>
        <w:suppressAutoHyphens/>
        <w:ind w:right="-192"/>
        <w:jc w:val="both"/>
        <w:rPr>
          <w:rFonts w:ascii="Georgia" w:hAnsi="Georgia" w:hint="default"/>
          <w:sz w:val="22"/>
          <w:szCs w:val="22"/>
        </w:rPr>
      </w:pPr>
    </w:p>
    <w:p w14:paraId="55B7E210" w14:textId="77777777" w:rsidR="00CD65FA" w:rsidRPr="00713350" w:rsidRDefault="00CD65FA" w:rsidP="00284CC5">
      <w:pPr>
        <w:pStyle w:val="Heading5"/>
        <w:jc w:val="left"/>
        <w:rPr>
          <w:rFonts w:ascii="Georgia" w:hAnsi="Georgia" w:hint="default"/>
          <w:sz w:val="22"/>
          <w:szCs w:val="22"/>
        </w:rPr>
      </w:pPr>
      <w:r w:rsidRPr="00713350">
        <w:rPr>
          <w:rFonts w:ascii="Georgia" w:hAnsi="Georgia"/>
          <w:sz w:val="22"/>
          <w:szCs w:val="22"/>
        </w:rPr>
        <w:t>SPECIAL CONDITIONS</w:t>
      </w:r>
    </w:p>
    <w:p w14:paraId="0A68698A" w14:textId="77777777" w:rsidR="00CD65FA" w:rsidRPr="00713350" w:rsidRDefault="00CD65FA" w:rsidP="00284CC5">
      <w:pPr>
        <w:tabs>
          <w:tab w:val="left" w:pos="0"/>
          <w:tab w:val="left" w:pos="708"/>
          <w:tab w:val="left" w:pos="4536"/>
          <w:tab w:val="left" w:pos="5040"/>
          <w:tab w:val="left" w:pos="5760"/>
          <w:tab w:val="left" w:pos="6480"/>
          <w:tab w:val="left" w:pos="7200"/>
          <w:tab w:val="left" w:pos="7920"/>
          <w:tab w:val="left" w:pos="8640"/>
        </w:tabs>
        <w:suppressAutoHyphens/>
        <w:ind w:left="708" w:right="-96" w:hanging="708"/>
        <w:rPr>
          <w:rFonts w:ascii="Georgia" w:hAnsi="Georgia" w:hint="default"/>
          <w:sz w:val="22"/>
          <w:szCs w:val="22"/>
        </w:rPr>
      </w:pPr>
    </w:p>
    <w:p w14:paraId="03E495FF" w14:textId="4C9F9499" w:rsidR="002D62B5" w:rsidRPr="00756EA5" w:rsidRDefault="002D62B5" w:rsidP="002D62B5">
      <w:pPr>
        <w:jc w:val="both"/>
        <w:rPr>
          <w:rFonts w:ascii="Georgia" w:hAnsi="Georgia" w:hint="default"/>
          <w:b/>
          <w:sz w:val="22"/>
          <w:szCs w:val="22"/>
        </w:rPr>
      </w:pPr>
      <w:r w:rsidRPr="00756EA5">
        <w:rPr>
          <w:rFonts w:ascii="Georgia" w:hAnsi="Georgia" w:hint="default"/>
          <w:b/>
          <w:sz w:val="22"/>
          <w:szCs w:val="22"/>
        </w:rPr>
        <w:t>Assignment of Concession</w:t>
      </w:r>
    </w:p>
    <w:p w14:paraId="735B1C6B" w14:textId="77777777" w:rsidR="002D62B5" w:rsidRPr="00756EA5" w:rsidRDefault="002D62B5" w:rsidP="002D62B5">
      <w:pPr>
        <w:jc w:val="both"/>
        <w:rPr>
          <w:rFonts w:ascii="Georgia" w:hAnsi="Georgia" w:hint="default"/>
          <w:b/>
          <w:sz w:val="22"/>
          <w:szCs w:val="22"/>
        </w:rPr>
      </w:pPr>
    </w:p>
    <w:p w14:paraId="095E2B56" w14:textId="77777777" w:rsidR="002D62B5" w:rsidRPr="00756EA5" w:rsidRDefault="002D62B5"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sidRPr="00756EA5">
        <w:rPr>
          <w:rFonts w:ascii="Georgia" w:hAnsi="Georgia" w:hint="default"/>
          <w:sz w:val="22"/>
          <w:szCs w:val="22"/>
        </w:rPr>
        <w:t>The Concession must not be assigned or transferred to another party.</w:t>
      </w:r>
    </w:p>
    <w:p w14:paraId="7CB13C75" w14:textId="77777777" w:rsidR="002D62B5" w:rsidRPr="00756EA5" w:rsidRDefault="002D62B5" w:rsidP="002D62B5">
      <w:pPr>
        <w:pStyle w:val="ListParagraph"/>
        <w:tabs>
          <w:tab w:val="num" w:pos="426"/>
        </w:tabs>
        <w:ind w:left="426"/>
        <w:jc w:val="both"/>
        <w:rPr>
          <w:rFonts w:ascii="Georgia" w:hAnsi="Georgia" w:hint="default"/>
          <w:sz w:val="22"/>
          <w:szCs w:val="22"/>
        </w:rPr>
      </w:pPr>
    </w:p>
    <w:p w14:paraId="366959E1" w14:textId="77777777" w:rsidR="002D62B5" w:rsidRPr="00756EA5" w:rsidRDefault="002D62B5" w:rsidP="002D62B5">
      <w:pPr>
        <w:jc w:val="both"/>
        <w:rPr>
          <w:rFonts w:ascii="Georgia" w:hAnsi="Georgia" w:hint="default"/>
          <w:b/>
          <w:sz w:val="22"/>
          <w:szCs w:val="22"/>
        </w:rPr>
      </w:pPr>
      <w:r w:rsidRPr="00756EA5">
        <w:rPr>
          <w:rFonts w:ascii="Georgia" w:hAnsi="Georgia" w:hint="default"/>
          <w:b/>
          <w:sz w:val="22"/>
          <w:szCs w:val="22"/>
        </w:rPr>
        <w:t>No re-building</w:t>
      </w:r>
    </w:p>
    <w:p w14:paraId="02A9CC82" w14:textId="77777777" w:rsidR="002D62B5" w:rsidRPr="00756EA5" w:rsidRDefault="002D62B5" w:rsidP="002D62B5">
      <w:pPr>
        <w:jc w:val="both"/>
        <w:rPr>
          <w:rFonts w:ascii="Georgia" w:hAnsi="Georgia" w:hint="default"/>
          <w:b/>
          <w:sz w:val="22"/>
          <w:szCs w:val="22"/>
        </w:rPr>
      </w:pPr>
    </w:p>
    <w:p w14:paraId="47173A71" w14:textId="77777777" w:rsidR="002D62B5" w:rsidRPr="00756EA5" w:rsidRDefault="002D62B5"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sidRPr="00756EA5">
        <w:rPr>
          <w:rFonts w:ascii="Georgia" w:hAnsi="Georgia" w:hint="default"/>
          <w:sz w:val="22"/>
          <w:szCs w:val="22"/>
        </w:rPr>
        <w:t>If the bach and associated structures are substantially damaged so that they need work requiring a building consent, or destroyed, the Concessionaire must not replace them.</w:t>
      </w:r>
    </w:p>
    <w:p w14:paraId="6129E920" w14:textId="77777777" w:rsidR="002D62B5" w:rsidRPr="00756EA5" w:rsidRDefault="002D62B5" w:rsidP="002D62B5">
      <w:pPr>
        <w:tabs>
          <w:tab w:val="num" w:pos="426"/>
        </w:tabs>
        <w:ind w:left="426"/>
        <w:jc w:val="both"/>
        <w:rPr>
          <w:rFonts w:ascii="Georgia" w:hAnsi="Georgia" w:hint="default"/>
          <w:sz w:val="22"/>
          <w:szCs w:val="22"/>
        </w:rPr>
      </w:pPr>
    </w:p>
    <w:p w14:paraId="1FE16CEF" w14:textId="77777777" w:rsidR="002D62B5" w:rsidRPr="00756EA5" w:rsidRDefault="002D62B5" w:rsidP="002D62B5">
      <w:pPr>
        <w:jc w:val="both"/>
        <w:rPr>
          <w:rFonts w:ascii="Georgia" w:hAnsi="Georgia" w:hint="default"/>
          <w:b/>
          <w:sz w:val="22"/>
          <w:szCs w:val="22"/>
        </w:rPr>
      </w:pPr>
      <w:r w:rsidRPr="00756EA5">
        <w:rPr>
          <w:rFonts w:ascii="Georgia" w:hAnsi="Georgia" w:hint="default"/>
          <w:b/>
          <w:sz w:val="22"/>
          <w:szCs w:val="22"/>
        </w:rPr>
        <w:t xml:space="preserve">Style, character and footprint </w:t>
      </w:r>
    </w:p>
    <w:p w14:paraId="261CCD6A" w14:textId="77777777" w:rsidR="002D62B5" w:rsidRPr="00756EA5" w:rsidRDefault="002D62B5" w:rsidP="002D62B5">
      <w:pPr>
        <w:jc w:val="both"/>
        <w:rPr>
          <w:rFonts w:ascii="Georgia" w:hAnsi="Georgia" w:hint="default"/>
          <w:b/>
          <w:sz w:val="22"/>
          <w:szCs w:val="22"/>
        </w:rPr>
      </w:pPr>
    </w:p>
    <w:p w14:paraId="3A012503" w14:textId="577A2FF9" w:rsidR="002D62B5" w:rsidRPr="00756EA5" w:rsidRDefault="002D62B5"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sidRPr="00756EA5">
        <w:rPr>
          <w:rFonts w:ascii="Georgia" w:hAnsi="Georgia" w:hint="default"/>
          <w:sz w:val="22"/>
          <w:szCs w:val="22"/>
        </w:rPr>
        <w:t>The Concessionaire must ensure the style and character of the bach and associated structures remain unmodified, remain within their authorised footprint, and comply with all relevant local authority requirements.</w:t>
      </w:r>
    </w:p>
    <w:p w14:paraId="58F5C532" w14:textId="77777777" w:rsidR="002D62B5" w:rsidRPr="00756EA5" w:rsidRDefault="002D62B5" w:rsidP="002D62B5">
      <w:pPr>
        <w:pStyle w:val="ListParagraph"/>
        <w:ind w:left="66"/>
        <w:jc w:val="both"/>
        <w:rPr>
          <w:rFonts w:ascii="Georgia" w:hAnsi="Georgia" w:hint="default"/>
          <w:sz w:val="22"/>
          <w:szCs w:val="22"/>
        </w:rPr>
      </w:pPr>
    </w:p>
    <w:p w14:paraId="679AF896" w14:textId="47B7E91C" w:rsidR="002D62B5" w:rsidRPr="00756EA5" w:rsidRDefault="00921A17" w:rsidP="002D62B5">
      <w:pPr>
        <w:pStyle w:val="ListParagraph"/>
        <w:ind w:left="66"/>
        <w:jc w:val="both"/>
        <w:rPr>
          <w:rFonts w:ascii="Georgia" w:hAnsi="Georgia" w:hint="default"/>
          <w:b/>
          <w:sz w:val="22"/>
          <w:szCs w:val="22"/>
        </w:rPr>
      </w:pPr>
      <w:r>
        <w:rPr>
          <w:rFonts w:ascii="Georgia" w:hAnsi="Georgia" w:hint="default"/>
          <w:b/>
          <w:sz w:val="22"/>
          <w:szCs w:val="22"/>
        </w:rPr>
        <w:t xml:space="preserve">Heritage </w:t>
      </w:r>
      <w:r w:rsidR="005B7E69">
        <w:rPr>
          <w:rFonts w:ascii="Georgia" w:hAnsi="Georgia" w:hint="default"/>
          <w:b/>
          <w:sz w:val="22"/>
          <w:szCs w:val="22"/>
        </w:rPr>
        <w:t xml:space="preserve">Management and </w:t>
      </w:r>
      <w:r w:rsidR="002D62B5" w:rsidRPr="00756EA5">
        <w:rPr>
          <w:rFonts w:ascii="Georgia" w:hAnsi="Georgia" w:hint="default"/>
          <w:b/>
          <w:sz w:val="22"/>
          <w:szCs w:val="22"/>
        </w:rPr>
        <w:t>Maintenance</w:t>
      </w:r>
    </w:p>
    <w:p w14:paraId="3F3F8223" w14:textId="77777777" w:rsidR="002D62B5" w:rsidRPr="00756EA5" w:rsidRDefault="002D62B5" w:rsidP="002D62B5">
      <w:pPr>
        <w:jc w:val="both"/>
        <w:rPr>
          <w:rFonts w:ascii="Georgia" w:hAnsi="Georgia" w:hint="default"/>
          <w:sz w:val="22"/>
          <w:szCs w:val="22"/>
        </w:rPr>
      </w:pPr>
    </w:p>
    <w:p w14:paraId="1B9F6CD2" w14:textId="77777777" w:rsidR="009B4CBC" w:rsidRDefault="009B4CBC" w:rsidP="009B4CBC">
      <w:pPr>
        <w:numPr>
          <w:ilvl w:val="0"/>
          <w:numId w:val="66"/>
        </w:numPr>
        <w:tabs>
          <w:tab w:val="clear" w:pos="720"/>
          <w:tab w:val="num" w:pos="426"/>
        </w:tabs>
        <w:ind w:left="426" w:hanging="342"/>
        <w:rPr>
          <w:rFonts w:ascii="Georgia" w:hAnsi="Georgia" w:hint="default"/>
          <w:sz w:val="22"/>
          <w:szCs w:val="22"/>
        </w:rPr>
      </w:pPr>
      <w:r w:rsidRPr="009B4CBC">
        <w:rPr>
          <w:rFonts w:ascii="Georgia" w:hAnsi="Georgia" w:hint="default"/>
          <w:sz w:val="22"/>
          <w:szCs w:val="22"/>
        </w:rPr>
        <w:t xml:space="preserve">The Concessionaire must ensure all visitors, contractors, or other parties entering the buildings are aware of their heritage values and not to damage or modify any of the buildings. </w:t>
      </w:r>
    </w:p>
    <w:p w14:paraId="706BCB65" w14:textId="77777777" w:rsidR="000C75B3" w:rsidRDefault="000C75B3" w:rsidP="000C75B3">
      <w:pPr>
        <w:tabs>
          <w:tab w:val="num" w:pos="426"/>
        </w:tabs>
        <w:ind w:left="426"/>
        <w:rPr>
          <w:rFonts w:ascii="Georgia" w:hAnsi="Georgia" w:hint="default"/>
          <w:sz w:val="22"/>
          <w:szCs w:val="22"/>
        </w:rPr>
      </w:pPr>
    </w:p>
    <w:p w14:paraId="776FE528" w14:textId="53184808" w:rsidR="00CE6FF8" w:rsidRPr="000C75B3" w:rsidRDefault="000C75B3" w:rsidP="000C75B3">
      <w:pPr>
        <w:numPr>
          <w:ilvl w:val="0"/>
          <w:numId w:val="66"/>
        </w:numPr>
        <w:tabs>
          <w:tab w:val="clear" w:pos="720"/>
          <w:tab w:val="num" w:pos="426"/>
        </w:tabs>
        <w:ind w:left="426" w:hanging="342"/>
        <w:rPr>
          <w:rFonts w:ascii="Georgia" w:hAnsi="Georgia" w:hint="default"/>
          <w:sz w:val="22"/>
          <w:szCs w:val="22"/>
        </w:rPr>
      </w:pPr>
      <w:r w:rsidRPr="000C75B3">
        <w:rPr>
          <w:rFonts w:ascii="Georgia" w:hAnsi="Georgia" w:hint="default"/>
          <w:sz w:val="22"/>
          <w:szCs w:val="22"/>
        </w:rPr>
        <w:t xml:space="preserve">The Concessionaire must provide to the Grantor a Built Heritage Assessment Report and separate Heritage Maintenance Plan within 12 months of the </w:t>
      </w:r>
      <w:r w:rsidR="001D2A8C">
        <w:rPr>
          <w:rFonts w:ascii="Georgia" w:hAnsi="Georgia" w:hint="default"/>
          <w:sz w:val="22"/>
          <w:szCs w:val="22"/>
        </w:rPr>
        <w:t>C</w:t>
      </w:r>
      <w:r w:rsidRPr="000C75B3">
        <w:rPr>
          <w:rFonts w:ascii="Georgia" w:hAnsi="Georgia" w:hint="default"/>
          <w:sz w:val="22"/>
          <w:szCs w:val="22"/>
        </w:rPr>
        <w:t xml:space="preserve">oncession start date. The Report and Plan must be undertaken by a suitably qualified conservation architect or built heritage specialist for heritage structures. </w:t>
      </w:r>
    </w:p>
    <w:p w14:paraId="1262D0AF" w14:textId="77777777" w:rsidR="000C75B3" w:rsidRDefault="000C75B3" w:rsidP="000C75B3">
      <w:pPr>
        <w:pStyle w:val="ListParagraph"/>
        <w:ind w:left="426"/>
        <w:rPr>
          <w:rFonts w:ascii="Georgia" w:hAnsi="Georgia" w:hint="default"/>
          <w:sz w:val="22"/>
          <w:szCs w:val="22"/>
        </w:rPr>
      </w:pPr>
    </w:p>
    <w:p w14:paraId="2196A37E" w14:textId="77777777" w:rsidR="005B7E69" w:rsidRDefault="009B4CBC"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sidRPr="00631008">
        <w:rPr>
          <w:rFonts w:ascii="Georgia" w:hAnsi="Georgia" w:hint="default"/>
          <w:sz w:val="22"/>
          <w:szCs w:val="22"/>
        </w:rPr>
        <w:t xml:space="preserve">The </w:t>
      </w:r>
      <w:r w:rsidR="000C75B3">
        <w:rPr>
          <w:rFonts w:ascii="Georgia" w:hAnsi="Georgia" w:hint="default"/>
          <w:sz w:val="22"/>
          <w:szCs w:val="22"/>
        </w:rPr>
        <w:t xml:space="preserve">Built </w:t>
      </w:r>
      <w:r w:rsidR="00EE6EB3" w:rsidRPr="00631008">
        <w:rPr>
          <w:rFonts w:ascii="Georgia" w:hAnsi="Georgia" w:hint="default"/>
          <w:sz w:val="22"/>
          <w:szCs w:val="22"/>
        </w:rPr>
        <w:t>H</w:t>
      </w:r>
      <w:r w:rsidRPr="00631008">
        <w:rPr>
          <w:rFonts w:ascii="Georgia" w:hAnsi="Georgia" w:hint="default"/>
          <w:sz w:val="22"/>
          <w:szCs w:val="22"/>
        </w:rPr>
        <w:t xml:space="preserve">eritage </w:t>
      </w:r>
      <w:r w:rsidR="000C75B3">
        <w:rPr>
          <w:rFonts w:ascii="Georgia" w:hAnsi="Georgia" w:hint="default"/>
          <w:sz w:val="22"/>
          <w:szCs w:val="22"/>
        </w:rPr>
        <w:t>Assessment</w:t>
      </w:r>
      <w:r w:rsidR="00EE6EB3" w:rsidRPr="00631008">
        <w:rPr>
          <w:rFonts w:ascii="Georgia" w:hAnsi="Georgia" w:hint="default"/>
          <w:sz w:val="22"/>
          <w:szCs w:val="22"/>
        </w:rPr>
        <w:t xml:space="preserve"> </w:t>
      </w:r>
      <w:r w:rsidRPr="00631008">
        <w:rPr>
          <w:rFonts w:ascii="Georgia" w:hAnsi="Georgia" w:hint="default"/>
          <w:sz w:val="22"/>
          <w:szCs w:val="22"/>
        </w:rPr>
        <w:t xml:space="preserve">may be commissioned individually or jointly with other Rangitoto Island bach lease holders. </w:t>
      </w:r>
    </w:p>
    <w:p w14:paraId="2B0AD7A4" w14:textId="77777777" w:rsidR="005B7E69" w:rsidRDefault="005B7E69" w:rsidP="005B7E69">
      <w:pPr>
        <w:pStyle w:val="ListParagraph"/>
        <w:rPr>
          <w:rFonts w:ascii="Georgia" w:hAnsi="Georgia" w:hint="default"/>
          <w:sz w:val="22"/>
          <w:szCs w:val="22"/>
        </w:rPr>
      </w:pPr>
    </w:p>
    <w:p w14:paraId="2238D6ED" w14:textId="3B950ED4" w:rsidR="009B4CBC" w:rsidRPr="00631008" w:rsidRDefault="005B7E69"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Pr>
          <w:rFonts w:ascii="Georgia" w:hAnsi="Georgia" w:hint="default"/>
          <w:sz w:val="22"/>
          <w:szCs w:val="22"/>
        </w:rPr>
        <w:t xml:space="preserve">The Built Heritage Assessment will compliment and update the document “The Rangitoto Bach Settlements and Community Hall – an architectural and Historical Appraisal by Treadwell Associates, 1994” (Treadwell Report) detailing the current condition and values of their bach, outbuildings and boatshed as shown on Map X in Schedule 4 and described in Item 1, Schedule 1. </w:t>
      </w:r>
    </w:p>
    <w:p w14:paraId="7211AB26" w14:textId="77777777" w:rsidR="009B4CBC" w:rsidRPr="00631008" w:rsidRDefault="009B4CBC" w:rsidP="009B4CBC">
      <w:pPr>
        <w:pStyle w:val="ListParagraph"/>
        <w:rPr>
          <w:rFonts w:ascii="Georgia" w:hAnsi="Georgia" w:hint="default"/>
          <w:sz w:val="22"/>
          <w:szCs w:val="22"/>
        </w:rPr>
      </w:pPr>
    </w:p>
    <w:p w14:paraId="521B945C" w14:textId="0E2497BE" w:rsidR="0020799D" w:rsidRPr="00631008" w:rsidRDefault="0020799D" w:rsidP="00CE6FF8">
      <w:pPr>
        <w:pStyle w:val="ListParagraph"/>
        <w:numPr>
          <w:ilvl w:val="0"/>
          <w:numId w:val="66"/>
        </w:numPr>
        <w:tabs>
          <w:tab w:val="clear" w:pos="720"/>
          <w:tab w:val="num" w:pos="426"/>
        </w:tabs>
        <w:ind w:left="426"/>
        <w:contextualSpacing/>
        <w:jc w:val="both"/>
        <w:rPr>
          <w:rFonts w:ascii="Georgia" w:hAnsi="Georgia" w:hint="default"/>
          <w:sz w:val="22"/>
          <w:szCs w:val="22"/>
        </w:rPr>
      </w:pPr>
      <w:r w:rsidRPr="00631008">
        <w:rPr>
          <w:rFonts w:ascii="Georgia" w:hAnsi="Georgia" w:hint="default"/>
          <w:sz w:val="22"/>
          <w:szCs w:val="22"/>
        </w:rPr>
        <w:t xml:space="preserve">The </w:t>
      </w:r>
      <w:r w:rsidR="00211002">
        <w:rPr>
          <w:rFonts w:ascii="Georgia" w:hAnsi="Georgia" w:hint="default"/>
          <w:sz w:val="22"/>
          <w:szCs w:val="22"/>
        </w:rPr>
        <w:t xml:space="preserve">Built </w:t>
      </w:r>
      <w:r w:rsidRPr="00631008">
        <w:rPr>
          <w:rFonts w:ascii="Georgia" w:hAnsi="Georgia" w:hint="default"/>
          <w:sz w:val="22"/>
          <w:szCs w:val="22"/>
        </w:rPr>
        <w:t xml:space="preserve">Heritage </w:t>
      </w:r>
      <w:r w:rsidR="00211002">
        <w:rPr>
          <w:rFonts w:ascii="Georgia" w:hAnsi="Georgia" w:hint="default"/>
          <w:sz w:val="22"/>
          <w:szCs w:val="22"/>
        </w:rPr>
        <w:t>Assessment</w:t>
      </w:r>
      <w:r w:rsidRPr="00631008">
        <w:rPr>
          <w:rFonts w:ascii="Georgia" w:hAnsi="Georgia" w:hint="default"/>
          <w:sz w:val="22"/>
          <w:szCs w:val="22"/>
        </w:rPr>
        <w:t xml:space="preserve"> </w:t>
      </w:r>
      <w:r w:rsidR="009B4CBC" w:rsidRPr="00631008">
        <w:rPr>
          <w:rFonts w:ascii="Georgia" w:hAnsi="Georgia" w:hint="default"/>
          <w:sz w:val="22"/>
          <w:szCs w:val="22"/>
        </w:rPr>
        <w:t>must include</w:t>
      </w:r>
      <w:r w:rsidR="00CE6FF8" w:rsidRPr="00631008">
        <w:rPr>
          <w:rFonts w:ascii="Georgia" w:hAnsi="Georgia" w:hint="default"/>
          <w:sz w:val="22"/>
          <w:szCs w:val="22"/>
        </w:rPr>
        <w:t xml:space="preserve"> (</w:t>
      </w:r>
      <w:r w:rsidRPr="00631008">
        <w:rPr>
          <w:rFonts w:ascii="Georgia" w:hAnsi="Georgia" w:hint="default"/>
          <w:sz w:val="22"/>
          <w:szCs w:val="22"/>
        </w:rPr>
        <w:t>but</w:t>
      </w:r>
      <w:r w:rsidR="00CE6FF8" w:rsidRPr="00631008">
        <w:rPr>
          <w:rFonts w:ascii="Georgia" w:hAnsi="Georgia" w:hint="default"/>
          <w:sz w:val="22"/>
          <w:szCs w:val="22"/>
        </w:rPr>
        <w:t xml:space="preserve"> is not limited to)</w:t>
      </w:r>
      <w:r w:rsidR="00631008" w:rsidRPr="00631008">
        <w:rPr>
          <w:rFonts w:ascii="Georgia" w:hAnsi="Georgia" w:hint="default"/>
          <w:sz w:val="22"/>
          <w:szCs w:val="22"/>
        </w:rPr>
        <w:t>:</w:t>
      </w:r>
      <w:r w:rsidR="00CE6FF8" w:rsidRPr="00631008">
        <w:rPr>
          <w:rFonts w:ascii="Georgia" w:hAnsi="Georgia" w:hint="default"/>
          <w:sz w:val="22"/>
          <w:szCs w:val="22"/>
        </w:rPr>
        <w:t xml:space="preserve"> </w:t>
      </w:r>
    </w:p>
    <w:p w14:paraId="22707EFC" w14:textId="56C29C86" w:rsidR="0020799D" w:rsidRPr="00631008" w:rsidRDefault="00631008" w:rsidP="00612C01">
      <w:pPr>
        <w:pStyle w:val="ListParagraph"/>
        <w:numPr>
          <w:ilvl w:val="1"/>
          <w:numId w:val="66"/>
        </w:numPr>
        <w:tabs>
          <w:tab w:val="num" w:pos="426"/>
        </w:tabs>
        <w:ind w:left="1418" w:hanging="338"/>
        <w:contextualSpacing/>
        <w:jc w:val="both"/>
        <w:rPr>
          <w:rFonts w:ascii="Georgia" w:hAnsi="Georgia" w:hint="default"/>
          <w:sz w:val="22"/>
          <w:szCs w:val="22"/>
        </w:rPr>
      </w:pPr>
      <w:r w:rsidRPr="00631008">
        <w:rPr>
          <w:rFonts w:ascii="Georgia" w:hAnsi="Georgia" w:hint="default"/>
          <w:sz w:val="22"/>
          <w:szCs w:val="22"/>
        </w:rPr>
        <w:t>T</w:t>
      </w:r>
      <w:r w:rsidR="0020799D" w:rsidRPr="00631008">
        <w:rPr>
          <w:rFonts w:ascii="Georgia" w:hAnsi="Georgia" w:hint="default"/>
          <w:sz w:val="22"/>
          <w:szCs w:val="22"/>
        </w:rPr>
        <w:t xml:space="preserve">he current condition and </w:t>
      </w:r>
      <w:r w:rsidR="005B7E69">
        <w:rPr>
          <w:rFonts w:ascii="Georgia" w:hAnsi="Georgia" w:hint="default"/>
          <w:sz w:val="22"/>
          <w:szCs w:val="22"/>
        </w:rPr>
        <w:t xml:space="preserve">heritage </w:t>
      </w:r>
      <w:r w:rsidR="0020799D" w:rsidRPr="00631008">
        <w:rPr>
          <w:rFonts w:ascii="Georgia" w:hAnsi="Georgia" w:hint="default"/>
          <w:sz w:val="22"/>
          <w:szCs w:val="22"/>
        </w:rPr>
        <w:t>values of the buildings</w:t>
      </w:r>
      <w:r w:rsidR="005B7E69">
        <w:rPr>
          <w:rFonts w:ascii="Georgia" w:hAnsi="Georgia" w:hint="default"/>
          <w:sz w:val="22"/>
          <w:szCs w:val="22"/>
        </w:rPr>
        <w:t xml:space="preserve"> (i.e. baches, outbuildings and boatsheds associated with each bach)</w:t>
      </w:r>
      <w:r w:rsidR="0020799D" w:rsidRPr="00631008">
        <w:rPr>
          <w:rFonts w:ascii="Georgia" w:hAnsi="Georgia" w:hint="default"/>
          <w:sz w:val="22"/>
          <w:szCs w:val="22"/>
        </w:rPr>
        <w:t>.</w:t>
      </w:r>
    </w:p>
    <w:p w14:paraId="768432F8" w14:textId="1F1F7C91" w:rsidR="00631008" w:rsidRPr="00631008" w:rsidRDefault="005B7E69" w:rsidP="00612C01">
      <w:pPr>
        <w:pStyle w:val="ListParagraph"/>
        <w:numPr>
          <w:ilvl w:val="1"/>
          <w:numId w:val="66"/>
        </w:numPr>
        <w:tabs>
          <w:tab w:val="num" w:pos="426"/>
        </w:tabs>
        <w:ind w:left="1418" w:hanging="338"/>
        <w:contextualSpacing/>
        <w:jc w:val="both"/>
        <w:rPr>
          <w:rFonts w:ascii="Georgia" w:hAnsi="Georgia" w:hint="default"/>
          <w:sz w:val="22"/>
          <w:szCs w:val="22"/>
        </w:rPr>
      </w:pPr>
      <w:r>
        <w:rPr>
          <w:rFonts w:ascii="Georgia" w:hAnsi="Georgia" w:hint="default"/>
          <w:sz w:val="22"/>
          <w:szCs w:val="22"/>
        </w:rPr>
        <w:t>Identifying and describing any sig</w:t>
      </w:r>
      <w:r w:rsidR="00631008" w:rsidRPr="00631008">
        <w:rPr>
          <w:rFonts w:ascii="Georgia" w:hAnsi="Georgia" w:hint="default"/>
          <w:sz w:val="22"/>
          <w:szCs w:val="22"/>
        </w:rPr>
        <w:t xml:space="preserve">nificant </w:t>
      </w:r>
      <w:r>
        <w:rPr>
          <w:rFonts w:ascii="Georgia" w:hAnsi="Georgia" w:hint="default"/>
          <w:sz w:val="22"/>
          <w:szCs w:val="22"/>
        </w:rPr>
        <w:t xml:space="preserve">fabric or values </w:t>
      </w:r>
      <w:r w:rsidR="00631008" w:rsidRPr="00631008">
        <w:rPr>
          <w:rFonts w:ascii="Georgia" w:hAnsi="Georgia" w:hint="default"/>
          <w:sz w:val="22"/>
          <w:szCs w:val="22"/>
        </w:rPr>
        <w:t xml:space="preserve">changes from </w:t>
      </w:r>
      <w:r>
        <w:rPr>
          <w:rFonts w:ascii="Georgia" w:hAnsi="Georgia" w:hint="default"/>
          <w:sz w:val="22"/>
          <w:szCs w:val="22"/>
        </w:rPr>
        <w:t xml:space="preserve">those within the </w:t>
      </w:r>
      <w:r w:rsidR="00631008" w:rsidRPr="00631008">
        <w:rPr>
          <w:rFonts w:ascii="Georgia" w:hAnsi="Georgia" w:hint="default"/>
          <w:sz w:val="22"/>
          <w:szCs w:val="22"/>
        </w:rPr>
        <w:t>Treadwell Report.</w:t>
      </w:r>
    </w:p>
    <w:p w14:paraId="68B3D753" w14:textId="4120E3DC" w:rsidR="009B4CBC" w:rsidRDefault="00631008" w:rsidP="0020799D">
      <w:pPr>
        <w:pStyle w:val="ListParagraph"/>
        <w:numPr>
          <w:ilvl w:val="1"/>
          <w:numId w:val="66"/>
        </w:numPr>
        <w:tabs>
          <w:tab w:val="num" w:pos="426"/>
        </w:tabs>
        <w:ind w:left="1418" w:hanging="338"/>
        <w:contextualSpacing/>
        <w:jc w:val="both"/>
        <w:rPr>
          <w:rFonts w:ascii="Georgia" w:hAnsi="Georgia" w:hint="default"/>
          <w:sz w:val="22"/>
          <w:szCs w:val="22"/>
        </w:rPr>
      </w:pPr>
      <w:r w:rsidRPr="00631008">
        <w:rPr>
          <w:rFonts w:ascii="Georgia" w:hAnsi="Georgia" w:hint="default"/>
          <w:sz w:val="22"/>
          <w:szCs w:val="22"/>
        </w:rPr>
        <w:t>E</w:t>
      </w:r>
      <w:r w:rsidR="009B4CBC" w:rsidRPr="00631008">
        <w:rPr>
          <w:rFonts w:ascii="Georgia" w:hAnsi="Georgia" w:hint="default"/>
          <w:sz w:val="22"/>
          <w:szCs w:val="22"/>
        </w:rPr>
        <w:t>xtent of any deferred</w:t>
      </w:r>
      <w:r w:rsidR="0020799D" w:rsidRPr="00631008">
        <w:rPr>
          <w:rFonts w:ascii="Georgia" w:hAnsi="Georgia" w:hint="default"/>
          <w:sz w:val="22"/>
          <w:szCs w:val="22"/>
        </w:rPr>
        <w:t xml:space="preserve"> or </w:t>
      </w:r>
      <w:r w:rsidR="009B4CBC" w:rsidRPr="00631008">
        <w:rPr>
          <w:rFonts w:ascii="Georgia" w:hAnsi="Georgia" w:hint="default"/>
          <w:sz w:val="22"/>
          <w:szCs w:val="22"/>
        </w:rPr>
        <w:t>required</w:t>
      </w:r>
      <w:r w:rsidR="005B7E69">
        <w:rPr>
          <w:rFonts w:ascii="Georgia" w:hAnsi="Georgia" w:hint="default"/>
          <w:sz w:val="22"/>
          <w:szCs w:val="22"/>
        </w:rPr>
        <w:t xml:space="preserve"> heritage</w:t>
      </w:r>
      <w:r w:rsidR="009B4CBC" w:rsidRPr="00631008">
        <w:rPr>
          <w:rFonts w:ascii="Georgia" w:hAnsi="Georgia" w:hint="default"/>
          <w:sz w:val="22"/>
          <w:szCs w:val="22"/>
        </w:rPr>
        <w:t xml:space="preserve"> maintenance</w:t>
      </w:r>
      <w:r w:rsidR="005B7E69">
        <w:rPr>
          <w:rFonts w:ascii="Georgia" w:hAnsi="Georgia" w:hint="default"/>
          <w:sz w:val="22"/>
          <w:szCs w:val="22"/>
        </w:rPr>
        <w:t>, repair or restoration works</w:t>
      </w:r>
      <w:r w:rsidR="009B4CBC" w:rsidRPr="00631008">
        <w:rPr>
          <w:rFonts w:ascii="Georgia" w:hAnsi="Georgia" w:hint="default"/>
          <w:sz w:val="22"/>
          <w:szCs w:val="22"/>
        </w:rPr>
        <w:t xml:space="preserve"> and the urgency of such work, including methods and advice for undertaking such works.</w:t>
      </w:r>
    </w:p>
    <w:p w14:paraId="584F69BA" w14:textId="77777777" w:rsidR="003C121F" w:rsidRPr="00631008" w:rsidRDefault="003C121F" w:rsidP="003C121F">
      <w:pPr>
        <w:pStyle w:val="ListParagraph"/>
        <w:tabs>
          <w:tab w:val="num" w:pos="426"/>
        </w:tabs>
        <w:ind w:left="1418"/>
        <w:contextualSpacing/>
        <w:jc w:val="both"/>
        <w:rPr>
          <w:rFonts w:ascii="Georgia" w:hAnsi="Georgia" w:hint="default"/>
          <w:sz w:val="22"/>
          <w:szCs w:val="22"/>
        </w:rPr>
      </w:pPr>
    </w:p>
    <w:p w14:paraId="40535C52" w14:textId="4743AD27" w:rsidR="003C121F" w:rsidRDefault="003C121F"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Pr>
          <w:rFonts w:ascii="Georgia" w:hAnsi="Georgia" w:hint="default"/>
          <w:sz w:val="22"/>
          <w:szCs w:val="22"/>
        </w:rPr>
        <w:t xml:space="preserve">The Heritage Maintenance Plan </w:t>
      </w:r>
      <w:r w:rsidR="00612C01">
        <w:rPr>
          <w:rFonts w:ascii="Georgia" w:hAnsi="Georgia" w:hint="default"/>
          <w:sz w:val="22"/>
          <w:szCs w:val="22"/>
        </w:rPr>
        <w:t xml:space="preserve">can also include work specified by a building surveyor or builder, to address structural issues of the buildings. This specified work </w:t>
      </w:r>
      <w:r>
        <w:rPr>
          <w:rFonts w:ascii="Georgia" w:hAnsi="Georgia" w:hint="default"/>
          <w:sz w:val="22"/>
          <w:szCs w:val="22"/>
        </w:rPr>
        <w:t>must be in line with best practice heritage management methods and outline:</w:t>
      </w:r>
    </w:p>
    <w:p w14:paraId="5D063A1C" w14:textId="5693E8B1" w:rsidR="003C121F" w:rsidRDefault="00631008" w:rsidP="00612C01">
      <w:pPr>
        <w:pStyle w:val="ListParagraph"/>
        <w:numPr>
          <w:ilvl w:val="1"/>
          <w:numId w:val="66"/>
        </w:numPr>
        <w:tabs>
          <w:tab w:val="num" w:pos="426"/>
        </w:tabs>
        <w:ind w:left="1418" w:hanging="338"/>
        <w:contextualSpacing/>
        <w:jc w:val="both"/>
        <w:rPr>
          <w:rFonts w:ascii="Georgia" w:hAnsi="Georgia" w:hint="default"/>
          <w:sz w:val="22"/>
          <w:szCs w:val="22"/>
        </w:rPr>
      </w:pPr>
      <w:r>
        <w:rPr>
          <w:rFonts w:ascii="Georgia" w:hAnsi="Georgia" w:hint="default"/>
          <w:sz w:val="22"/>
          <w:szCs w:val="22"/>
        </w:rPr>
        <w:t xml:space="preserve">the </w:t>
      </w:r>
      <w:r w:rsidR="003C121F">
        <w:rPr>
          <w:rFonts w:ascii="Georgia" w:hAnsi="Georgia" w:hint="default"/>
          <w:sz w:val="22"/>
          <w:szCs w:val="22"/>
        </w:rPr>
        <w:t>maintenance</w:t>
      </w:r>
      <w:r w:rsidR="00612C01">
        <w:rPr>
          <w:rFonts w:ascii="Georgia" w:hAnsi="Georgia" w:hint="default"/>
          <w:sz w:val="22"/>
          <w:szCs w:val="22"/>
        </w:rPr>
        <w:t>, repair and/or restoration works</w:t>
      </w:r>
      <w:r>
        <w:rPr>
          <w:rFonts w:ascii="Georgia" w:hAnsi="Georgia" w:hint="default"/>
          <w:sz w:val="22"/>
          <w:szCs w:val="22"/>
        </w:rPr>
        <w:t xml:space="preserve"> </w:t>
      </w:r>
      <w:r w:rsidR="000C75B3">
        <w:rPr>
          <w:rFonts w:ascii="Georgia" w:hAnsi="Georgia" w:hint="default"/>
          <w:sz w:val="22"/>
          <w:szCs w:val="22"/>
        </w:rPr>
        <w:t>require</w:t>
      </w:r>
      <w:r>
        <w:rPr>
          <w:rFonts w:ascii="Georgia" w:hAnsi="Georgia" w:hint="default"/>
          <w:sz w:val="22"/>
          <w:szCs w:val="22"/>
        </w:rPr>
        <w:t>d</w:t>
      </w:r>
      <w:r w:rsidR="003C121F">
        <w:rPr>
          <w:rFonts w:ascii="Georgia" w:hAnsi="Georgia" w:hint="default"/>
          <w:sz w:val="22"/>
          <w:szCs w:val="22"/>
        </w:rPr>
        <w:t xml:space="preserve"> </w:t>
      </w:r>
      <w:r w:rsidR="000C75B3">
        <w:rPr>
          <w:rFonts w:ascii="Georgia" w:hAnsi="Georgia" w:hint="default"/>
          <w:sz w:val="22"/>
          <w:szCs w:val="22"/>
        </w:rPr>
        <w:t>for the heritage structures</w:t>
      </w:r>
    </w:p>
    <w:p w14:paraId="7BAB4F31" w14:textId="65B097AB" w:rsidR="000C75B3" w:rsidRDefault="000C75B3" w:rsidP="00211002">
      <w:pPr>
        <w:pStyle w:val="ListParagraph"/>
        <w:numPr>
          <w:ilvl w:val="1"/>
          <w:numId w:val="66"/>
        </w:numPr>
        <w:tabs>
          <w:tab w:val="num" w:pos="426"/>
        </w:tabs>
        <w:ind w:left="1418" w:hanging="338"/>
        <w:contextualSpacing/>
        <w:jc w:val="both"/>
        <w:rPr>
          <w:rFonts w:ascii="Georgia" w:hAnsi="Georgia" w:hint="default"/>
          <w:sz w:val="22"/>
          <w:szCs w:val="22"/>
        </w:rPr>
      </w:pPr>
      <w:r>
        <w:rPr>
          <w:rFonts w:ascii="Georgia" w:hAnsi="Georgia" w:hint="default"/>
          <w:sz w:val="22"/>
          <w:szCs w:val="22"/>
        </w:rPr>
        <w:t xml:space="preserve">prioritisation of the works </w:t>
      </w:r>
      <w:r w:rsidR="00211002">
        <w:rPr>
          <w:rFonts w:ascii="Georgia" w:hAnsi="Georgia" w:hint="default"/>
          <w:sz w:val="22"/>
          <w:szCs w:val="22"/>
        </w:rPr>
        <w:t xml:space="preserve">as </w:t>
      </w:r>
      <w:r w:rsidR="004C46BC">
        <w:rPr>
          <w:rFonts w:ascii="Georgia" w:hAnsi="Georgia" w:hint="default"/>
          <w:sz w:val="22"/>
          <w:szCs w:val="22"/>
        </w:rPr>
        <w:t>short-, medium- or long-term</w:t>
      </w:r>
      <w:r w:rsidR="00211002">
        <w:rPr>
          <w:rFonts w:ascii="Georgia" w:hAnsi="Georgia" w:hint="default"/>
          <w:sz w:val="22"/>
          <w:szCs w:val="22"/>
        </w:rPr>
        <w:t xml:space="preserve"> maintenance </w:t>
      </w:r>
      <w:r w:rsidR="004C46BC">
        <w:rPr>
          <w:rFonts w:ascii="Georgia" w:hAnsi="Georgia" w:hint="default"/>
          <w:sz w:val="22"/>
          <w:szCs w:val="22"/>
        </w:rPr>
        <w:t>requirements</w:t>
      </w:r>
      <w:r w:rsidR="00612C01">
        <w:rPr>
          <w:rFonts w:ascii="Georgia" w:hAnsi="Georgia" w:hint="default"/>
          <w:sz w:val="22"/>
          <w:szCs w:val="22"/>
        </w:rPr>
        <w:t xml:space="preserve"> over the next 10 years</w:t>
      </w:r>
    </w:p>
    <w:p w14:paraId="62FB10E5" w14:textId="2AF5D88C" w:rsidR="003C121F" w:rsidRDefault="00631008" w:rsidP="003C121F">
      <w:pPr>
        <w:pStyle w:val="ListParagraph"/>
        <w:numPr>
          <w:ilvl w:val="1"/>
          <w:numId w:val="66"/>
        </w:numPr>
        <w:tabs>
          <w:tab w:val="num" w:pos="426"/>
        </w:tabs>
        <w:contextualSpacing/>
        <w:jc w:val="both"/>
        <w:rPr>
          <w:rFonts w:ascii="Georgia" w:hAnsi="Georgia" w:hint="default"/>
          <w:sz w:val="22"/>
          <w:szCs w:val="22"/>
        </w:rPr>
      </w:pPr>
      <w:r>
        <w:rPr>
          <w:rFonts w:ascii="Georgia" w:hAnsi="Georgia" w:hint="default"/>
          <w:sz w:val="22"/>
          <w:szCs w:val="22"/>
        </w:rPr>
        <w:lastRenderedPageBreak/>
        <w:t>methodology</w:t>
      </w:r>
      <w:r w:rsidR="003C121F">
        <w:rPr>
          <w:rFonts w:ascii="Georgia" w:hAnsi="Georgia" w:hint="default"/>
          <w:sz w:val="22"/>
          <w:szCs w:val="22"/>
        </w:rPr>
        <w:t xml:space="preserve"> and materials to undertake the works and</w:t>
      </w:r>
    </w:p>
    <w:p w14:paraId="3F9D0B39" w14:textId="77777777" w:rsidR="003C121F" w:rsidRDefault="00631008" w:rsidP="003C121F">
      <w:pPr>
        <w:pStyle w:val="ListParagraph"/>
        <w:numPr>
          <w:ilvl w:val="1"/>
          <w:numId w:val="66"/>
        </w:numPr>
        <w:tabs>
          <w:tab w:val="num" w:pos="426"/>
        </w:tabs>
        <w:contextualSpacing/>
        <w:jc w:val="both"/>
        <w:rPr>
          <w:rFonts w:ascii="Georgia" w:hAnsi="Georgia" w:hint="default"/>
          <w:sz w:val="22"/>
          <w:szCs w:val="22"/>
        </w:rPr>
      </w:pPr>
      <w:r>
        <w:rPr>
          <w:rFonts w:ascii="Georgia" w:hAnsi="Georgia" w:hint="default"/>
          <w:sz w:val="22"/>
          <w:szCs w:val="22"/>
        </w:rPr>
        <w:t xml:space="preserve">justification </w:t>
      </w:r>
      <w:r w:rsidR="003C121F">
        <w:rPr>
          <w:rFonts w:ascii="Georgia" w:hAnsi="Georgia" w:hint="default"/>
          <w:sz w:val="22"/>
          <w:szCs w:val="22"/>
        </w:rPr>
        <w:t>of the works.</w:t>
      </w:r>
    </w:p>
    <w:p w14:paraId="47B6C3DA" w14:textId="77777777" w:rsidR="003C121F" w:rsidRDefault="003C121F" w:rsidP="003C121F">
      <w:pPr>
        <w:pStyle w:val="ListParagraph"/>
        <w:tabs>
          <w:tab w:val="num" w:pos="426"/>
        </w:tabs>
        <w:ind w:left="1800"/>
        <w:contextualSpacing/>
        <w:jc w:val="both"/>
        <w:rPr>
          <w:rFonts w:ascii="Georgia" w:hAnsi="Georgia" w:hint="default"/>
          <w:sz w:val="22"/>
          <w:szCs w:val="22"/>
        </w:rPr>
      </w:pPr>
    </w:p>
    <w:p w14:paraId="5F33DC40" w14:textId="537163DC" w:rsidR="003C121F" w:rsidRDefault="00EE6EB3" w:rsidP="00211002">
      <w:pPr>
        <w:pStyle w:val="ListParagraph"/>
        <w:numPr>
          <w:ilvl w:val="0"/>
          <w:numId w:val="66"/>
        </w:numPr>
        <w:tabs>
          <w:tab w:val="clear" w:pos="720"/>
          <w:tab w:val="num" w:pos="426"/>
        </w:tabs>
        <w:ind w:left="426"/>
        <w:contextualSpacing/>
        <w:jc w:val="both"/>
        <w:rPr>
          <w:rFonts w:ascii="Georgia" w:hAnsi="Georgia" w:hint="default"/>
          <w:sz w:val="22"/>
          <w:szCs w:val="22"/>
        </w:rPr>
      </w:pPr>
      <w:r w:rsidRPr="003C121F">
        <w:rPr>
          <w:rFonts w:ascii="Georgia" w:hAnsi="Georgia" w:hint="default"/>
          <w:sz w:val="22"/>
          <w:szCs w:val="22"/>
        </w:rPr>
        <w:t xml:space="preserve">Urgent works or those relating to water tightness of the structures must be </w:t>
      </w:r>
      <w:r w:rsidR="00631008" w:rsidRPr="003C121F">
        <w:rPr>
          <w:rFonts w:ascii="Georgia" w:hAnsi="Georgia" w:hint="default"/>
          <w:sz w:val="22"/>
          <w:szCs w:val="22"/>
        </w:rPr>
        <w:t xml:space="preserve">identified </w:t>
      </w:r>
      <w:r w:rsidR="003C121F" w:rsidRPr="003C121F">
        <w:rPr>
          <w:rFonts w:ascii="Georgia" w:hAnsi="Georgia" w:hint="default"/>
          <w:sz w:val="22"/>
          <w:szCs w:val="22"/>
        </w:rPr>
        <w:t>in the Heritage M</w:t>
      </w:r>
      <w:r w:rsidR="00211002">
        <w:rPr>
          <w:rFonts w:ascii="Georgia" w:hAnsi="Georgia" w:hint="default"/>
          <w:sz w:val="22"/>
          <w:szCs w:val="22"/>
        </w:rPr>
        <w:t>aintenance</w:t>
      </w:r>
      <w:r w:rsidR="003C121F" w:rsidRPr="003C121F">
        <w:rPr>
          <w:rFonts w:ascii="Georgia" w:hAnsi="Georgia" w:hint="default"/>
          <w:sz w:val="22"/>
          <w:szCs w:val="22"/>
        </w:rPr>
        <w:t xml:space="preserve"> Plan </w:t>
      </w:r>
      <w:r w:rsidR="00631008" w:rsidRPr="003C121F">
        <w:rPr>
          <w:rFonts w:ascii="Georgia" w:hAnsi="Georgia" w:hint="default"/>
          <w:sz w:val="22"/>
          <w:szCs w:val="22"/>
        </w:rPr>
        <w:t xml:space="preserve">and </w:t>
      </w:r>
      <w:r w:rsidRPr="003C121F">
        <w:rPr>
          <w:rFonts w:ascii="Georgia" w:hAnsi="Georgia" w:hint="default"/>
          <w:sz w:val="22"/>
          <w:szCs w:val="22"/>
        </w:rPr>
        <w:t xml:space="preserve">remedied within </w:t>
      </w:r>
      <w:r w:rsidR="00612C01">
        <w:rPr>
          <w:rFonts w:ascii="Georgia" w:hAnsi="Georgia" w:hint="default"/>
          <w:sz w:val="22"/>
          <w:szCs w:val="22"/>
        </w:rPr>
        <w:t>12</w:t>
      </w:r>
      <w:r w:rsidRPr="003C121F">
        <w:rPr>
          <w:rFonts w:ascii="Georgia" w:hAnsi="Georgia" w:hint="default"/>
          <w:sz w:val="22"/>
          <w:szCs w:val="22"/>
        </w:rPr>
        <w:t xml:space="preserve"> months</w:t>
      </w:r>
      <w:r w:rsidR="00211002">
        <w:rPr>
          <w:rFonts w:ascii="Georgia" w:hAnsi="Georgia" w:hint="default"/>
          <w:sz w:val="22"/>
          <w:szCs w:val="22"/>
        </w:rPr>
        <w:t xml:space="preserve"> of the completion of the Heritage Maintenance Plan</w:t>
      </w:r>
      <w:r w:rsidRPr="003C121F">
        <w:rPr>
          <w:rFonts w:ascii="Georgia" w:hAnsi="Georgia" w:hint="default"/>
          <w:sz w:val="22"/>
          <w:szCs w:val="22"/>
        </w:rPr>
        <w:t>.</w:t>
      </w:r>
      <w:r w:rsidR="002D62B5" w:rsidRPr="003C121F">
        <w:rPr>
          <w:rFonts w:ascii="Georgia" w:hAnsi="Georgia" w:hint="default"/>
          <w:sz w:val="22"/>
          <w:szCs w:val="22"/>
        </w:rPr>
        <w:t xml:space="preserve"> </w:t>
      </w:r>
    </w:p>
    <w:p w14:paraId="764BD410" w14:textId="77777777" w:rsidR="003C121F" w:rsidRDefault="003C121F" w:rsidP="00211002">
      <w:pPr>
        <w:pStyle w:val="ListParagraph"/>
        <w:tabs>
          <w:tab w:val="num" w:pos="426"/>
        </w:tabs>
        <w:ind w:left="426"/>
        <w:contextualSpacing/>
        <w:jc w:val="both"/>
        <w:rPr>
          <w:rFonts w:ascii="Georgia" w:hAnsi="Georgia" w:hint="default"/>
          <w:sz w:val="22"/>
          <w:szCs w:val="22"/>
        </w:rPr>
      </w:pPr>
    </w:p>
    <w:p w14:paraId="027044EC" w14:textId="3C2EAD06" w:rsidR="002D62B5" w:rsidRPr="003C121F" w:rsidRDefault="002D62B5" w:rsidP="00211002">
      <w:pPr>
        <w:pStyle w:val="ListParagraph"/>
        <w:numPr>
          <w:ilvl w:val="0"/>
          <w:numId w:val="66"/>
        </w:numPr>
        <w:tabs>
          <w:tab w:val="clear" w:pos="720"/>
          <w:tab w:val="num" w:pos="426"/>
        </w:tabs>
        <w:ind w:left="426"/>
        <w:contextualSpacing/>
        <w:jc w:val="both"/>
        <w:rPr>
          <w:rFonts w:ascii="Georgia" w:hAnsi="Georgia" w:hint="default"/>
          <w:sz w:val="22"/>
          <w:szCs w:val="22"/>
        </w:rPr>
      </w:pPr>
      <w:r w:rsidRPr="003C121F">
        <w:rPr>
          <w:rFonts w:ascii="Georgia" w:hAnsi="Georgia" w:hint="default"/>
          <w:sz w:val="22"/>
          <w:szCs w:val="22"/>
        </w:rPr>
        <w:t>Th</w:t>
      </w:r>
      <w:r w:rsidR="00211002">
        <w:rPr>
          <w:rFonts w:ascii="Georgia" w:hAnsi="Georgia" w:hint="default"/>
          <w:sz w:val="22"/>
          <w:szCs w:val="22"/>
        </w:rPr>
        <w:t>e Heritage Maintenance Plan</w:t>
      </w:r>
      <w:r w:rsidRPr="003C121F">
        <w:rPr>
          <w:rFonts w:ascii="Georgia" w:hAnsi="Georgia" w:hint="default"/>
          <w:sz w:val="22"/>
          <w:szCs w:val="22"/>
        </w:rPr>
        <w:t xml:space="preserve"> must be </w:t>
      </w:r>
      <w:r w:rsidR="00211002">
        <w:rPr>
          <w:rFonts w:ascii="Georgia" w:hAnsi="Georgia" w:hint="default"/>
          <w:sz w:val="22"/>
          <w:szCs w:val="22"/>
        </w:rPr>
        <w:t>updated</w:t>
      </w:r>
      <w:r w:rsidRPr="003C121F">
        <w:rPr>
          <w:rFonts w:ascii="Georgia" w:hAnsi="Georgia" w:hint="default"/>
          <w:sz w:val="22"/>
          <w:szCs w:val="22"/>
        </w:rPr>
        <w:t xml:space="preserve"> </w:t>
      </w:r>
      <w:r w:rsidR="00EE6EB3" w:rsidRPr="003C121F">
        <w:rPr>
          <w:rFonts w:ascii="Georgia" w:hAnsi="Georgia" w:hint="default"/>
          <w:sz w:val="22"/>
          <w:szCs w:val="22"/>
        </w:rPr>
        <w:t>every year</w:t>
      </w:r>
      <w:r w:rsidR="00612C01">
        <w:rPr>
          <w:rFonts w:ascii="Georgia" w:hAnsi="Georgia" w:hint="default"/>
          <w:sz w:val="22"/>
          <w:szCs w:val="22"/>
        </w:rPr>
        <w:t xml:space="preserve">. This may take the form of an annual work plan identifying the following years work and works completed to date. This annual work plan must be provided to the Grantor prior to works being undertaken. </w:t>
      </w:r>
      <w:r w:rsidRPr="003C121F">
        <w:rPr>
          <w:rFonts w:ascii="Georgia" w:hAnsi="Georgia" w:hint="default"/>
          <w:sz w:val="22"/>
          <w:szCs w:val="22"/>
        </w:rPr>
        <w:t xml:space="preserve"> </w:t>
      </w:r>
    </w:p>
    <w:p w14:paraId="4DF19DE2" w14:textId="77777777" w:rsidR="00CE2136" w:rsidRDefault="00CE2136" w:rsidP="00CE2136">
      <w:pPr>
        <w:pStyle w:val="ListParagraph"/>
        <w:tabs>
          <w:tab w:val="num" w:pos="426"/>
        </w:tabs>
        <w:ind w:left="426"/>
        <w:contextualSpacing/>
        <w:jc w:val="both"/>
        <w:rPr>
          <w:rFonts w:ascii="Georgia" w:hAnsi="Georgia" w:hint="default"/>
          <w:sz w:val="22"/>
          <w:szCs w:val="22"/>
        </w:rPr>
      </w:pPr>
    </w:p>
    <w:p w14:paraId="24DAEC45" w14:textId="41E653EE" w:rsidR="002D62B5" w:rsidRPr="0020799D" w:rsidRDefault="003C121F"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Pr>
          <w:rFonts w:ascii="Georgia" w:hAnsi="Georgia" w:hint="default"/>
          <w:sz w:val="22"/>
          <w:szCs w:val="22"/>
        </w:rPr>
        <w:t>All m</w:t>
      </w:r>
      <w:r w:rsidR="0020799D" w:rsidRPr="0020799D">
        <w:rPr>
          <w:rFonts w:ascii="Georgia" w:hAnsi="Georgia" w:hint="default"/>
          <w:sz w:val="22"/>
          <w:szCs w:val="22"/>
        </w:rPr>
        <w:t xml:space="preserve">aintenance works </w:t>
      </w:r>
      <w:r>
        <w:rPr>
          <w:rFonts w:ascii="Georgia" w:hAnsi="Georgia" w:hint="default"/>
          <w:sz w:val="22"/>
          <w:szCs w:val="22"/>
        </w:rPr>
        <w:t xml:space="preserve">must be consistent </w:t>
      </w:r>
      <w:r w:rsidRPr="0020799D">
        <w:rPr>
          <w:rFonts w:ascii="Georgia" w:hAnsi="Georgia" w:hint="default"/>
          <w:sz w:val="22"/>
          <w:szCs w:val="22"/>
        </w:rPr>
        <w:t>with the</w:t>
      </w:r>
      <w:r w:rsidR="00EB2966">
        <w:rPr>
          <w:rFonts w:ascii="Georgia" w:hAnsi="Georgia" w:hint="default"/>
          <w:sz w:val="22"/>
          <w:szCs w:val="22"/>
        </w:rPr>
        <w:t xml:space="preserve"> Auckland Council </w:t>
      </w:r>
      <w:r w:rsidRPr="0020799D">
        <w:rPr>
          <w:rFonts w:ascii="Georgia" w:hAnsi="Georgia" w:hint="default"/>
          <w:sz w:val="22"/>
          <w:szCs w:val="22"/>
        </w:rPr>
        <w:t>Hauraki Gulf Island District Plan policies and rules</w:t>
      </w:r>
      <w:r>
        <w:rPr>
          <w:rFonts w:ascii="Georgia" w:hAnsi="Georgia" w:hint="default"/>
          <w:sz w:val="22"/>
          <w:szCs w:val="22"/>
        </w:rPr>
        <w:t xml:space="preserve">. </w:t>
      </w:r>
      <w:r w:rsidR="00612C01">
        <w:rPr>
          <w:rFonts w:ascii="Georgia" w:hAnsi="Georgia" w:hint="default"/>
          <w:sz w:val="22"/>
          <w:szCs w:val="22"/>
        </w:rPr>
        <w:t xml:space="preserve">The Concessionaire is responsible to obtain any relevant consents from Auckland Council for work as required. </w:t>
      </w:r>
      <w:r>
        <w:rPr>
          <w:rFonts w:ascii="Georgia" w:hAnsi="Georgia" w:hint="default"/>
          <w:sz w:val="22"/>
          <w:szCs w:val="22"/>
        </w:rPr>
        <w:t xml:space="preserve">They </w:t>
      </w:r>
      <w:r w:rsidR="0020799D" w:rsidRPr="0020799D">
        <w:rPr>
          <w:rFonts w:ascii="Georgia" w:hAnsi="Georgia" w:hint="default"/>
          <w:sz w:val="22"/>
          <w:szCs w:val="22"/>
        </w:rPr>
        <w:t xml:space="preserve">should </w:t>
      </w:r>
      <w:r w:rsidR="0020799D">
        <w:rPr>
          <w:rFonts w:ascii="Georgia" w:hAnsi="Georgia" w:hint="default"/>
          <w:sz w:val="22"/>
          <w:szCs w:val="22"/>
        </w:rPr>
        <w:t xml:space="preserve">also </w:t>
      </w:r>
      <w:r w:rsidR="0020799D" w:rsidRPr="0020799D">
        <w:rPr>
          <w:rFonts w:ascii="Georgia" w:hAnsi="Georgia" w:hint="default"/>
          <w:sz w:val="22"/>
          <w:szCs w:val="22"/>
        </w:rPr>
        <w:t xml:space="preserve">be </w:t>
      </w:r>
      <w:r w:rsidR="0020799D" w:rsidRPr="0020799D">
        <w:rPr>
          <w:rFonts w:ascii="Georgia" w:hAnsi="Georgia"/>
          <w:sz w:val="22"/>
          <w:szCs w:val="22"/>
        </w:rPr>
        <w:t>consistent with the principles of the I</w:t>
      </w:r>
      <w:r w:rsidR="0020799D">
        <w:rPr>
          <w:rFonts w:ascii="Georgia" w:hAnsi="Georgia" w:hint="default"/>
          <w:sz w:val="22"/>
          <w:szCs w:val="22"/>
        </w:rPr>
        <w:t xml:space="preserve">nternational </w:t>
      </w:r>
      <w:r w:rsidR="0020799D" w:rsidRPr="0020799D">
        <w:rPr>
          <w:rFonts w:ascii="Georgia" w:hAnsi="Georgia"/>
          <w:sz w:val="22"/>
          <w:szCs w:val="22"/>
        </w:rPr>
        <w:t>C</w:t>
      </w:r>
      <w:r w:rsidR="0020799D">
        <w:rPr>
          <w:rFonts w:ascii="Georgia" w:hAnsi="Georgia" w:hint="default"/>
          <w:sz w:val="22"/>
          <w:szCs w:val="22"/>
        </w:rPr>
        <w:t>ouncil on Monuments and Sites (IC</w:t>
      </w:r>
      <w:r w:rsidR="0020799D" w:rsidRPr="0020799D">
        <w:rPr>
          <w:rFonts w:ascii="Georgia" w:hAnsi="Georgia"/>
          <w:sz w:val="22"/>
          <w:szCs w:val="22"/>
        </w:rPr>
        <w:t>OMOS</w:t>
      </w:r>
      <w:r w:rsidR="0020799D">
        <w:rPr>
          <w:rFonts w:ascii="Georgia" w:hAnsi="Georgia" w:hint="default"/>
          <w:sz w:val="22"/>
          <w:szCs w:val="22"/>
        </w:rPr>
        <w:t>)</w:t>
      </w:r>
      <w:r w:rsidR="0020799D" w:rsidRPr="0020799D">
        <w:rPr>
          <w:rFonts w:ascii="Georgia" w:hAnsi="Georgia"/>
          <w:sz w:val="22"/>
          <w:szCs w:val="22"/>
        </w:rPr>
        <w:t xml:space="preserve"> Charter NZ 2010</w:t>
      </w:r>
      <w:r w:rsidR="0020799D">
        <w:rPr>
          <w:rFonts w:ascii="Georgia" w:hAnsi="Georgia" w:hint="default"/>
          <w:sz w:val="22"/>
          <w:szCs w:val="22"/>
        </w:rPr>
        <w:t xml:space="preserve">, </w:t>
      </w:r>
      <w:r w:rsidR="0020799D" w:rsidRPr="001A597D">
        <w:rPr>
          <w:rFonts w:ascii="Georgia" w:hAnsi="Georgia" w:hint="default"/>
          <w:sz w:val="22"/>
          <w:szCs w:val="22"/>
        </w:rPr>
        <w:t xml:space="preserve">the </w:t>
      </w:r>
      <w:r w:rsidR="0020799D" w:rsidRPr="001A597D">
        <w:rPr>
          <w:rFonts w:ascii="Georgia" w:hAnsi="Georgia" w:hint="default"/>
          <w:i/>
          <w:iCs/>
          <w:sz w:val="22"/>
          <w:szCs w:val="22"/>
        </w:rPr>
        <w:t>Policy for government management of cultural heritage places</w:t>
      </w:r>
      <w:r w:rsidR="0020799D" w:rsidRPr="0020799D">
        <w:rPr>
          <w:rFonts w:ascii="Georgia" w:hAnsi="Georgia"/>
          <w:sz w:val="22"/>
          <w:szCs w:val="22"/>
        </w:rPr>
        <w:t xml:space="preserve"> and where necessary have input from a qualified built heritage specialist</w:t>
      </w:r>
      <w:r w:rsidR="0020799D" w:rsidRPr="0020799D">
        <w:rPr>
          <w:rFonts w:ascii="Georgia" w:hAnsi="Georgia" w:hint="default"/>
          <w:sz w:val="22"/>
          <w:szCs w:val="22"/>
        </w:rPr>
        <w:t xml:space="preserve">. </w:t>
      </w:r>
    </w:p>
    <w:p w14:paraId="7DA6DA78" w14:textId="77777777" w:rsidR="002D62B5" w:rsidRPr="00756EA5" w:rsidRDefault="002D62B5" w:rsidP="002D62B5">
      <w:pPr>
        <w:jc w:val="both"/>
        <w:rPr>
          <w:rFonts w:ascii="Georgia" w:hAnsi="Georgia" w:hint="default"/>
          <w:sz w:val="22"/>
          <w:szCs w:val="22"/>
        </w:rPr>
      </w:pPr>
    </w:p>
    <w:p w14:paraId="06EA9B2E" w14:textId="77777777" w:rsidR="002D62B5" w:rsidRPr="00756EA5" w:rsidRDefault="002D62B5" w:rsidP="00B95CB1">
      <w:pPr>
        <w:pStyle w:val="ListParagraph"/>
        <w:ind w:left="66"/>
        <w:jc w:val="both"/>
        <w:rPr>
          <w:rFonts w:ascii="Georgia" w:hAnsi="Georgia" w:hint="default"/>
          <w:i/>
          <w:iCs/>
          <w:sz w:val="22"/>
          <w:szCs w:val="22"/>
          <w:highlight w:val="yellow"/>
        </w:rPr>
      </w:pPr>
      <w:r w:rsidRPr="00756EA5">
        <w:rPr>
          <w:rFonts w:ascii="Georgia" w:hAnsi="Georgia" w:hint="default"/>
          <w:b/>
          <w:bCs/>
          <w:sz w:val="22"/>
          <w:szCs w:val="22"/>
        </w:rPr>
        <w:t xml:space="preserve">Building and </w:t>
      </w:r>
      <w:r w:rsidRPr="00756EA5">
        <w:rPr>
          <w:rFonts w:ascii="Georgia" w:hAnsi="Georgia" w:hint="default"/>
          <w:b/>
          <w:sz w:val="22"/>
          <w:szCs w:val="22"/>
        </w:rPr>
        <w:t>structure</w:t>
      </w:r>
      <w:r w:rsidRPr="00756EA5">
        <w:rPr>
          <w:rFonts w:ascii="Georgia" w:hAnsi="Georgia" w:hint="default"/>
          <w:b/>
          <w:bCs/>
          <w:sz w:val="22"/>
          <w:szCs w:val="22"/>
        </w:rPr>
        <w:t xml:space="preserve"> integrity</w:t>
      </w:r>
      <w:r w:rsidRPr="00756EA5">
        <w:rPr>
          <w:rFonts w:ascii="Georgia" w:hAnsi="Georgia" w:hint="default"/>
          <w:sz w:val="22"/>
          <w:szCs w:val="22"/>
        </w:rPr>
        <w:t xml:space="preserve"> </w:t>
      </w:r>
    </w:p>
    <w:p w14:paraId="7656C625" w14:textId="77777777" w:rsidR="00B95CB1" w:rsidRPr="00756EA5" w:rsidRDefault="00B95CB1" w:rsidP="00B95CB1">
      <w:pPr>
        <w:pStyle w:val="ListParagraph"/>
        <w:ind w:left="66"/>
        <w:jc w:val="both"/>
        <w:rPr>
          <w:rFonts w:ascii="Georgia" w:hAnsi="Georgia" w:hint="default"/>
          <w:i/>
          <w:iCs/>
          <w:sz w:val="22"/>
          <w:szCs w:val="22"/>
          <w:highlight w:val="yellow"/>
        </w:rPr>
      </w:pPr>
    </w:p>
    <w:p w14:paraId="714FDB1F" w14:textId="77777777" w:rsidR="002D62B5" w:rsidRPr="00756EA5" w:rsidRDefault="002D62B5"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sidRPr="00756EA5">
        <w:rPr>
          <w:rFonts w:ascii="Georgia" w:hAnsi="Georgia" w:hint="default"/>
          <w:sz w:val="22"/>
          <w:szCs w:val="22"/>
        </w:rPr>
        <w:t>The building must be weatherproof and in a reasonable state of repair. In particular:</w:t>
      </w:r>
    </w:p>
    <w:p w14:paraId="5F1BFA94" w14:textId="77777777" w:rsidR="000B5941"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 building and its building elements (including walls, floor and roof) must have a low probability of rupturing, becoming unstable or collapsing during the term of the concession.</w:t>
      </w:r>
    </w:p>
    <w:p w14:paraId="51D80DFC" w14:textId="77777777" w:rsidR="000B5941"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 building and its building elements must not show signs of significant deterioration that would threaten its structural stability during the term of the concession.</w:t>
      </w:r>
    </w:p>
    <w:p w14:paraId="6444488B" w14:textId="77777777" w:rsidR="000B5941"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 building’s wall, floor, roof, windows and doors must be in a condition that will ensure adequate resistance to penetration by, and the accumulation of, moisture from the outside during the term of the concession.</w:t>
      </w:r>
    </w:p>
    <w:p w14:paraId="25E0816F" w14:textId="77777777" w:rsidR="000B5941"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 building must be in condition that prevents surface water from entering the building during the term of the concession.</w:t>
      </w:r>
    </w:p>
    <w:p w14:paraId="41B1E023" w14:textId="77777777" w:rsidR="000B5941"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There must be no impediment (such as jammed doors or windows) to making a quick exit from the building in the case of fire or similar emergency.</w:t>
      </w:r>
    </w:p>
    <w:p w14:paraId="3401DB2E" w14:textId="77777777" w:rsidR="000B5941"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 building must be in a condition that would help prevent or minimise infestations of pests and vermin (such as fleas, bed bugs, rats and mice) inside the building.</w:t>
      </w:r>
    </w:p>
    <w:p w14:paraId="296076A2" w14:textId="464250D9" w:rsidR="002D62B5" w:rsidRPr="00756EA5" w:rsidRDefault="002D62B5" w:rsidP="00480D6B">
      <w:pPr>
        <w:pStyle w:val="ListParagraph"/>
        <w:numPr>
          <w:ilvl w:val="0"/>
          <w:numId w:val="68"/>
        </w:numPr>
        <w:tabs>
          <w:tab w:val="num" w:pos="709"/>
        </w:tabs>
        <w:ind w:left="1134" w:hanging="578"/>
        <w:contextualSpacing/>
        <w:jc w:val="both"/>
        <w:rPr>
          <w:rFonts w:ascii="Georgia" w:hAnsi="Georgia" w:hint="default"/>
          <w:sz w:val="22"/>
          <w:szCs w:val="22"/>
        </w:rPr>
      </w:pPr>
      <w:r w:rsidRPr="00756EA5">
        <w:rPr>
          <w:rFonts w:ascii="Georgia" w:hAnsi="Georgia" w:hint="default"/>
          <w:sz w:val="22"/>
          <w:szCs w:val="22"/>
        </w:rPr>
        <w:t>The building must have adequate passive ventilation to reduce moisture build up inside.</w:t>
      </w:r>
    </w:p>
    <w:p w14:paraId="74B3E450" w14:textId="77777777" w:rsidR="002D62B5" w:rsidRPr="00756EA5" w:rsidRDefault="002D62B5" w:rsidP="002D62B5">
      <w:pPr>
        <w:jc w:val="both"/>
        <w:rPr>
          <w:rFonts w:ascii="Georgia" w:hAnsi="Georgia" w:hint="default"/>
          <w:sz w:val="22"/>
          <w:szCs w:val="22"/>
        </w:rPr>
      </w:pPr>
    </w:p>
    <w:p w14:paraId="13EADC0D" w14:textId="77777777" w:rsidR="000B5941" w:rsidRPr="00756EA5" w:rsidRDefault="002D62B5" w:rsidP="002D62B5">
      <w:pPr>
        <w:jc w:val="both"/>
        <w:rPr>
          <w:rFonts w:ascii="Georgia" w:hAnsi="Georgia" w:hint="default"/>
          <w:b/>
          <w:sz w:val="22"/>
          <w:szCs w:val="22"/>
          <w:lang w:val="en-GB"/>
        </w:rPr>
      </w:pPr>
      <w:r w:rsidRPr="00756EA5">
        <w:rPr>
          <w:rFonts w:ascii="Georgia" w:hAnsi="Georgia" w:hint="default"/>
          <w:b/>
          <w:sz w:val="22"/>
          <w:szCs w:val="22"/>
          <w:lang w:val="en-GB"/>
        </w:rPr>
        <w:t>Grantor does not endorse compliance</w:t>
      </w:r>
    </w:p>
    <w:p w14:paraId="344ACB7F" w14:textId="4DA02651" w:rsidR="002D62B5" w:rsidRPr="00756EA5" w:rsidRDefault="002D62B5" w:rsidP="002D62B5">
      <w:pPr>
        <w:jc w:val="both"/>
        <w:rPr>
          <w:rFonts w:ascii="Georgia" w:hAnsi="Georgia" w:hint="default"/>
          <w:b/>
          <w:sz w:val="22"/>
          <w:szCs w:val="22"/>
          <w:lang w:val="en-GB"/>
        </w:rPr>
      </w:pPr>
      <w:r w:rsidRPr="00756EA5">
        <w:rPr>
          <w:rFonts w:ascii="Georgia" w:hAnsi="Georgia" w:hint="default"/>
          <w:b/>
          <w:sz w:val="22"/>
          <w:szCs w:val="22"/>
          <w:lang w:val="en-GB"/>
        </w:rPr>
        <w:t xml:space="preserve"> </w:t>
      </w:r>
    </w:p>
    <w:p w14:paraId="346D997C" w14:textId="77777777" w:rsidR="002D62B5" w:rsidRPr="00756EA5" w:rsidRDefault="002D62B5" w:rsidP="00480D6B">
      <w:pPr>
        <w:pStyle w:val="ListParagraph"/>
        <w:numPr>
          <w:ilvl w:val="0"/>
          <w:numId w:val="66"/>
        </w:numPr>
        <w:tabs>
          <w:tab w:val="clear" w:pos="720"/>
          <w:tab w:val="num" w:pos="426"/>
        </w:tabs>
        <w:ind w:left="426"/>
        <w:contextualSpacing/>
        <w:jc w:val="both"/>
        <w:rPr>
          <w:rFonts w:ascii="Georgia" w:hAnsi="Georgia" w:hint="default"/>
          <w:sz w:val="22"/>
          <w:szCs w:val="22"/>
        </w:rPr>
      </w:pPr>
      <w:r w:rsidRPr="00756EA5">
        <w:rPr>
          <w:rFonts w:ascii="Georgia" w:hAnsi="Georgia" w:hint="default"/>
          <w:sz w:val="22"/>
          <w:szCs w:val="22"/>
        </w:rPr>
        <w:t>Nothing in this Concession shall be deemed to amount to endorsement by the Grantor of the standard of the building and associated structures or services for the purposes of compliance with the Building Act 1991 and/or 2004 or Resource Management Act 1991 or any other statutory requirements relating to the concession activity.</w:t>
      </w:r>
    </w:p>
    <w:p w14:paraId="4FD9CB5D" w14:textId="77777777" w:rsidR="00570242" w:rsidRPr="00756EA5" w:rsidRDefault="00570242" w:rsidP="002D62B5">
      <w:pPr>
        <w:tabs>
          <w:tab w:val="num" w:pos="709"/>
        </w:tabs>
        <w:jc w:val="both"/>
        <w:rPr>
          <w:rFonts w:ascii="Georgia" w:hAnsi="Georgia" w:hint="default"/>
          <w:sz w:val="22"/>
          <w:szCs w:val="22"/>
        </w:rPr>
      </w:pPr>
    </w:p>
    <w:p w14:paraId="36F5F9EC" w14:textId="77777777" w:rsidR="00570242" w:rsidRDefault="00570242" w:rsidP="00B02C51">
      <w:pPr>
        <w:jc w:val="both"/>
        <w:rPr>
          <w:rFonts w:ascii="Georgia" w:hAnsi="Georgia" w:hint="default"/>
          <w:b/>
          <w:bCs/>
          <w:sz w:val="22"/>
          <w:szCs w:val="22"/>
        </w:rPr>
      </w:pPr>
      <w:r w:rsidRPr="00756EA5">
        <w:rPr>
          <w:rFonts w:ascii="Georgia" w:hAnsi="Georgia" w:hint="default"/>
          <w:b/>
          <w:sz w:val="22"/>
          <w:szCs w:val="22"/>
          <w:lang w:val="en-GB"/>
        </w:rPr>
        <w:t>Animals</w:t>
      </w:r>
    </w:p>
    <w:p w14:paraId="050E321A" w14:textId="77777777" w:rsidR="005A0B76" w:rsidRPr="00756EA5" w:rsidRDefault="005A0B76" w:rsidP="00B02C51">
      <w:pPr>
        <w:jc w:val="both"/>
        <w:rPr>
          <w:rFonts w:ascii="Georgia" w:hAnsi="Georgia" w:hint="default"/>
          <w:b/>
          <w:bCs/>
          <w:sz w:val="22"/>
          <w:szCs w:val="22"/>
        </w:rPr>
      </w:pPr>
    </w:p>
    <w:p w14:paraId="1581AA07" w14:textId="3601E1B0" w:rsidR="00570242" w:rsidRPr="00756EA5" w:rsidRDefault="00570242" w:rsidP="00480D6B">
      <w:pPr>
        <w:pStyle w:val="ListParagraph"/>
        <w:numPr>
          <w:ilvl w:val="0"/>
          <w:numId w:val="66"/>
        </w:numPr>
        <w:tabs>
          <w:tab w:val="clear" w:pos="720"/>
          <w:tab w:val="num" w:pos="426"/>
        </w:tabs>
        <w:ind w:left="426"/>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 xml:space="preserve">The Concessionaire must not take any cats, dogs or other animals onto the Land without the prior written approval of the </w:t>
      </w:r>
      <w:r w:rsidRPr="00756EA5">
        <w:rPr>
          <w:rFonts w:ascii="Georgia" w:hAnsi="Georgia" w:hint="default"/>
          <w:sz w:val="22"/>
          <w:szCs w:val="22"/>
        </w:rPr>
        <w:t>Grantor</w:t>
      </w:r>
      <w:r w:rsidRPr="00756EA5">
        <w:rPr>
          <w:rFonts w:ascii="Georgia" w:hAnsi="Georgia" w:cs="Calibri" w:hint="default"/>
          <w:color w:val="000000"/>
          <w:sz w:val="22"/>
          <w:szCs w:val="22"/>
        </w:rPr>
        <w:t xml:space="preserve">. </w:t>
      </w:r>
    </w:p>
    <w:p w14:paraId="10353383" w14:textId="77777777" w:rsidR="002D62B5" w:rsidRPr="00756EA5" w:rsidRDefault="002D62B5" w:rsidP="002D62B5">
      <w:pPr>
        <w:jc w:val="both"/>
        <w:rPr>
          <w:rFonts w:ascii="Georgia" w:hAnsi="Georgia" w:cs="Arial" w:hint="default"/>
          <w:b/>
          <w:bCs/>
          <w:sz w:val="22"/>
          <w:szCs w:val="22"/>
          <w:lang w:eastAsia="en-GB"/>
        </w:rPr>
      </w:pPr>
    </w:p>
    <w:p w14:paraId="403404E8" w14:textId="30FA5FAD" w:rsidR="002D62B5" w:rsidRPr="00756EA5" w:rsidRDefault="002D62B5" w:rsidP="002D62B5">
      <w:pPr>
        <w:jc w:val="both"/>
        <w:rPr>
          <w:rFonts w:ascii="Georgia" w:hAnsi="Georgia" w:cs="Arial" w:hint="default"/>
          <w:b/>
          <w:bCs/>
          <w:sz w:val="22"/>
          <w:szCs w:val="22"/>
          <w:lang w:eastAsia="en-GB"/>
        </w:rPr>
      </w:pPr>
      <w:r w:rsidRPr="00756EA5">
        <w:rPr>
          <w:rFonts w:ascii="Georgia" w:hAnsi="Georgia" w:cs="Arial" w:hint="default"/>
          <w:b/>
          <w:bCs/>
          <w:sz w:val="22"/>
          <w:szCs w:val="22"/>
          <w:lang w:eastAsia="en-GB"/>
        </w:rPr>
        <w:t>Coastal erosion and natural hazards</w:t>
      </w:r>
    </w:p>
    <w:p w14:paraId="26AD095B" w14:textId="77777777" w:rsidR="002D62B5" w:rsidRPr="00756EA5" w:rsidRDefault="002D62B5" w:rsidP="002D62B5">
      <w:pPr>
        <w:jc w:val="both"/>
        <w:rPr>
          <w:rFonts w:ascii="Georgia" w:hAnsi="Georgia" w:cs="Arial" w:hint="default"/>
          <w:b/>
          <w:bCs/>
          <w:sz w:val="22"/>
          <w:szCs w:val="22"/>
          <w:lang w:eastAsia="en-GB"/>
        </w:rPr>
      </w:pPr>
    </w:p>
    <w:p w14:paraId="574CB010" w14:textId="4C72EA09" w:rsidR="002D62B5" w:rsidRPr="00756EA5" w:rsidRDefault="00570242" w:rsidP="00480D6B">
      <w:pPr>
        <w:pStyle w:val="ListParagraph"/>
        <w:numPr>
          <w:ilvl w:val="0"/>
          <w:numId w:val="66"/>
        </w:numPr>
        <w:tabs>
          <w:tab w:val="clear" w:pos="720"/>
        </w:tabs>
        <w:ind w:left="426" w:hanging="426"/>
        <w:contextualSpacing/>
        <w:jc w:val="both"/>
        <w:rPr>
          <w:rFonts w:ascii="Georgia" w:hAnsi="Georgia" w:cs="Arial" w:hint="default"/>
          <w:sz w:val="22"/>
          <w:szCs w:val="22"/>
          <w:lang w:eastAsia="en-GB"/>
        </w:rPr>
      </w:pPr>
      <w:r w:rsidRPr="00756EA5">
        <w:rPr>
          <w:rFonts w:ascii="Georgia" w:hAnsi="Georgia" w:cs="Arial" w:hint="default"/>
          <w:sz w:val="22"/>
          <w:szCs w:val="22"/>
          <w:lang w:eastAsia="en-GB"/>
        </w:rPr>
        <w:t>Further to clause 14.6 of Schedule 2, t</w:t>
      </w:r>
      <w:r w:rsidR="002D62B5" w:rsidRPr="00756EA5">
        <w:rPr>
          <w:rFonts w:ascii="Georgia" w:hAnsi="Georgia" w:cs="Arial" w:hint="default"/>
          <w:sz w:val="22"/>
          <w:szCs w:val="22"/>
          <w:lang w:eastAsia="en-GB"/>
        </w:rPr>
        <w:t>he Concessionaire acknowledges that the Land may be within a coastal erosion or other natural hazard zone and that any erosion or other hazard that occurs at any time will not affect the obligations of the Concessionaire.  Nothing in this Concession, express or implied, will oblige the Grantor to undertake works to protect the Land or associated structures thereon from erosion or to repair damage caused by erosion or natural hazard.  The Grantor is not responsible for the costs of any restoration, or repair, or incidental matters, or under any legal liability whatsoever in respect thereof.</w:t>
      </w:r>
    </w:p>
    <w:p w14:paraId="340B4502" w14:textId="77777777" w:rsidR="002D62B5" w:rsidRPr="00756EA5" w:rsidRDefault="002D62B5" w:rsidP="002D62B5">
      <w:pPr>
        <w:tabs>
          <w:tab w:val="num" w:pos="426"/>
        </w:tabs>
        <w:ind w:left="426"/>
        <w:jc w:val="both"/>
        <w:rPr>
          <w:rFonts w:ascii="Georgia" w:hAnsi="Georgia" w:hint="default"/>
          <w:sz w:val="22"/>
          <w:szCs w:val="22"/>
        </w:rPr>
      </w:pPr>
    </w:p>
    <w:p w14:paraId="2F63267C" w14:textId="77777777" w:rsidR="002D62B5" w:rsidRPr="00756EA5" w:rsidRDefault="002D62B5" w:rsidP="002D62B5">
      <w:pPr>
        <w:jc w:val="both"/>
        <w:rPr>
          <w:rFonts w:ascii="Georgia" w:hAnsi="Georgia" w:hint="default"/>
          <w:b/>
          <w:sz w:val="22"/>
          <w:szCs w:val="22"/>
        </w:rPr>
      </w:pPr>
      <w:r w:rsidRPr="00756EA5">
        <w:rPr>
          <w:rFonts w:ascii="Georgia" w:hAnsi="Georgia" w:hint="default"/>
          <w:b/>
          <w:sz w:val="22"/>
          <w:szCs w:val="22"/>
        </w:rPr>
        <w:t>Toilet facilities and greywater</w:t>
      </w:r>
    </w:p>
    <w:p w14:paraId="09C824D6" w14:textId="77777777" w:rsidR="002D62B5" w:rsidRPr="00756EA5" w:rsidRDefault="002D62B5" w:rsidP="002D62B5">
      <w:pPr>
        <w:jc w:val="both"/>
        <w:rPr>
          <w:rFonts w:ascii="Georgia" w:hAnsi="Georgia" w:hint="default"/>
          <w:b/>
          <w:sz w:val="22"/>
          <w:szCs w:val="22"/>
        </w:rPr>
      </w:pPr>
    </w:p>
    <w:p w14:paraId="5E39EBA6" w14:textId="3301B202"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The Concessionaire must make ensure all toilets are upgraded to a containment and/or composting system within two years following the commencement date of the lease. </w:t>
      </w:r>
    </w:p>
    <w:p w14:paraId="6F122B33" w14:textId="77777777" w:rsidR="002D62B5" w:rsidRPr="00756EA5" w:rsidRDefault="002D62B5" w:rsidP="002D62B5">
      <w:pPr>
        <w:tabs>
          <w:tab w:val="num" w:pos="426"/>
        </w:tabs>
        <w:jc w:val="both"/>
        <w:rPr>
          <w:rFonts w:ascii="Georgia" w:hAnsi="Georgia" w:hint="default"/>
          <w:sz w:val="22"/>
          <w:szCs w:val="22"/>
        </w:rPr>
      </w:pPr>
    </w:p>
    <w:p w14:paraId="271032F3" w14:textId="77777777"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Where a containment toilet is installed, the waste must be regularly removed from the island by the Concessionaire. </w:t>
      </w:r>
    </w:p>
    <w:p w14:paraId="337F4BA7" w14:textId="77777777" w:rsidR="002D62B5" w:rsidRPr="00756EA5" w:rsidRDefault="002D62B5" w:rsidP="002D62B5">
      <w:pPr>
        <w:jc w:val="both"/>
        <w:rPr>
          <w:rFonts w:ascii="Georgia" w:hAnsi="Georgia" w:hint="default"/>
          <w:b/>
          <w:sz w:val="22"/>
          <w:szCs w:val="22"/>
        </w:rPr>
      </w:pPr>
    </w:p>
    <w:p w14:paraId="35860210" w14:textId="2E719D36"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The Concessionaire must ensure within two years following the commencement date of the lease, each bach has installed a greywater management system which is approved for use in sensitive environments and agreed by the Grantor. </w:t>
      </w:r>
    </w:p>
    <w:p w14:paraId="7109E2B9" w14:textId="77777777" w:rsidR="002D62B5" w:rsidRPr="00756EA5" w:rsidRDefault="002D62B5" w:rsidP="002D62B5">
      <w:pPr>
        <w:tabs>
          <w:tab w:val="num" w:pos="426"/>
        </w:tabs>
        <w:jc w:val="both"/>
        <w:rPr>
          <w:rFonts w:ascii="Georgia" w:hAnsi="Georgia" w:hint="default"/>
          <w:sz w:val="22"/>
          <w:szCs w:val="22"/>
        </w:rPr>
      </w:pPr>
    </w:p>
    <w:p w14:paraId="0FC39C41" w14:textId="77777777" w:rsidR="002D62B5" w:rsidRDefault="002D62B5" w:rsidP="002D62B5">
      <w:pPr>
        <w:jc w:val="both"/>
        <w:rPr>
          <w:rFonts w:ascii="Georgia" w:hAnsi="Georgia" w:hint="default"/>
          <w:b/>
          <w:bCs/>
          <w:sz w:val="22"/>
          <w:szCs w:val="22"/>
        </w:rPr>
      </w:pPr>
      <w:r w:rsidRPr="00756EA5">
        <w:rPr>
          <w:rFonts w:ascii="Georgia" w:hAnsi="Georgia" w:hint="default"/>
          <w:b/>
          <w:bCs/>
          <w:sz w:val="22"/>
          <w:szCs w:val="22"/>
        </w:rPr>
        <w:t xml:space="preserve">Vegetation </w:t>
      </w:r>
      <w:r w:rsidRPr="00756EA5">
        <w:rPr>
          <w:rFonts w:ascii="Georgia" w:hAnsi="Georgia" w:hint="default"/>
          <w:b/>
          <w:sz w:val="22"/>
          <w:szCs w:val="22"/>
        </w:rPr>
        <w:t>clearance</w:t>
      </w:r>
    </w:p>
    <w:p w14:paraId="03F062E6" w14:textId="77777777" w:rsidR="003A5203" w:rsidRPr="00756EA5" w:rsidRDefault="003A5203" w:rsidP="002D62B5">
      <w:pPr>
        <w:jc w:val="both"/>
        <w:rPr>
          <w:rFonts w:ascii="Georgia" w:hAnsi="Georgia" w:hint="default"/>
          <w:b/>
          <w:bCs/>
          <w:sz w:val="22"/>
          <w:szCs w:val="22"/>
        </w:rPr>
      </w:pPr>
    </w:p>
    <w:p w14:paraId="5E4E1AC4" w14:textId="5E6349AA"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Notwithstanding clause 9.1 of Schedule 2, vegetation must be kept approximately four metres clear of </w:t>
      </w:r>
      <w:r w:rsidR="00756EA5" w:rsidRPr="00756EA5">
        <w:rPr>
          <w:rFonts w:ascii="Georgia" w:hAnsi="Georgia" w:hint="default"/>
          <w:sz w:val="22"/>
          <w:szCs w:val="22"/>
        </w:rPr>
        <w:t>all structures</w:t>
      </w:r>
      <w:r w:rsidRPr="00756EA5">
        <w:rPr>
          <w:rFonts w:ascii="Georgia" w:hAnsi="Georgia" w:hint="default"/>
          <w:sz w:val="22"/>
          <w:szCs w:val="22"/>
        </w:rPr>
        <w:t xml:space="preserve"> to ensure there is sufficient light and air right around the building to avoid degradation of building materials due to dampness, mould and mildew.</w:t>
      </w:r>
    </w:p>
    <w:p w14:paraId="7565B109" w14:textId="77777777" w:rsidR="002D62B5" w:rsidRPr="00756EA5" w:rsidRDefault="002D62B5" w:rsidP="002D62B5">
      <w:pPr>
        <w:jc w:val="both"/>
        <w:rPr>
          <w:rFonts w:ascii="Georgia" w:hAnsi="Georgia" w:hint="default"/>
          <w:sz w:val="22"/>
          <w:szCs w:val="22"/>
        </w:rPr>
      </w:pPr>
    </w:p>
    <w:p w14:paraId="59458C52" w14:textId="77777777"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Vegetation must be cleared so that tree fall hazards are minimised and so vegetation does not impede means of escape from the building. </w:t>
      </w:r>
    </w:p>
    <w:p w14:paraId="53EB5155" w14:textId="77777777" w:rsidR="002D62B5" w:rsidRPr="00756EA5" w:rsidRDefault="002D62B5" w:rsidP="002D62B5">
      <w:pPr>
        <w:jc w:val="both"/>
        <w:rPr>
          <w:rFonts w:ascii="Georgia" w:hAnsi="Georgia" w:hint="default"/>
          <w:sz w:val="22"/>
          <w:szCs w:val="22"/>
        </w:rPr>
      </w:pPr>
    </w:p>
    <w:p w14:paraId="14B9FAC8" w14:textId="77777777"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Clearance of vegetation around the building as part of ongoing maintenance must be done in a way that minimises any negative effects on the environment surrounding the building and cut vegetation must be removed from view.</w:t>
      </w:r>
    </w:p>
    <w:p w14:paraId="476EF63B" w14:textId="77777777" w:rsidR="002D62B5" w:rsidRPr="00756EA5" w:rsidRDefault="002D62B5" w:rsidP="002D62B5">
      <w:pPr>
        <w:jc w:val="both"/>
        <w:rPr>
          <w:rFonts w:ascii="Georgia" w:hAnsi="Georgia" w:hint="default"/>
          <w:sz w:val="22"/>
          <w:szCs w:val="22"/>
        </w:rPr>
      </w:pPr>
    </w:p>
    <w:p w14:paraId="11420B05" w14:textId="77777777" w:rsidR="002D62B5" w:rsidRPr="00756EA5" w:rsidRDefault="002D62B5" w:rsidP="00B02C51">
      <w:pPr>
        <w:jc w:val="both"/>
        <w:rPr>
          <w:rFonts w:ascii="Georgia" w:hAnsi="Georgia" w:hint="default"/>
          <w:b/>
          <w:bCs/>
          <w:sz w:val="22"/>
          <w:szCs w:val="22"/>
        </w:rPr>
      </w:pPr>
      <w:r w:rsidRPr="00756EA5">
        <w:rPr>
          <w:rFonts w:ascii="Georgia" w:hAnsi="Georgia" w:hint="default"/>
          <w:b/>
          <w:bCs/>
          <w:sz w:val="22"/>
          <w:szCs w:val="22"/>
          <w:lang w:val="en-GB"/>
        </w:rPr>
        <w:t xml:space="preserve">Weed Control </w:t>
      </w:r>
    </w:p>
    <w:p w14:paraId="281A227F" w14:textId="77777777" w:rsidR="00B02C51" w:rsidRPr="00756EA5" w:rsidRDefault="00B02C51" w:rsidP="00B02C51">
      <w:pPr>
        <w:jc w:val="both"/>
        <w:rPr>
          <w:rFonts w:ascii="Georgia" w:hAnsi="Georgia" w:hint="default"/>
          <w:b/>
          <w:bCs/>
          <w:sz w:val="22"/>
          <w:szCs w:val="22"/>
        </w:rPr>
      </w:pPr>
    </w:p>
    <w:p w14:paraId="2DAD8B8B" w14:textId="77777777"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Further to clause 9.2 of Schedule 2, the Concessionaire must not plant any introduced species.</w:t>
      </w:r>
    </w:p>
    <w:p w14:paraId="17F3B0DB" w14:textId="77777777" w:rsidR="00570242" w:rsidRPr="00756EA5" w:rsidRDefault="00570242" w:rsidP="002D62B5">
      <w:pPr>
        <w:spacing w:after="100" w:afterAutospacing="1"/>
        <w:jc w:val="both"/>
        <w:rPr>
          <w:rFonts w:ascii="Georgia" w:hAnsi="Georgia" w:hint="default"/>
          <w:sz w:val="22"/>
          <w:szCs w:val="22"/>
        </w:rPr>
      </w:pPr>
    </w:p>
    <w:p w14:paraId="3382AD39" w14:textId="77777777" w:rsidR="00570242" w:rsidRPr="00756EA5" w:rsidRDefault="00570242" w:rsidP="00570242">
      <w:pPr>
        <w:jc w:val="both"/>
        <w:rPr>
          <w:rFonts w:ascii="Georgia" w:hAnsi="Georgia" w:hint="default"/>
          <w:b/>
          <w:bCs/>
          <w:sz w:val="22"/>
          <w:szCs w:val="22"/>
        </w:rPr>
      </w:pPr>
      <w:r w:rsidRPr="00756EA5">
        <w:rPr>
          <w:rFonts w:ascii="Georgia" w:hAnsi="Georgia" w:hint="default"/>
          <w:b/>
          <w:bCs/>
          <w:sz w:val="22"/>
          <w:szCs w:val="22"/>
        </w:rPr>
        <w:t xml:space="preserve">Wasp </w:t>
      </w:r>
      <w:r w:rsidRPr="00756EA5">
        <w:rPr>
          <w:rFonts w:ascii="Georgia" w:hAnsi="Georgia" w:hint="default"/>
          <w:b/>
          <w:bCs/>
          <w:sz w:val="22"/>
          <w:szCs w:val="22"/>
          <w:lang w:val="en-GB"/>
        </w:rPr>
        <w:t>control</w:t>
      </w:r>
    </w:p>
    <w:p w14:paraId="62801B72" w14:textId="77777777" w:rsidR="00B02C51" w:rsidRPr="00756EA5" w:rsidRDefault="00B02C51" w:rsidP="00570242">
      <w:pPr>
        <w:jc w:val="both"/>
        <w:rPr>
          <w:rFonts w:ascii="Georgia" w:hAnsi="Georgia" w:hint="default"/>
          <w:b/>
          <w:bCs/>
          <w:sz w:val="22"/>
          <w:szCs w:val="22"/>
        </w:rPr>
      </w:pPr>
    </w:p>
    <w:p w14:paraId="373C26B2" w14:textId="220DE20A" w:rsidR="00570242" w:rsidRPr="00756EA5" w:rsidRDefault="00570242"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The Concessionaire must keep the area immediately around the building</w:t>
      </w:r>
      <w:r w:rsidR="00756EA5" w:rsidRPr="00756EA5">
        <w:rPr>
          <w:rFonts w:ascii="Georgia" w:hAnsi="Georgia" w:hint="default"/>
          <w:sz w:val="22"/>
          <w:szCs w:val="22"/>
        </w:rPr>
        <w:t>s</w:t>
      </w:r>
      <w:r w:rsidRPr="00756EA5">
        <w:rPr>
          <w:rFonts w:ascii="Georgia" w:hAnsi="Georgia" w:hint="default"/>
          <w:sz w:val="22"/>
          <w:szCs w:val="22"/>
        </w:rPr>
        <w:t xml:space="preserve"> and toilets clear of wasps and similar pests.</w:t>
      </w:r>
    </w:p>
    <w:p w14:paraId="1EFAA96A" w14:textId="77777777" w:rsidR="002D62B5" w:rsidRPr="00756EA5" w:rsidRDefault="002D62B5" w:rsidP="002D62B5">
      <w:pPr>
        <w:jc w:val="both"/>
        <w:rPr>
          <w:rFonts w:ascii="Georgia" w:hAnsi="Georgia" w:hint="default"/>
          <w:sz w:val="22"/>
          <w:szCs w:val="22"/>
        </w:rPr>
      </w:pPr>
    </w:p>
    <w:p w14:paraId="010914D1" w14:textId="77777777" w:rsidR="002D62B5" w:rsidRPr="00756EA5" w:rsidRDefault="002D62B5" w:rsidP="00B02C51">
      <w:pPr>
        <w:jc w:val="both"/>
        <w:rPr>
          <w:rFonts w:ascii="Georgia" w:hAnsi="Georgia" w:hint="default"/>
          <w:b/>
          <w:bCs/>
          <w:sz w:val="22"/>
          <w:szCs w:val="22"/>
        </w:rPr>
      </w:pPr>
      <w:r w:rsidRPr="00756EA5">
        <w:rPr>
          <w:rFonts w:ascii="Georgia" w:hAnsi="Georgia" w:hint="default"/>
          <w:b/>
          <w:bCs/>
          <w:sz w:val="22"/>
          <w:szCs w:val="22"/>
        </w:rPr>
        <w:t>Rubbish</w:t>
      </w:r>
    </w:p>
    <w:p w14:paraId="6052AD57" w14:textId="77777777" w:rsidR="00B02C51" w:rsidRPr="00756EA5" w:rsidRDefault="00B02C51" w:rsidP="00B02C51">
      <w:pPr>
        <w:jc w:val="both"/>
        <w:rPr>
          <w:rFonts w:ascii="Georgia" w:hAnsi="Georgia" w:hint="default"/>
          <w:b/>
          <w:bCs/>
          <w:sz w:val="22"/>
          <w:szCs w:val="22"/>
        </w:rPr>
      </w:pPr>
    </w:p>
    <w:p w14:paraId="54703F36" w14:textId="77777777"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 xml:space="preserve">Further to clause 9.2 of Schedule 2, the Concessionaire must remove and dispose of any waste or rubbish </w:t>
      </w:r>
      <w:r w:rsidRPr="00756EA5">
        <w:rPr>
          <w:rFonts w:ascii="Georgia" w:hAnsi="Georgia" w:hint="default"/>
          <w:sz w:val="22"/>
          <w:szCs w:val="22"/>
        </w:rPr>
        <w:t>in</w:t>
      </w:r>
      <w:r w:rsidRPr="00756EA5">
        <w:rPr>
          <w:rFonts w:ascii="Georgia" w:hAnsi="Georgia" w:cs="Calibri" w:hint="default"/>
          <w:color w:val="000000"/>
          <w:sz w:val="22"/>
          <w:szCs w:val="22"/>
        </w:rPr>
        <w:t xml:space="preserve"> an approved manner off the Land at a Council approved site. Waste held on the Land prior to its removal must be stored in a manner </w:t>
      </w:r>
      <w:proofErr w:type="gramStart"/>
      <w:r w:rsidRPr="00756EA5">
        <w:rPr>
          <w:rFonts w:ascii="Georgia" w:hAnsi="Georgia" w:cs="Calibri" w:hint="default"/>
          <w:color w:val="000000"/>
          <w:sz w:val="22"/>
          <w:szCs w:val="22"/>
        </w:rPr>
        <w:t>so as to</w:t>
      </w:r>
      <w:proofErr w:type="gramEnd"/>
      <w:r w:rsidRPr="00756EA5">
        <w:rPr>
          <w:rFonts w:ascii="Georgia" w:hAnsi="Georgia" w:cs="Calibri" w:hint="default"/>
          <w:color w:val="000000"/>
          <w:sz w:val="22"/>
          <w:szCs w:val="22"/>
        </w:rPr>
        <w:t xml:space="preserve"> ensure it does not become a contaminant or is not blown by wind or presents a potential hazard to wildlife.</w:t>
      </w:r>
    </w:p>
    <w:p w14:paraId="33B9FC19" w14:textId="77777777" w:rsidR="002D62B5" w:rsidRPr="00756EA5" w:rsidRDefault="002D62B5" w:rsidP="002D62B5">
      <w:pPr>
        <w:jc w:val="both"/>
        <w:rPr>
          <w:rFonts w:ascii="Georgia" w:hAnsi="Georgia" w:hint="default"/>
          <w:sz w:val="22"/>
          <w:szCs w:val="22"/>
        </w:rPr>
      </w:pPr>
    </w:p>
    <w:p w14:paraId="3195A279" w14:textId="4BD44AAA" w:rsidR="002D62B5" w:rsidRPr="00756EA5" w:rsidRDefault="002D62B5" w:rsidP="002D62B5">
      <w:pPr>
        <w:jc w:val="both"/>
        <w:rPr>
          <w:rFonts w:ascii="Georgia" w:hAnsi="Georgia" w:hint="default"/>
          <w:b/>
          <w:bCs/>
          <w:sz w:val="22"/>
          <w:szCs w:val="22"/>
        </w:rPr>
      </w:pPr>
      <w:r w:rsidRPr="00756EA5">
        <w:rPr>
          <w:rFonts w:ascii="Georgia" w:hAnsi="Georgia" w:hint="default"/>
          <w:b/>
          <w:bCs/>
          <w:sz w:val="22"/>
          <w:szCs w:val="22"/>
        </w:rPr>
        <w:t>L</w:t>
      </w:r>
      <w:r w:rsidR="00D16458">
        <w:rPr>
          <w:rFonts w:ascii="Georgia" w:hAnsi="Georgia" w:hint="default"/>
          <w:b/>
          <w:bCs/>
          <w:sz w:val="22"/>
          <w:szCs w:val="22"/>
        </w:rPr>
        <w:t xml:space="preserve">iquefied </w:t>
      </w:r>
      <w:r w:rsidRPr="00756EA5">
        <w:rPr>
          <w:rFonts w:ascii="Georgia" w:hAnsi="Georgia" w:hint="default"/>
          <w:b/>
          <w:bCs/>
          <w:sz w:val="22"/>
          <w:szCs w:val="22"/>
        </w:rPr>
        <w:t>P</w:t>
      </w:r>
      <w:r w:rsidR="00D16458">
        <w:rPr>
          <w:rFonts w:ascii="Georgia" w:hAnsi="Georgia" w:hint="default"/>
          <w:b/>
          <w:bCs/>
          <w:sz w:val="22"/>
          <w:szCs w:val="22"/>
        </w:rPr>
        <w:t xml:space="preserve">etroleum </w:t>
      </w:r>
      <w:r w:rsidRPr="00756EA5">
        <w:rPr>
          <w:rFonts w:ascii="Georgia" w:hAnsi="Georgia" w:hint="default"/>
          <w:b/>
          <w:bCs/>
          <w:sz w:val="22"/>
          <w:szCs w:val="22"/>
        </w:rPr>
        <w:t>G</w:t>
      </w:r>
      <w:r w:rsidR="00D16458">
        <w:rPr>
          <w:rFonts w:ascii="Georgia" w:hAnsi="Georgia" w:hint="default"/>
          <w:b/>
          <w:bCs/>
          <w:sz w:val="22"/>
          <w:szCs w:val="22"/>
        </w:rPr>
        <w:t>as (LPG)</w:t>
      </w:r>
      <w:r w:rsidRPr="00756EA5">
        <w:rPr>
          <w:rFonts w:ascii="Georgia" w:hAnsi="Georgia" w:hint="default"/>
          <w:b/>
          <w:bCs/>
          <w:sz w:val="22"/>
          <w:szCs w:val="22"/>
        </w:rPr>
        <w:t xml:space="preserve"> use</w:t>
      </w:r>
    </w:p>
    <w:p w14:paraId="5BD7AC59" w14:textId="77777777" w:rsidR="00B02C51" w:rsidRPr="00756EA5" w:rsidRDefault="00B02C51" w:rsidP="002D62B5">
      <w:pPr>
        <w:jc w:val="both"/>
        <w:rPr>
          <w:rFonts w:ascii="Georgia" w:hAnsi="Georgia" w:hint="default"/>
          <w:b/>
          <w:bCs/>
          <w:sz w:val="22"/>
          <w:szCs w:val="22"/>
        </w:rPr>
      </w:pPr>
    </w:p>
    <w:p w14:paraId="5486DBB7" w14:textId="72E1B8D8"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The Concessionaire acknowledges that any gas cookers and LPG storage must be compliant with the </w:t>
      </w:r>
      <w:r w:rsidR="00621526">
        <w:rPr>
          <w:rFonts w:ascii="Georgia" w:hAnsi="Georgia" w:hint="default"/>
          <w:sz w:val="22"/>
          <w:szCs w:val="22"/>
        </w:rPr>
        <w:t>Consolidated Hazardous Substances (Hazardous Property Controls) Notice 2017</w:t>
      </w:r>
      <w:r w:rsidRPr="00756EA5">
        <w:rPr>
          <w:rFonts w:ascii="Georgia" w:hAnsi="Georgia" w:hint="default"/>
          <w:sz w:val="22"/>
          <w:szCs w:val="22"/>
        </w:rPr>
        <w:t>.</w:t>
      </w:r>
    </w:p>
    <w:p w14:paraId="7BD5E886" w14:textId="77777777" w:rsidR="002D62B5" w:rsidRPr="00756EA5" w:rsidRDefault="002D62B5" w:rsidP="002D62B5">
      <w:pPr>
        <w:tabs>
          <w:tab w:val="num" w:pos="426"/>
        </w:tabs>
        <w:ind w:left="426"/>
        <w:jc w:val="both"/>
        <w:rPr>
          <w:rFonts w:ascii="Georgia" w:hAnsi="Georgia" w:hint="default"/>
          <w:sz w:val="22"/>
          <w:szCs w:val="22"/>
        </w:rPr>
      </w:pPr>
    </w:p>
    <w:p w14:paraId="76CB686F" w14:textId="77777777" w:rsidR="00570242" w:rsidRPr="00756EA5" w:rsidRDefault="00570242" w:rsidP="00570242">
      <w:pPr>
        <w:jc w:val="both"/>
        <w:rPr>
          <w:rFonts w:ascii="Georgia" w:hAnsi="Georgia" w:cs="Calibri" w:hint="default"/>
          <w:b/>
          <w:bCs/>
          <w:color w:val="000000"/>
          <w:sz w:val="22"/>
          <w:szCs w:val="22"/>
        </w:rPr>
      </w:pPr>
      <w:r w:rsidRPr="00756EA5">
        <w:rPr>
          <w:rFonts w:ascii="Georgia" w:hAnsi="Georgia" w:cs="Calibri" w:hint="default"/>
          <w:b/>
          <w:bCs/>
          <w:color w:val="000000"/>
          <w:sz w:val="22"/>
          <w:szCs w:val="22"/>
        </w:rPr>
        <w:t xml:space="preserve">Storage of </w:t>
      </w:r>
      <w:r w:rsidRPr="00756EA5">
        <w:rPr>
          <w:rFonts w:ascii="Georgia" w:hAnsi="Georgia" w:hint="default"/>
          <w:b/>
          <w:bCs/>
          <w:sz w:val="22"/>
          <w:szCs w:val="22"/>
        </w:rPr>
        <w:t>hazardous</w:t>
      </w:r>
      <w:r w:rsidRPr="00756EA5">
        <w:rPr>
          <w:rFonts w:ascii="Georgia" w:hAnsi="Georgia" w:cs="Calibri" w:hint="default"/>
          <w:b/>
          <w:bCs/>
          <w:color w:val="000000"/>
          <w:sz w:val="22"/>
          <w:szCs w:val="22"/>
        </w:rPr>
        <w:t xml:space="preserve"> substances</w:t>
      </w:r>
    </w:p>
    <w:p w14:paraId="23803053" w14:textId="77777777" w:rsidR="00B02C51" w:rsidRPr="00756EA5" w:rsidRDefault="00B02C51" w:rsidP="00570242">
      <w:pPr>
        <w:jc w:val="both"/>
        <w:rPr>
          <w:rFonts w:ascii="Georgia" w:hAnsi="Georgia" w:cs="Calibri" w:hint="default"/>
          <w:b/>
          <w:bCs/>
          <w:color w:val="000000"/>
          <w:sz w:val="22"/>
          <w:szCs w:val="22"/>
        </w:rPr>
      </w:pPr>
    </w:p>
    <w:p w14:paraId="747272C4" w14:textId="77777777" w:rsidR="00570242" w:rsidRPr="00756EA5" w:rsidRDefault="00570242" w:rsidP="00480D6B">
      <w:pPr>
        <w:pStyle w:val="ListParagraph"/>
        <w:numPr>
          <w:ilvl w:val="0"/>
          <w:numId w:val="66"/>
        </w:numPr>
        <w:tabs>
          <w:tab w:val="clear" w:pos="720"/>
          <w:tab w:val="num" w:pos="426"/>
        </w:tabs>
        <w:ind w:left="426" w:hanging="426"/>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 xml:space="preserve">Further to clause 9.3 of Schedule 2, the Concessionaire must ensure that any hazardous substances stored on the Land are held in approved containers according to </w:t>
      </w:r>
      <w:proofErr w:type="spellStart"/>
      <w:r w:rsidRPr="00756EA5">
        <w:rPr>
          <w:rFonts w:ascii="Georgia" w:hAnsi="Georgia" w:cs="Calibri" w:hint="default"/>
          <w:color w:val="000000"/>
          <w:sz w:val="22"/>
          <w:szCs w:val="22"/>
        </w:rPr>
        <w:t>Worksafe</w:t>
      </w:r>
      <w:proofErr w:type="spellEnd"/>
      <w:r w:rsidRPr="00756EA5">
        <w:rPr>
          <w:rFonts w:ascii="Georgia" w:hAnsi="Georgia" w:cs="Calibri" w:hint="default"/>
          <w:color w:val="000000"/>
          <w:sz w:val="22"/>
          <w:szCs w:val="22"/>
        </w:rPr>
        <w:t xml:space="preserve"> requirements. Storing greater than 50 litres of petrol will require approval from the Grantor.</w:t>
      </w:r>
    </w:p>
    <w:p w14:paraId="65A9C090" w14:textId="77777777" w:rsidR="00570242" w:rsidRPr="00756EA5" w:rsidRDefault="00570242" w:rsidP="00570242">
      <w:pPr>
        <w:jc w:val="both"/>
        <w:rPr>
          <w:rFonts w:ascii="Georgia" w:hAnsi="Georgia" w:cs="Calibri" w:hint="default"/>
          <w:color w:val="000000"/>
          <w:sz w:val="22"/>
          <w:szCs w:val="22"/>
        </w:rPr>
      </w:pPr>
    </w:p>
    <w:p w14:paraId="3C4D3BCA" w14:textId="77777777" w:rsidR="00570242" w:rsidRPr="00756EA5" w:rsidRDefault="00570242" w:rsidP="00B02C51">
      <w:pPr>
        <w:jc w:val="both"/>
        <w:rPr>
          <w:rFonts w:ascii="Georgia" w:hAnsi="Georgia" w:hint="default"/>
          <w:sz w:val="22"/>
          <w:szCs w:val="22"/>
        </w:rPr>
      </w:pPr>
      <w:r w:rsidRPr="00756EA5">
        <w:rPr>
          <w:rFonts w:ascii="Georgia" w:hAnsi="Georgia" w:hint="default"/>
          <w:b/>
          <w:bCs/>
          <w:sz w:val="22"/>
          <w:szCs w:val="22"/>
        </w:rPr>
        <w:t xml:space="preserve">Hazardous </w:t>
      </w:r>
      <w:r w:rsidRPr="00756EA5">
        <w:rPr>
          <w:rFonts w:ascii="Georgia" w:hAnsi="Georgia" w:cs="Calibri" w:hint="default"/>
          <w:b/>
          <w:bCs/>
          <w:color w:val="000000"/>
          <w:sz w:val="22"/>
          <w:szCs w:val="22"/>
        </w:rPr>
        <w:t>Spills</w:t>
      </w:r>
      <w:r w:rsidRPr="00756EA5">
        <w:rPr>
          <w:rFonts w:ascii="Georgia" w:hAnsi="Georgia" w:hint="default"/>
          <w:b/>
          <w:bCs/>
          <w:sz w:val="22"/>
          <w:szCs w:val="22"/>
        </w:rPr>
        <w:t xml:space="preserve"> </w:t>
      </w:r>
    </w:p>
    <w:p w14:paraId="391E3FCD" w14:textId="77777777" w:rsidR="00B80293" w:rsidRPr="00756EA5" w:rsidRDefault="00B80293" w:rsidP="00B02C51">
      <w:pPr>
        <w:jc w:val="both"/>
        <w:rPr>
          <w:rFonts w:ascii="Georgia" w:hAnsi="Georgia" w:hint="default"/>
          <w:sz w:val="22"/>
          <w:szCs w:val="22"/>
        </w:rPr>
      </w:pPr>
    </w:p>
    <w:p w14:paraId="79FB884D" w14:textId="77777777" w:rsidR="00570242" w:rsidRPr="00756EA5" w:rsidRDefault="00570242" w:rsidP="00480D6B">
      <w:pPr>
        <w:pStyle w:val="ListParagraph"/>
        <w:numPr>
          <w:ilvl w:val="0"/>
          <w:numId w:val="66"/>
        </w:numPr>
        <w:tabs>
          <w:tab w:val="clear" w:pos="720"/>
          <w:tab w:val="num" w:pos="426"/>
        </w:tabs>
        <w:ind w:left="426" w:hanging="426"/>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In the event of any hazardous spill, the Concessionaire must:</w:t>
      </w:r>
    </w:p>
    <w:p w14:paraId="41A8DC99" w14:textId="77777777" w:rsidR="00570242" w:rsidRPr="00756EA5" w:rsidRDefault="00570242" w:rsidP="00480D6B">
      <w:pPr>
        <w:pStyle w:val="ListParagraph"/>
        <w:numPr>
          <w:ilvl w:val="0"/>
          <w:numId w:val="69"/>
        </w:numPr>
        <w:ind w:left="1134" w:hanging="567"/>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Take all practicable measures to stop the flow of the substances and prevent further contamination onto the Lease Land or water;</w:t>
      </w:r>
    </w:p>
    <w:p w14:paraId="06239F58" w14:textId="77777777" w:rsidR="00570242" w:rsidRPr="00756EA5" w:rsidRDefault="00570242" w:rsidP="00480D6B">
      <w:pPr>
        <w:pStyle w:val="ListParagraph"/>
        <w:numPr>
          <w:ilvl w:val="0"/>
          <w:numId w:val="69"/>
        </w:numPr>
        <w:ind w:left="1134" w:hanging="567"/>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Immediately contain, collect and remove the hazardous substances and any contaminated material, and dispose of all such material in an appropriate manner / authorised facility;</w:t>
      </w:r>
    </w:p>
    <w:p w14:paraId="1FA4AA91" w14:textId="77777777" w:rsidR="00570242" w:rsidRPr="00756EA5" w:rsidRDefault="00570242" w:rsidP="00480D6B">
      <w:pPr>
        <w:pStyle w:val="ListParagraph"/>
        <w:numPr>
          <w:ilvl w:val="0"/>
          <w:numId w:val="69"/>
        </w:numPr>
        <w:ind w:left="1134" w:hanging="567"/>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Notify the Grantor as soon as possible;</w:t>
      </w:r>
    </w:p>
    <w:p w14:paraId="0B304DFA" w14:textId="77777777" w:rsidR="00570242" w:rsidRPr="00756EA5" w:rsidRDefault="00570242" w:rsidP="00480D6B">
      <w:pPr>
        <w:pStyle w:val="ListParagraph"/>
        <w:numPr>
          <w:ilvl w:val="0"/>
          <w:numId w:val="69"/>
        </w:numPr>
        <w:ind w:left="1134" w:hanging="567"/>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Undertaken any remedial action to restore any damage to the soil; and</w:t>
      </w:r>
    </w:p>
    <w:p w14:paraId="572C265E" w14:textId="77777777" w:rsidR="00570242" w:rsidRPr="00756EA5" w:rsidRDefault="00570242" w:rsidP="00480D6B">
      <w:pPr>
        <w:pStyle w:val="ListParagraph"/>
        <w:numPr>
          <w:ilvl w:val="0"/>
          <w:numId w:val="69"/>
        </w:numPr>
        <w:spacing w:after="160"/>
        <w:ind w:left="1134" w:hanging="567"/>
        <w:contextualSpacing/>
        <w:jc w:val="both"/>
        <w:rPr>
          <w:rFonts w:ascii="Georgia" w:hAnsi="Georgia" w:cs="Calibri" w:hint="default"/>
          <w:color w:val="000000"/>
          <w:sz w:val="22"/>
          <w:szCs w:val="22"/>
        </w:rPr>
      </w:pPr>
      <w:r w:rsidRPr="00756EA5">
        <w:rPr>
          <w:rFonts w:ascii="Georgia" w:hAnsi="Georgia" w:cs="Calibri" w:hint="default"/>
          <w:color w:val="000000"/>
          <w:sz w:val="22"/>
          <w:szCs w:val="22"/>
        </w:rPr>
        <w:t>Take all measures to prevent any reoccurrence.</w:t>
      </w:r>
    </w:p>
    <w:p w14:paraId="566999CA" w14:textId="77777777" w:rsidR="002D62B5" w:rsidRPr="00756EA5" w:rsidRDefault="002D62B5" w:rsidP="002D62B5">
      <w:pPr>
        <w:jc w:val="both"/>
        <w:rPr>
          <w:rFonts w:ascii="Georgia" w:hAnsi="Georgia" w:hint="default"/>
          <w:b/>
          <w:sz w:val="22"/>
          <w:szCs w:val="22"/>
        </w:rPr>
      </w:pPr>
    </w:p>
    <w:p w14:paraId="2C3DACCE" w14:textId="77777777" w:rsidR="002D62B5" w:rsidRPr="00756EA5" w:rsidRDefault="002D62B5" w:rsidP="002D62B5">
      <w:pPr>
        <w:jc w:val="both"/>
        <w:rPr>
          <w:rFonts w:ascii="Georgia" w:hAnsi="Georgia" w:hint="default"/>
          <w:b/>
          <w:sz w:val="22"/>
          <w:szCs w:val="22"/>
        </w:rPr>
      </w:pPr>
      <w:r w:rsidRPr="00756EA5">
        <w:rPr>
          <w:rFonts w:ascii="Georgia" w:hAnsi="Georgia" w:hint="default"/>
          <w:b/>
          <w:bCs/>
          <w:sz w:val="22"/>
          <w:szCs w:val="22"/>
        </w:rPr>
        <w:t>Fires</w:t>
      </w:r>
      <w:r w:rsidRPr="00756EA5">
        <w:rPr>
          <w:rFonts w:ascii="Georgia" w:hAnsi="Georgia" w:hint="default"/>
          <w:b/>
          <w:sz w:val="22"/>
          <w:szCs w:val="22"/>
        </w:rPr>
        <w:t xml:space="preserve"> </w:t>
      </w:r>
    </w:p>
    <w:p w14:paraId="551B2D2E" w14:textId="77777777" w:rsidR="002D62B5" w:rsidRPr="00756EA5" w:rsidRDefault="002D62B5" w:rsidP="002D62B5">
      <w:pPr>
        <w:jc w:val="both"/>
        <w:rPr>
          <w:rFonts w:ascii="Georgia" w:hAnsi="Georgia" w:hint="default"/>
          <w:b/>
          <w:sz w:val="22"/>
          <w:szCs w:val="22"/>
        </w:rPr>
      </w:pPr>
    </w:p>
    <w:p w14:paraId="57CB2178" w14:textId="4206BD1A" w:rsidR="00F323E8" w:rsidRDefault="00F323E8"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Pr>
          <w:rFonts w:ascii="Georgia" w:hAnsi="Georgia" w:hint="default"/>
          <w:sz w:val="22"/>
          <w:szCs w:val="22"/>
        </w:rPr>
        <w:t xml:space="preserve">The Concessionaire must undertake wiring inspections no less than every five years and ensure all appliances are unplugged when the bach is not in use. </w:t>
      </w:r>
    </w:p>
    <w:p w14:paraId="0FAE8825" w14:textId="77777777" w:rsidR="00F323E8" w:rsidRDefault="00F323E8" w:rsidP="00F323E8">
      <w:pPr>
        <w:pStyle w:val="ListParagraph"/>
        <w:ind w:left="426"/>
        <w:contextualSpacing/>
        <w:jc w:val="both"/>
        <w:rPr>
          <w:rFonts w:ascii="Georgia" w:hAnsi="Georgia" w:hint="default"/>
          <w:sz w:val="22"/>
          <w:szCs w:val="22"/>
        </w:rPr>
      </w:pPr>
    </w:p>
    <w:p w14:paraId="0EA12F75" w14:textId="26CFDF19"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The Concessionaire must install an operative and well-maintained fire extinguisher and smoke alarm </w:t>
      </w:r>
      <w:r w:rsidR="00B80293" w:rsidRPr="00756EA5">
        <w:rPr>
          <w:rFonts w:ascii="Georgia" w:hAnsi="Georgia" w:hint="default"/>
          <w:sz w:val="22"/>
          <w:szCs w:val="22"/>
        </w:rPr>
        <w:t xml:space="preserve">in the </w:t>
      </w:r>
      <w:r w:rsidR="00756EA5" w:rsidRPr="00756EA5">
        <w:rPr>
          <w:rFonts w:ascii="Georgia" w:hAnsi="Georgia" w:hint="default"/>
          <w:sz w:val="22"/>
          <w:szCs w:val="22"/>
        </w:rPr>
        <w:t>bach</w:t>
      </w:r>
      <w:r w:rsidRPr="00756EA5">
        <w:rPr>
          <w:rFonts w:ascii="Georgia" w:hAnsi="Georgia" w:hint="default"/>
          <w:sz w:val="22"/>
          <w:szCs w:val="22"/>
        </w:rPr>
        <w:t xml:space="preserve">. </w:t>
      </w:r>
    </w:p>
    <w:p w14:paraId="58A644A3" w14:textId="77777777" w:rsidR="002D62B5" w:rsidRPr="00756EA5" w:rsidRDefault="002D62B5" w:rsidP="002D62B5">
      <w:pPr>
        <w:pStyle w:val="ListParagraph"/>
        <w:ind w:left="426"/>
        <w:jc w:val="both"/>
        <w:rPr>
          <w:rFonts w:ascii="Georgia" w:hAnsi="Georgia" w:hint="default"/>
          <w:sz w:val="22"/>
          <w:szCs w:val="22"/>
        </w:rPr>
      </w:pPr>
    </w:p>
    <w:p w14:paraId="1D32DD9D" w14:textId="46CD0C1A" w:rsidR="00B80293" w:rsidRPr="00756EA5" w:rsidRDefault="00B32F43"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Pr>
          <w:rFonts w:ascii="Georgia" w:hAnsi="Georgia" w:hint="default"/>
          <w:sz w:val="22"/>
          <w:szCs w:val="22"/>
        </w:rPr>
        <w:t>The Concessionaire must not light any fires whether in a fireplace or not.</w:t>
      </w:r>
    </w:p>
    <w:p w14:paraId="37B5AAF7" w14:textId="77777777" w:rsidR="00B80293" w:rsidRPr="00756EA5" w:rsidRDefault="00B80293" w:rsidP="00B80293">
      <w:pPr>
        <w:pStyle w:val="ListParagraph"/>
        <w:ind w:left="426"/>
        <w:contextualSpacing/>
        <w:jc w:val="both"/>
        <w:rPr>
          <w:rFonts w:ascii="Georgia" w:hAnsi="Georgia" w:hint="default"/>
          <w:sz w:val="22"/>
          <w:szCs w:val="22"/>
        </w:rPr>
      </w:pPr>
    </w:p>
    <w:p w14:paraId="19DBA893" w14:textId="45490432"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The Concessionaire must comply with the requirements of the Fire and Emergency New Zealand Act 2017 and Fire Safety and Evacuation of Buildings Regulations 2006 in respect to the building. </w:t>
      </w:r>
    </w:p>
    <w:p w14:paraId="56F3CF68" w14:textId="7F15EB3E" w:rsidR="002D62B5" w:rsidRPr="00756EA5" w:rsidRDefault="002D62B5" w:rsidP="002D62B5">
      <w:pPr>
        <w:jc w:val="both"/>
        <w:rPr>
          <w:rFonts w:ascii="Georgia" w:hAnsi="Georgia" w:hint="default"/>
          <w:b/>
          <w:sz w:val="22"/>
          <w:szCs w:val="22"/>
        </w:rPr>
      </w:pPr>
    </w:p>
    <w:p w14:paraId="34C5647B" w14:textId="77777777" w:rsidR="002D62B5" w:rsidRPr="00756EA5" w:rsidRDefault="002D62B5" w:rsidP="002D62B5">
      <w:pPr>
        <w:jc w:val="both"/>
        <w:rPr>
          <w:rFonts w:ascii="Georgia" w:hAnsi="Georgia" w:hint="default"/>
          <w:b/>
          <w:bCs/>
          <w:sz w:val="22"/>
          <w:szCs w:val="22"/>
        </w:rPr>
      </w:pPr>
      <w:r w:rsidRPr="00756EA5">
        <w:rPr>
          <w:rFonts w:ascii="Georgia" w:hAnsi="Georgia" w:hint="default"/>
          <w:b/>
          <w:bCs/>
          <w:sz w:val="22"/>
          <w:szCs w:val="22"/>
        </w:rPr>
        <w:t>Monitoring and Compliance</w:t>
      </w:r>
    </w:p>
    <w:p w14:paraId="13AC946F" w14:textId="77777777" w:rsidR="002D62B5" w:rsidRPr="00756EA5" w:rsidRDefault="002D62B5" w:rsidP="002D62B5">
      <w:pPr>
        <w:jc w:val="both"/>
        <w:rPr>
          <w:rFonts w:ascii="Georgia" w:hAnsi="Georgia" w:hint="default"/>
          <w:sz w:val="22"/>
          <w:szCs w:val="22"/>
          <w:highlight w:val="green"/>
        </w:rPr>
      </w:pPr>
    </w:p>
    <w:p w14:paraId="5EC72051" w14:textId="77777777" w:rsidR="002D62B5" w:rsidRPr="00756EA5" w:rsidRDefault="002D62B5" w:rsidP="00480D6B">
      <w:pPr>
        <w:pStyle w:val="ListParagraph"/>
        <w:numPr>
          <w:ilvl w:val="0"/>
          <w:numId w:val="66"/>
        </w:numPr>
        <w:tabs>
          <w:tab w:val="clear" w:pos="720"/>
          <w:tab w:val="num" w:pos="426"/>
        </w:tabs>
        <w:ind w:left="426" w:hanging="426"/>
        <w:contextualSpacing/>
        <w:jc w:val="both"/>
        <w:rPr>
          <w:rFonts w:ascii="Georgia" w:hAnsi="Georgia" w:hint="default"/>
          <w:spacing w:val="-3"/>
          <w:sz w:val="22"/>
          <w:szCs w:val="22"/>
        </w:rPr>
      </w:pPr>
      <w:r w:rsidRPr="00756EA5">
        <w:rPr>
          <w:rFonts w:ascii="Georgia" w:hAnsi="Georgia" w:hint="default"/>
          <w:sz w:val="22"/>
          <w:szCs w:val="22"/>
        </w:rPr>
        <w:t xml:space="preserve">If the Grantor (or the Grantor’s employees, agents and contractors) determines that compliance with the conditions of this Concession or the effects of Concession Activity should be monitored, the Concessionaire is to pay </w:t>
      </w:r>
      <w:r w:rsidRPr="00756EA5">
        <w:rPr>
          <w:rFonts w:ascii="Georgia" w:hAnsi="Georgia" w:hint="default"/>
          <w:spacing w:val="-3"/>
          <w:sz w:val="22"/>
          <w:szCs w:val="22"/>
        </w:rPr>
        <w:t>either:</w:t>
      </w:r>
    </w:p>
    <w:p w14:paraId="182FB3E5" w14:textId="77777777" w:rsidR="002D62B5" w:rsidRPr="00756EA5" w:rsidRDefault="002D62B5" w:rsidP="002D62B5">
      <w:pPr>
        <w:ind w:left="794"/>
        <w:jc w:val="both"/>
        <w:rPr>
          <w:rFonts w:ascii="Georgia" w:hAnsi="Georgia" w:hint="default"/>
          <w:spacing w:val="-3"/>
          <w:sz w:val="22"/>
          <w:szCs w:val="22"/>
        </w:rPr>
      </w:pPr>
    </w:p>
    <w:p w14:paraId="713D08F8" w14:textId="77777777" w:rsidR="00B80293" w:rsidRPr="00756EA5" w:rsidRDefault="002D62B5" w:rsidP="00B80293">
      <w:pPr>
        <w:pStyle w:val="ListParagraph"/>
        <w:numPr>
          <w:ilvl w:val="1"/>
          <w:numId w:val="24"/>
        </w:numPr>
        <w:tabs>
          <w:tab w:val="clear" w:pos="1770"/>
          <w:tab w:val="num" w:pos="1134"/>
        </w:tabs>
        <w:ind w:hanging="1203"/>
        <w:jc w:val="both"/>
        <w:rPr>
          <w:rFonts w:ascii="Georgia" w:hAnsi="Georgia" w:hint="default"/>
          <w:spacing w:val="-3"/>
          <w:sz w:val="22"/>
          <w:szCs w:val="22"/>
        </w:rPr>
      </w:pPr>
      <w:r w:rsidRPr="00756EA5">
        <w:rPr>
          <w:rFonts w:ascii="Georgia" w:hAnsi="Georgia" w:hint="default"/>
          <w:spacing w:val="-3"/>
          <w:sz w:val="22"/>
          <w:szCs w:val="22"/>
        </w:rPr>
        <w:t>the full cost of any monitoring programme that is implemented; or</w:t>
      </w:r>
    </w:p>
    <w:p w14:paraId="350B0B3D" w14:textId="5D190E19" w:rsidR="002D62B5" w:rsidRPr="00756EA5" w:rsidRDefault="002D62B5" w:rsidP="00B80293">
      <w:pPr>
        <w:pStyle w:val="ListParagraph"/>
        <w:numPr>
          <w:ilvl w:val="1"/>
          <w:numId w:val="24"/>
        </w:numPr>
        <w:tabs>
          <w:tab w:val="clear" w:pos="1770"/>
          <w:tab w:val="num" w:pos="1134"/>
        </w:tabs>
        <w:ind w:left="1134" w:hanging="567"/>
        <w:jc w:val="both"/>
        <w:rPr>
          <w:rFonts w:ascii="Georgia" w:hAnsi="Georgia" w:hint="default"/>
          <w:spacing w:val="-3"/>
          <w:sz w:val="22"/>
          <w:szCs w:val="22"/>
        </w:rPr>
      </w:pPr>
      <w:r w:rsidRPr="00756EA5">
        <w:rPr>
          <w:rFonts w:ascii="Georgia" w:hAnsi="Georgia" w:hint="default"/>
          <w:spacing w:val="-3"/>
          <w:sz w:val="22"/>
          <w:szCs w:val="22"/>
        </w:rPr>
        <w:t>if the Grantor determines that the costs should be apportioned among several</w:t>
      </w:r>
      <w:r w:rsidR="00B80293" w:rsidRPr="00756EA5">
        <w:rPr>
          <w:rFonts w:ascii="Georgia" w:hAnsi="Georgia" w:hint="default"/>
          <w:spacing w:val="-3"/>
          <w:sz w:val="22"/>
          <w:szCs w:val="22"/>
        </w:rPr>
        <w:t xml:space="preserve"> </w:t>
      </w:r>
      <w:r w:rsidRPr="00756EA5">
        <w:rPr>
          <w:rFonts w:ascii="Georgia" w:hAnsi="Georgia" w:hint="default"/>
          <w:spacing w:val="-3"/>
          <w:sz w:val="22"/>
          <w:szCs w:val="22"/>
        </w:rPr>
        <w:t>concessionaires who use the same locations, part of the costs of the monitoring programme.</w:t>
      </w:r>
    </w:p>
    <w:p w14:paraId="03BB0086" w14:textId="77777777" w:rsidR="002D62B5" w:rsidRPr="00756EA5" w:rsidRDefault="002D62B5" w:rsidP="002D62B5">
      <w:pPr>
        <w:pStyle w:val="ListParagraph"/>
        <w:jc w:val="both"/>
        <w:rPr>
          <w:rFonts w:ascii="Georgia" w:hAnsi="Georgia" w:hint="default"/>
          <w:spacing w:val="-3"/>
          <w:sz w:val="22"/>
          <w:szCs w:val="22"/>
        </w:rPr>
      </w:pPr>
    </w:p>
    <w:p w14:paraId="380FD498" w14:textId="77777777" w:rsidR="002D62B5" w:rsidRPr="00756EA5" w:rsidRDefault="002D62B5" w:rsidP="002D62B5">
      <w:pPr>
        <w:pStyle w:val="ListParagraph"/>
        <w:ind w:left="426"/>
        <w:contextualSpacing/>
        <w:jc w:val="both"/>
        <w:rPr>
          <w:rFonts w:ascii="Georgia" w:hAnsi="Georgia" w:hint="default"/>
          <w:spacing w:val="-3"/>
          <w:sz w:val="22"/>
          <w:szCs w:val="22"/>
        </w:rPr>
      </w:pPr>
      <w:r w:rsidRPr="00756EA5">
        <w:rPr>
          <w:rFonts w:ascii="Georgia" w:hAnsi="Georgia" w:hint="default"/>
          <w:spacing w:val="-3"/>
          <w:sz w:val="22"/>
          <w:szCs w:val="22"/>
        </w:rPr>
        <w:t>These costs will include, but are not limited to, the Department of Conservation’s standard charge-out rates for staff time and the mileage rates for vehicle use associated with the monitoring programme.</w:t>
      </w:r>
    </w:p>
    <w:p w14:paraId="169A33E4" w14:textId="77777777" w:rsidR="002D62B5" w:rsidRPr="00756EA5" w:rsidRDefault="002D62B5" w:rsidP="002D62B5">
      <w:pPr>
        <w:tabs>
          <w:tab w:val="num" w:pos="426"/>
        </w:tabs>
        <w:contextualSpacing/>
        <w:jc w:val="both"/>
        <w:rPr>
          <w:rFonts w:ascii="Georgia" w:hAnsi="Georgia" w:hint="default"/>
          <w:sz w:val="22"/>
          <w:szCs w:val="22"/>
        </w:rPr>
      </w:pPr>
    </w:p>
    <w:p w14:paraId="0912F334" w14:textId="77777777" w:rsidR="00570242" w:rsidRPr="00756EA5" w:rsidRDefault="00570242" w:rsidP="00570242">
      <w:pPr>
        <w:jc w:val="both"/>
        <w:rPr>
          <w:rFonts w:ascii="Georgia" w:eastAsia="Georgia" w:hAnsi="Georgia" w:cs="Georgia" w:hint="default"/>
          <w:b/>
          <w:bCs/>
          <w:sz w:val="22"/>
          <w:szCs w:val="22"/>
          <w:lang w:val="en-US"/>
        </w:rPr>
      </w:pPr>
      <w:r w:rsidRPr="00756EA5">
        <w:rPr>
          <w:rFonts w:ascii="Georgia" w:hAnsi="Georgia" w:hint="default"/>
          <w:b/>
          <w:bCs/>
          <w:sz w:val="22"/>
          <w:szCs w:val="22"/>
        </w:rPr>
        <w:t>Grantor</w:t>
      </w:r>
      <w:r w:rsidRPr="00756EA5">
        <w:rPr>
          <w:rFonts w:ascii="Georgia" w:eastAsia="Georgia" w:hAnsi="Georgia" w:cs="Georgia" w:hint="default"/>
          <w:b/>
          <w:bCs/>
          <w:sz w:val="22"/>
          <w:szCs w:val="22"/>
          <w:lang w:val="en-US"/>
        </w:rPr>
        <w:t xml:space="preserve"> Use</w:t>
      </w:r>
    </w:p>
    <w:p w14:paraId="6E5B8B48" w14:textId="77777777" w:rsidR="00B80293" w:rsidRPr="00756EA5" w:rsidRDefault="00B80293" w:rsidP="00570242">
      <w:pPr>
        <w:jc w:val="both"/>
        <w:rPr>
          <w:rFonts w:ascii="Georgia" w:eastAsia="Georgia" w:hAnsi="Georgia" w:cs="Georgia" w:hint="default"/>
          <w:b/>
          <w:bCs/>
          <w:sz w:val="22"/>
          <w:szCs w:val="22"/>
          <w:lang w:val="en-US"/>
        </w:rPr>
      </w:pPr>
    </w:p>
    <w:p w14:paraId="3708B76E" w14:textId="77777777" w:rsidR="00570242" w:rsidRPr="00756EA5" w:rsidRDefault="00570242" w:rsidP="00480D6B">
      <w:pPr>
        <w:pStyle w:val="ListParagraph"/>
        <w:numPr>
          <w:ilvl w:val="0"/>
          <w:numId w:val="66"/>
        </w:numPr>
        <w:tabs>
          <w:tab w:val="clear" w:pos="720"/>
          <w:tab w:val="num" w:pos="426"/>
        </w:tabs>
        <w:ind w:left="426" w:hanging="426"/>
        <w:contextualSpacing/>
        <w:jc w:val="both"/>
        <w:rPr>
          <w:rFonts w:ascii="Georgia" w:eastAsia="Georgia" w:hAnsi="Georgia" w:cs="Georgia" w:hint="default"/>
          <w:sz w:val="22"/>
          <w:szCs w:val="22"/>
          <w:lang w:val="en-US"/>
        </w:rPr>
      </w:pPr>
      <w:r w:rsidRPr="00756EA5">
        <w:rPr>
          <w:rFonts w:ascii="Georgia" w:eastAsia="Georgia" w:hAnsi="Georgia" w:cs="Georgia" w:hint="default"/>
          <w:sz w:val="22"/>
          <w:szCs w:val="22"/>
          <w:lang w:val="en-US"/>
        </w:rPr>
        <w:lastRenderedPageBreak/>
        <w:t xml:space="preserve">The </w:t>
      </w:r>
      <w:r w:rsidRPr="00756EA5">
        <w:rPr>
          <w:rFonts w:ascii="Georgia" w:hAnsi="Georgia" w:hint="default"/>
          <w:sz w:val="22"/>
          <w:szCs w:val="22"/>
        </w:rPr>
        <w:t>Concessionaire</w:t>
      </w:r>
      <w:r w:rsidRPr="00756EA5">
        <w:rPr>
          <w:rFonts w:ascii="Georgia" w:eastAsia="Georgia" w:hAnsi="Georgia" w:cs="Georgia" w:hint="default"/>
          <w:sz w:val="22"/>
          <w:szCs w:val="22"/>
          <w:lang w:val="en-US"/>
        </w:rPr>
        <w:t xml:space="preserve"> must allow the Grantor to access the facility for building inspections, search and rescue requirements and any other emergency purposes only. </w:t>
      </w:r>
    </w:p>
    <w:p w14:paraId="21B6CB82" w14:textId="77777777" w:rsidR="00570242" w:rsidRPr="00756EA5" w:rsidRDefault="00570242" w:rsidP="00570242">
      <w:pPr>
        <w:jc w:val="both"/>
        <w:rPr>
          <w:rFonts w:ascii="Georgia" w:eastAsia="Georgia" w:hAnsi="Georgia" w:cs="Georgia" w:hint="default"/>
          <w:sz w:val="22"/>
          <w:szCs w:val="22"/>
          <w:lang w:val="en-US"/>
        </w:rPr>
      </w:pPr>
    </w:p>
    <w:p w14:paraId="4536D440" w14:textId="77777777" w:rsidR="00570242" w:rsidRPr="00756EA5" w:rsidRDefault="00570242" w:rsidP="00570242">
      <w:pPr>
        <w:ind w:left="709" w:hanging="709"/>
        <w:jc w:val="both"/>
        <w:rPr>
          <w:rFonts w:ascii="Georgia" w:hAnsi="Georgia" w:hint="default"/>
          <w:b/>
          <w:bCs/>
          <w:sz w:val="22"/>
          <w:szCs w:val="22"/>
          <w:lang w:val="en-GB"/>
        </w:rPr>
      </w:pPr>
      <w:r w:rsidRPr="00756EA5">
        <w:rPr>
          <w:rFonts w:ascii="Georgia" w:hAnsi="Georgia" w:hint="default"/>
          <w:b/>
          <w:bCs/>
          <w:sz w:val="22"/>
          <w:szCs w:val="22"/>
          <w:lang w:val="en-GB"/>
        </w:rPr>
        <w:t>Termination and Expiry</w:t>
      </w:r>
    </w:p>
    <w:p w14:paraId="63797E9A" w14:textId="77777777" w:rsidR="00570242" w:rsidRPr="00756EA5" w:rsidRDefault="00570242" w:rsidP="00570242">
      <w:pPr>
        <w:ind w:left="709" w:hanging="709"/>
        <w:jc w:val="both"/>
        <w:rPr>
          <w:rFonts w:ascii="Georgia" w:hAnsi="Georgia" w:hint="default"/>
          <w:b/>
          <w:bCs/>
          <w:sz w:val="22"/>
          <w:szCs w:val="22"/>
          <w:lang w:val="en-GB"/>
        </w:rPr>
      </w:pPr>
    </w:p>
    <w:p w14:paraId="60798536" w14:textId="77777777" w:rsidR="00570242" w:rsidRPr="00756EA5" w:rsidRDefault="00570242"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 xml:space="preserve">The Concessionaire shall at its own expense remove any personal chattels located within the Site on termination of this Lease and shall leave the Site, including remaining structures and facilities, in a neat and tidy condition.  </w:t>
      </w:r>
    </w:p>
    <w:p w14:paraId="373AAD49" w14:textId="77777777" w:rsidR="00B80293" w:rsidRPr="00756EA5" w:rsidRDefault="00B80293" w:rsidP="00B80293">
      <w:pPr>
        <w:pStyle w:val="ListParagraph"/>
        <w:ind w:left="426"/>
        <w:contextualSpacing/>
        <w:jc w:val="both"/>
        <w:rPr>
          <w:rFonts w:ascii="Georgia" w:hAnsi="Georgia" w:hint="default"/>
          <w:sz w:val="22"/>
          <w:szCs w:val="22"/>
        </w:rPr>
      </w:pPr>
    </w:p>
    <w:p w14:paraId="30F860E1" w14:textId="77777777" w:rsidR="00570242" w:rsidRDefault="00570242"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The Concessionaire will be provided with six months from the date of termination to remove personal chattels and leave the site and its facilities in a neat and tidy condition, or as close to a neat and tidy condition as is reasonably practical.</w:t>
      </w:r>
    </w:p>
    <w:p w14:paraId="4769A092" w14:textId="77777777" w:rsidR="000A71E0" w:rsidRPr="000A71E0" w:rsidRDefault="000A71E0" w:rsidP="000A71E0">
      <w:pPr>
        <w:contextualSpacing/>
        <w:jc w:val="both"/>
        <w:rPr>
          <w:rFonts w:ascii="Georgia" w:hAnsi="Georgia" w:hint="default"/>
          <w:sz w:val="22"/>
          <w:szCs w:val="22"/>
        </w:rPr>
      </w:pPr>
    </w:p>
    <w:p w14:paraId="43A95FAB" w14:textId="77777777" w:rsidR="00570242" w:rsidRDefault="00570242"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sidRPr="00756EA5">
        <w:rPr>
          <w:rFonts w:ascii="Georgia" w:hAnsi="Georgia" w:hint="default"/>
          <w:sz w:val="22"/>
          <w:szCs w:val="22"/>
        </w:rPr>
        <w:t>The Grantor shall not be liable for compensating the Concessionaire for any structures and facilities left within the site.</w:t>
      </w:r>
    </w:p>
    <w:p w14:paraId="4FEA1784" w14:textId="77777777" w:rsidR="00365619" w:rsidRDefault="00365619" w:rsidP="00365619">
      <w:pPr>
        <w:pStyle w:val="ListParagraph"/>
        <w:rPr>
          <w:rFonts w:ascii="Georgia" w:hAnsi="Georgia" w:hint="default"/>
          <w:sz w:val="22"/>
          <w:szCs w:val="22"/>
        </w:rPr>
      </w:pPr>
    </w:p>
    <w:p w14:paraId="5AB43F37" w14:textId="4A3FF05A" w:rsidR="00365619" w:rsidRPr="00756EA5" w:rsidRDefault="00365619" w:rsidP="00480D6B">
      <w:pPr>
        <w:pStyle w:val="ListParagraph"/>
        <w:numPr>
          <w:ilvl w:val="0"/>
          <w:numId w:val="66"/>
        </w:numPr>
        <w:tabs>
          <w:tab w:val="clear" w:pos="720"/>
          <w:tab w:val="num" w:pos="426"/>
        </w:tabs>
        <w:ind w:left="426" w:hanging="426"/>
        <w:contextualSpacing/>
        <w:jc w:val="both"/>
        <w:rPr>
          <w:rFonts w:ascii="Georgia" w:hAnsi="Georgia" w:hint="default"/>
          <w:sz w:val="22"/>
          <w:szCs w:val="22"/>
        </w:rPr>
      </w:pPr>
      <w:r>
        <w:rPr>
          <w:rFonts w:ascii="Georgia" w:hAnsi="Georgia" w:hint="default"/>
          <w:sz w:val="22"/>
          <w:szCs w:val="22"/>
        </w:rPr>
        <w:t>The Concessionaire agrees that no new Lease for private accommodation will be entered into at the expiry of this Lease.</w:t>
      </w:r>
    </w:p>
    <w:p w14:paraId="01DB9B17" w14:textId="77777777" w:rsidR="002D62B5" w:rsidRPr="00756EA5" w:rsidRDefault="002D62B5" w:rsidP="002D62B5">
      <w:pPr>
        <w:autoSpaceDE w:val="0"/>
        <w:autoSpaceDN w:val="0"/>
        <w:adjustRightInd w:val="0"/>
        <w:jc w:val="both"/>
        <w:rPr>
          <w:rFonts w:ascii="Georgia" w:hAnsi="Georgia" w:cs="Archer-Book" w:hint="default"/>
          <w:sz w:val="22"/>
          <w:szCs w:val="22"/>
        </w:rPr>
      </w:pPr>
    </w:p>
    <w:p w14:paraId="60D973C8" w14:textId="77777777" w:rsidR="002D62B5" w:rsidRPr="00756EA5" w:rsidRDefault="002D62B5" w:rsidP="002D62B5">
      <w:pPr>
        <w:autoSpaceDE w:val="0"/>
        <w:autoSpaceDN w:val="0"/>
        <w:adjustRightInd w:val="0"/>
        <w:jc w:val="both"/>
        <w:rPr>
          <w:rFonts w:ascii="Georgia" w:hAnsi="Georgia" w:cs="Archer-Book" w:hint="default"/>
          <w:b/>
          <w:sz w:val="22"/>
          <w:szCs w:val="22"/>
        </w:rPr>
      </w:pPr>
      <w:r w:rsidRPr="00756EA5">
        <w:rPr>
          <w:rFonts w:ascii="Georgia" w:hAnsi="Georgia" w:cs="Archer-Book" w:hint="default"/>
          <w:b/>
          <w:sz w:val="22"/>
          <w:szCs w:val="22"/>
        </w:rPr>
        <w:t xml:space="preserve">Biosecurity </w:t>
      </w:r>
    </w:p>
    <w:p w14:paraId="113BA2DE" w14:textId="77777777" w:rsidR="002D62B5" w:rsidRPr="00756EA5" w:rsidRDefault="002D62B5" w:rsidP="002D62B5">
      <w:pPr>
        <w:autoSpaceDE w:val="0"/>
        <w:autoSpaceDN w:val="0"/>
        <w:adjustRightInd w:val="0"/>
        <w:jc w:val="both"/>
        <w:rPr>
          <w:rFonts w:ascii="Georgia" w:hAnsi="Georgia" w:cs="Archer-Book" w:hint="default"/>
          <w:b/>
          <w:sz w:val="22"/>
          <w:szCs w:val="22"/>
        </w:rPr>
      </w:pPr>
    </w:p>
    <w:p w14:paraId="6FF12D11" w14:textId="77777777" w:rsidR="002D62B5" w:rsidRPr="00756EA5" w:rsidRDefault="002D62B5" w:rsidP="00480D6B">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cs="Archer-Book" w:hint="default"/>
          <w:sz w:val="22"/>
          <w:szCs w:val="22"/>
        </w:rPr>
      </w:pPr>
      <w:r w:rsidRPr="00756EA5">
        <w:rPr>
          <w:rFonts w:ascii="Georgia" w:hAnsi="Georgia" w:cs="Archer-Book" w:hint="default"/>
          <w:sz w:val="22"/>
          <w:szCs w:val="22"/>
        </w:rPr>
        <w:t xml:space="preserve">The Concessionaire must follow the Department of Conservation’s biosecurity checklist as specified on the Department of Conservation’s website </w:t>
      </w:r>
    </w:p>
    <w:p w14:paraId="5174D0C8" w14:textId="77777777" w:rsidR="005914F7" w:rsidRDefault="002D62B5" w:rsidP="002D62B5">
      <w:pPr>
        <w:pStyle w:val="ListParagraph"/>
        <w:autoSpaceDE w:val="0"/>
        <w:autoSpaceDN w:val="0"/>
        <w:adjustRightInd w:val="0"/>
        <w:ind w:left="426"/>
        <w:contextualSpacing/>
        <w:jc w:val="both"/>
        <w:rPr>
          <w:rFonts w:ascii="Georgia" w:hAnsi="Georgia" w:cs="Archer-Book" w:hint="default"/>
          <w:sz w:val="22"/>
          <w:szCs w:val="22"/>
        </w:rPr>
      </w:pPr>
      <w:hyperlink r:id="rId14" w:history="1">
        <w:r w:rsidRPr="00756EA5">
          <w:rPr>
            <w:rStyle w:val="Hyperlink"/>
            <w:rFonts w:ascii="Georgia" w:hAnsi="Georgia" w:cs="Archer-Book" w:hint="default"/>
            <w:sz w:val="22"/>
            <w:szCs w:val="22"/>
          </w:rPr>
          <w:t>http://www.doc.govt.nz/parks-and-recreation/know-before-you-go/visiting-pest-free-islands/</w:t>
        </w:r>
      </w:hyperlink>
      <w:r w:rsidRPr="00756EA5">
        <w:rPr>
          <w:rFonts w:ascii="Georgia" w:hAnsi="Georgia" w:cs="Archer-Book" w:hint="default"/>
          <w:sz w:val="22"/>
          <w:szCs w:val="22"/>
        </w:rPr>
        <w:t>.</w:t>
      </w:r>
    </w:p>
    <w:p w14:paraId="75962D64" w14:textId="77777777" w:rsidR="005914F7" w:rsidRDefault="005914F7" w:rsidP="002D62B5">
      <w:pPr>
        <w:pStyle w:val="ListParagraph"/>
        <w:autoSpaceDE w:val="0"/>
        <w:autoSpaceDN w:val="0"/>
        <w:adjustRightInd w:val="0"/>
        <w:ind w:left="426"/>
        <w:contextualSpacing/>
        <w:jc w:val="both"/>
        <w:rPr>
          <w:rFonts w:ascii="Georgia" w:hAnsi="Georgia" w:cs="Archer-Book" w:hint="default"/>
          <w:sz w:val="22"/>
          <w:szCs w:val="22"/>
        </w:rPr>
      </w:pPr>
    </w:p>
    <w:p w14:paraId="1B4F5C50" w14:textId="4BBA3DB9" w:rsidR="005914F7" w:rsidRPr="005914F7" w:rsidRDefault="005914F7" w:rsidP="005914F7">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cs="Archer-Book" w:hint="default"/>
          <w:sz w:val="22"/>
          <w:szCs w:val="22"/>
        </w:rPr>
      </w:pPr>
      <w:r w:rsidRPr="005914F7">
        <w:rPr>
          <w:rFonts w:ascii="Georgia" w:hAnsi="Georgia" w:cs="Archer-Book"/>
          <w:sz w:val="22"/>
          <w:szCs w:val="22"/>
        </w:rPr>
        <w:t xml:space="preserve">Pest Free Warrant </w:t>
      </w:r>
      <w:r w:rsidRPr="005914F7">
        <w:rPr>
          <w:rFonts w:ascii="Georgia" w:hAnsi="Georgia" w:cs="Archer-Book" w:hint="default"/>
          <w:sz w:val="22"/>
          <w:szCs w:val="22"/>
        </w:rPr>
        <w:t xml:space="preserve">- </w:t>
      </w:r>
      <w:r w:rsidRPr="005914F7">
        <w:rPr>
          <w:rFonts w:ascii="Georgia" w:hAnsi="Georgia" w:cs="Archer-Book"/>
          <w:sz w:val="22"/>
          <w:szCs w:val="22"/>
        </w:rPr>
        <w:t>If the Concessionaire travels on a commercial vessel to the island and the vessel holds a Pest-free Warrant, instructions for self-checks to luggage must be followed.</w:t>
      </w:r>
    </w:p>
    <w:p w14:paraId="4E9535DD" w14:textId="77777777" w:rsidR="005914F7" w:rsidRPr="005914F7" w:rsidRDefault="005914F7" w:rsidP="005914F7">
      <w:pPr>
        <w:pStyle w:val="ListParagraph"/>
        <w:autoSpaceDE w:val="0"/>
        <w:autoSpaceDN w:val="0"/>
        <w:adjustRightInd w:val="0"/>
        <w:ind w:left="426"/>
        <w:contextualSpacing/>
        <w:jc w:val="both"/>
        <w:rPr>
          <w:rFonts w:ascii="Georgia" w:hAnsi="Georgia" w:cs="Archer-Book" w:hint="default"/>
          <w:sz w:val="22"/>
          <w:szCs w:val="22"/>
        </w:rPr>
      </w:pPr>
    </w:p>
    <w:p w14:paraId="34E7A645" w14:textId="5C7A3505" w:rsidR="005914F7" w:rsidRPr="005914F7" w:rsidRDefault="005914F7" w:rsidP="005914F7">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cs="Archer-Book" w:hint="default"/>
          <w:sz w:val="22"/>
          <w:szCs w:val="22"/>
        </w:rPr>
      </w:pPr>
      <w:r w:rsidRPr="005914F7">
        <w:rPr>
          <w:rFonts w:ascii="Georgia" w:hAnsi="Georgia" w:cs="Archer-Book"/>
          <w:sz w:val="22"/>
          <w:szCs w:val="22"/>
        </w:rPr>
        <w:t>Inspection condition</w:t>
      </w:r>
      <w:r>
        <w:rPr>
          <w:rFonts w:ascii="Georgia" w:hAnsi="Georgia" w:cs="Archer-Book" w:hint="default"/>
          <w:sz w:val="22"/>
          <w:szCs w:val="22"/>
        </w:rPr>
        <w:t xml:space="preserve">- </w:t>
      </w:r>
      <w:r w:rsidRPr="005914F7">
        <w:rPr>
          <w:rFonts w:ascii="Georgia" w:hAnsi="Georgia" w:cs="Archer-Book"/>
          <w:sz w:val="22"/>
          <w:szCs w:val="22"/>
        </w:rPr>
        <w:t xml:space="preserve">If the Concessionaire travels on a vessel with no pest-free warrant (private or commercial) </w:t>
      </w:r>
      <w:r w:rsidRPr="005914F7">
        <w:rPr>
          <w:rFonts w:ascii="Georgia" w:hAnsi="Georgia" w:cs="Archer-Book"/>
          <w:b/>
          <w:bCs/>
          <w:sz w:val="22"/>
          <w:szCs w:val="22"/>
        </w:rPr>
        <w:t xml:space="preserve">or </w:t>
      </w:r>
      <w:r w:rsidRPr="005914F7">
        <w:rPr>
          <w:rFonts w:ascii="Georgia" w:hAnsi="Georgia" w:cs="Archer-Book"/>
          <w:sz w:val="22"/>
          <w:szCs w:val="22"/>
        </w:rPr>
        <w:t xml:space="preserve">the Concessionaire is taking a large amount of gear (more than a backpack of luggage, food, or other equipment), they must email the Biosecurity ranger, Colin Christie </w:t>
      </w:r>
      <w:r>
        <w:rPr>
          <w:rFonts w:ascii="Georgia" w:hAnsi="Georgia" w:cs="Archer-Book" w:hint="default"/>
          <w:sz w:val="22"/>
          <w:szCs w:val="22"/>
        </w:rPr>
        <w:t xml:space="preserve">on </w:t>
      </w:r>
      <w:hyperlink r:id="rId15" w:history="1">
        <w:r w:rsidRPr="005914F7">
          <w:rPr>
            <w:rStyle w:val="Hyperlink"/>
            <w:rFonts w:ascii="Georgia" w:hAnsi="Georgia" w:cs="Archer-Book"/>
            <w:sz w:val="22"/>
            <w:szCs w:val="22"/>
          </w:rPr>
          <w:t>cchristie@doc.govt.nz</w:t>
        </w:r>
      </w:hyperlink>
      <w:r w:rsidRPr="005914F7">
        <w:rPr>
          <w:rFonts w:ascii="Georgia" w:hAnsi="Georgia" w:cs="Archer-Book"/>
          <w:sz w:val="22"/>
          <w:szCs w:val="22"/>
        </w:rPr>
        <w:t> </w:t>
      </w:r>
      <w:r>
        <w:rPr>
          <w:rFonts w:ascii="Georgia" w:hAnsi="Georgia" w:cs="Archer-Book" w:hint="default"/>
          <w:sz w:val="22"/>
          <w:szCs w:val="22"/>
        </w:rPr>
        <w:t xml:space="preserve">and </w:t>
      </w:r>
      <w:hyperlink r:id="rId16" w:history="1">
        <w:r w:rsidRPr="000F16E2">
          <w:rPr>
            <w:rStyle w:val="Hyperlink"/>
            <w:rFonts w:ascii="Georgia" w:hAnsi="Georgia" w:cs="Archer-Book" w:hint="default"/>
            <w:sz w:val="22"/>
            <w:szCs w:val="22"/>
          </w:rPr>
          <w:t>aucklandpermissions@doc.govt.nz</w:t>
        </w:r>
      </w:hyperlink>
      <w:r>
        <w:rPr>
          <w:rFonts w:ascii="Georgia" w:hAnsi="Georgia" w:cs="Archer-Book" w:hint="default"/>
          <w:sz w:val="22"/>
          <w:szCs w:val="22"/>
        </w:rPr>
        <w:t xml:space="preserve"> </w:t>
      </w:r>
      <w:r w:rsidRPr="005914F7">
        <w:rPr>
          <w:rFonts w:ascii="Georgia" w:hAnsi="Georgia" w:cs="Archer-Book"/>
          <w:sz w:val="22"/>
          <w:szCs w:val="22"/>
        </w:rPr>
        <w:t>at least four weeks prior to the activity to discuss biosecurity inspection arrangements.</w:t>
      </w:r>
    </w:p>
    <w:p w14:paraId="059D9A4B" w14:textId="430307D1" w:rsidR="002D62B5" w:rsidRPr="00756EA5" w:rsidRDefault="002D62B5" w:rsidP="004074BB">
      <w:pPr>
        <w:pStyle w:val="ListParagraph"/>
        <w:autoSpaceDE w:val="0"/>
        <w:autoSpaceDN w:val="0"/>
        <w:adjustRightInd w:val="0"/>
        <w:ind w:left="426"/>
        <w:contextualSpacing/>
        <w:jc w:val="both"/>
        <w:rPr>
          <w:rFonts w:ascii="Georgia" w:hAnsi="Georgia" w:hint="default"/>
          <w:sz w:val="22"/>
          <w:szCs w:val="22"/>
        </w:rPr>
      </w:pPr>
      <w:r w:rsidRPr="00756EA5">
        <w:rPr>
          <w:rFonts w:ascii="Georgia" w:hAnsi="Georgia" w:cs="Archer-Book" w:hint="default"/>
          <w:sz w:val="22"/>
          <w:szCs w:val="22"/>
        </w:rPr>
        <w:t xml:space="preserve"> </w:t>
      </w:r>
    </w:p>
    <w:p w14:paraId="0A34F5D5" w14:textId="77777777" w:rsidR="002D62B5" w:rsidRPr="00756EA5" w:rsidRDefault="002D62B5" w:rsidP="002D62B5">
      <w:pPr>
        <w:jc w:val="both"/>
        <w:rPr>
          <w:rFonts w:ascii="Georgia" w:hAnsi="Georgia" w:hint="default"/>
          <w:b/>
          <w:bCs/>
          <w:spacing w:val="-3"/>
          <w:sz w:val="22"/>
          <w:szCs w:val="22"/>
          <w:lang w:val="en-US"/>
        </w:rPr>
      </w:pPr>
      <w:r w:rsidRPr="00756EA5">
        <w:rPr>
          <w:rFonts w:ascii="Georgia" w:hAnsi="Georgia" w:hint="default"/>
          <w:b/>
          <w:bCs/>
          <w:spacing w:val="-3"/>
          <w:sz w:val="22"/>
          <w:szCs w:val="22"/>
          <w:lang w:val="en-US"/>
        </w:rPr>
        <w:t>Myrtle Rust Protocols</w:t>
      </w:r>
    </w:p>
    <w:p w14:paraId="2CC7A3E7" w14:textId="77777777" w:rsidR="002D62B5" w:rsidRPr="00756EA5" w:rsidRDefault="002D62B5" w:rsidP="002D62B5">
      <w:pPr>
        <w:jc w:val="both"/>
        <w:rPr>
          <w:rFonts w:ascii="Georgia" w:hAnsi="Georgia" w:hint="default"/>
          <w:b/>
          <w:bCs/>
          <w:spacing w:val="-3"/>
          <w:sz w:val="22"/>
          <w:szCs w:val="22"/>
          <w:lang w:val="en-US"/>
        </w:rPr>
      </w:pPr>
    </w:p>
    <w:p w14:paraId="01E79F40" w14:textId="77777777" w:rsidR="002D62B5" w:rsidRPr="00756EA5" w:rsidRDefault="002D62B5" w:rsidP="00480D6B">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hint="default"/>
          <w:spacing w:val="-3"/>
          <w:sz w:val="22"/>
          <w:szCs w:val="22"/>
          <w:lang w:val="en-US"/>
        </w:rPr>
      </w:pPr>
      <w:r w:rsidRPr="00756EA5">
        <w:rPr>
          <w:rFonts w:ascii="Georgia" w:hAnsi="Georgia" w:hint="default"/>
          <w:spacing w:val="-3"/>
          <w:sz w:val="22"/>
          <w:szCs w:val="22"/>
          <w:lang w:val="en-US"/>
        </w:rPr>
        <w:t>The Concessionaire must know the plants that are affected by myrtle rust and what the rust symptoms look like.  This serious fungal disease only affects plants in the Myrtle (</w:t>
      </w:r>
      <w:proofErr w:type="spellStart"/>
      <w:r w:rsidRPr="00756EA5">
        <w:rPr>
          <w:rFonts w:ascii="Georgia" w:hAnsi="Georgia" w:hint="default"/>
          <w:spacing w:val="-3"/>
          <w:sz w:val="22"/>
          <w:szCs w:val="22"/>
          <w:lang w:val="en-US"/>
        </w:rPr>
        <w:t>Myrtaceae</w:t>
      </w:r>
      <w:proofErr w:type="spellEnd"/>
      <w:r w:rsidRPr="00756EA5">
        <w:rPr>
          <w:rFonts w:ascii="Georgia" w:hAnsi="Georgia" w:hint="default"/>
          <w:spacing w:val="-3"/>
          <w:sz w:val="22"/>
          <w:szCs w:val="22"/>
          <w:lang w:val="en-US"/>
        </w:rPr>
        <w:t xml:space="preserve">) Family which includes pohutukawa, manuka, kanuka, and </w:t>
      </w:r>
      <w:proofErr w:type="spellStart"/>
      <w:r w:rsidRPr="00756EA5">
        <w:rPr>
          <w:rFonts w:ascii="Georgia" w:hAnsi="Georgia" w:hint="default"/>
          <w:spacing w:val="-3"/>
          <w:sz w:val="22"/>
          <w:szCs w:val="22"/>
          <w:lang w:val="en-US"/>
        </w:rPr>
        <w:t>ramarama</w:t>
      </w:r>
      <w:proofErr w:type="spellEnd"/>
      <w:r w:rsidRPr="00756EA5">
        <w:rPr>
          <w:rFonts w:ascii="Georgia" w:hAnsi="Georgia" w:hint="default"/>
          <w:spacing w:val="-3"/>
          <w:sz w:val="22"/>
          <w:szCs w:val="22"/>
          <w:lang w:val="en-US"/>
        </w:rPr>
        <w:t xml:space="preserve">.  See </w:t>
      </w:r>
      <w:hyperlink r:id="rId17" w:history="1">
        <w:r w:rsidRPr="00756EA5">
          <w:rPr>
            <w:rStyle w:val="Hyperlink"/>
            <w:rFonts w:ascii="Georgia" w:hAnsi="Georgia" w:hint="default"/>
            <w:spacing w:val="-3"/>
            <w:sz w:val="22"/>
            <w:szCs w:val="22"/>
          </w:rPr>
          <w:t>https://www.mpi.govt.nz/protection-and-response/responding/alerts/myrtle-rust/</w:t>
        </w:r>
      </w:hyperlink>
      <w:r w:rsidRPr="00756EA5">
        <w:rPr>
          <w:rFonts w:ascii="Georgia" w:hAnsi="Georgia" w:hint="default"/>
          <w:spacing w:val="-3"/>
          <w:sz w:val="22"/>
          <w:szCs w:val="22"/>
          <w:lang w:val="en-US"/>
        </w:rPr>
        <w:t>.</w:t>
      </w:r>
    </w:p>
    <w:p w14:paraId="2DD514EC" w14:textId="77777777" w:rsidR="002D62B5" w:rsidRPr="00756EA5" w:rsidRDefault="002D62B5" w:rsidP="002D62B5">
      <w:pPr>
        <w:ind w:left="794"/>
        <w:jc w:val="both"/>
        <w:rPr>
          <w:rFonts w:ascii="Georgia" w:hAnsi="Georgia" w:hint="default"/>
          <w:spacing w:val="-3"/>
          <w:sz w:val="22"/>
          <w:szCs w:val="22"/>
          <w:lang w:val="en-US"/>
        </w:rPr>
      </w:pPr>
    </w:p>
    <w:p w14:paraId="62905DD4" w14:textId="77777777" w:rsidR="002D62B5" w:rsidRPr="00756EA5" w:rsidRDefault="002D62B5" w:rsidP="00480D6B">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hint="default"/>
          <w:spacing w:val="-3"/>
          <w:sz w:val="22"/>
          <w:szCs w:val="22"/>
          <w:lang w:val="en-US"/>
        </w:rPr>
      </w:pPr>
      <w:r w:rsidRPr="00756EA5">
        <w:rPr>
          <w:rFonts w:ascii="Georgia" w:hAnsi="Georgia" w:hint="default"/>
          <w:spacing w:val="-3"/>
          <w:sz w:val="22"/>
          <w:szCs w:val="22"/>
          <w:lang w:val="en-US"/>
        </w:rPr>
        <w:t>If the Concessionaire encounters suspected symptoms of myrtle rust, the Concessionaire must not touch it and must take the following steps:</w:t>
      </w:r>
    </w:p>
    <w:p w14:paraId="576C726B" w14:textId="3510C286" w:rsidR="002D62B5" w:rsidRPr="00756EA5" w:rsidRDefault="002D62B5" w:rsidP="00756EA5">
      <w:pPr>
        <w:tabs>
          <w:tab w:val="left" w:pos="567"/>
        </w:tabs>
        <w:spacing w:after="120"/>
        <w:ind w:left="993" w:hanging="426"/>
        <w:jc w:val="both"/>
        <w:rPr>
          <w:rFonts w:ascii="Georgia" w:hAnsi="Georgia" w:hint="default"/>
          <w:spacing w:val="-3"/>
          <w:sz w:val="22"/>
          <w:szCs w:val="22"/>
          <w:lang w:val="en-US"/>
        </w:rPr>
      </w:pPr>
      <w:r w:rsidRPr="00756EA5">
        <w:rPr>
          <w:rFonts w:ascii="Georgia" w:hAnsi="Georgia" w:hint="default"/>
          <w:spacing w:val="-3"/>
          <w:sz w:val="22"/>
          <w:szCs w:val="22"/>
          <w:lang w:val="en-US"/>
        </w:rPr>
        <w:t>(a) </w:t>
      </w:r>
      <w:r w:rsidR="00756EA5" w:rsidRPr="00756EA5">
        <w:rPr>
          <w:rFonts w:ascii="Georgia" w:hAnsi="Georgia" w:hint="default"/>
          <w:spacing w:val="-3"/>
          <w:sz w:val="22"/>
          <w:szCs w:val="22"/>
          <w:lang w:val="en-US"/>
        </w:rPr>
        <w:t xml:space="preserve">     </w:t>
      </w:r>
      <w:r w:rsidRPr="00756EA5">
        <w:rPr>
          <w:rFonts w:ascii="Georgia" w:hAnsi="Georgia" w:hint="default"/>
          <w:spacing w:val="-3"/>
          <w:sz w:val="22"/>
          <w:szCs w:val="22"/>
          <w:lang w:val="en-US"/>
        </w:rPr>
        <w:t>Call the MPI Exotic Pest and Disease Hotline immediately on 0800 80 99 66;</w:t>
      </w:r>
    </w:p>
    <w:p w14:paraId="766E5BFE" w14:textId="3EF820BB" w:rsidR="002D62B5" w:rsidRPr="00756EA5" w:rsidRDefault="002D62B5" w:rsidP="00756EA5">
      <w:pPr>
        <w:spacing w:after="120"/>
        <w:ind w:left="1134" w:hanging="567"/>
        <w:jc w:val="both"/>
        <w:rPr>
          <w:rFonts w:ascii="Georgia" w:hAnsi="Georgia" w:hint="default"/>
          <w:spacing w:val="-3"/>
          <w:sz w:val="22"/>
          <w:szCs w:val="22"/>
          <w:lang w:val="en-US"/>
        </w:rPr>
      </w:pPr>
      <w:r w:rsidRPr="00756EA5">
        <w:rPr>
          <w:rFonts w:ascii="Georgia" w:hAnsi="Georgia" w:hint="default"/>
          <w:spacing w:val="-3"/>
          <w:sz w:val="22"/>
          <w:szCs w:val="22"/>
          <w:lang w:val="en-US"/>
        </w:rPr>
        <w:t>(b) </w:t>
      </w:r>
      <w:r w:rsidR="00756EA5" w:rsidRPr="00756EA5">
        <w:rPr>
          <w:rFonts w:ascii="Georgia" w:hAnsi="Georgia" w:hint="default"/>
          <w:spacing w:val="-3"/>
          <w:sz w:val="22"/>
          <w:szCs w:val="22"/>
          <w:lang w:val="en-US"/>
        </w:rPr>
        <w:t xml:space="preserve">    </w:t>
      </w:r>
      <w:r w:rsidRPr="00756EA5">
        <w:rPr>
          <w:rFonts w:ascii="Georgia" w:hAnsi="Georgia" w:hint="default"/>
          <w:spacing w:val="-3"/>
          <w:sz w:val="22"/>
          <w:szCs w:val="22"/>
          <w:lang w:val="en-US"/>
        </w:rPr>
        <w:t>Take clear photos, including the whole plant, the whole affected leaf, and a close-up of the spores/affected areas of the plant;</w:t>
      </w:r>
    </w:p>
    <w:p w14:paraId="02CC1969" w14:textId="3056C464" w:rsidR="002D62B5" w:rsidRPr="00756EA5" w:rsidRDefault="002D62B5" w:rsidP="00756EA5">
      <w:pPr>
        <w:spacing w:after="120"/>
        <w:ind w:left="794" w:hanging="227"/>
        <w:jc w:val="both"/>
        <w:rPr>
          <w:rFonts w:ascii="Georgia" w:hAnsi="Georgia" w:hint="default"/>
          <w:spacing w:val="-3"/>
          <w:sz w:val="22"/>
          <w:szCs w:val="22"/>
          <w:lang w:val="en-US"/>
        </w:rPr>
      </w:pPr>
      <w:r w:rsidRPr="00756EA5">
        <w:rPr>
          <w:rFonts w:ascii="Georgia" w:hAnsi="Georgia" w:hint="default"/>
          <w:spacing w:val="-3"/>
          <w:sz w:val="22"/>
          <w:szCs w:val="22"/>
          <w:lang w:val="en-US"/>
        </w:rPr>
        <w:t>(c)  </w:t>
      </w:r>
      <w:r w:rsidR="00756EA5" w:rsidRPr="00756EA5">
        <w:rPr>
          <w:rFonts w:ascii="Georgia" w:hAnsi="Georgia" w:hint="default"/>
          <w:spacing w:val="-3"/>
          <w:sz w:val="22"/>
          <w:szCs w:val="22"/>
          <w:lang w:val="en-US"/>
        </w:rPr>
        <w:t xml:space="preserve">    </w:t>
      </w:r>
      <w:r w:rsidRPr="00756EA5">
        <w:rPr>
          <w:rFonts w:ascii="Georgia" w:hAnsi="Georgia" w:hint="default"/>
          <w:spacing w:val="-3"/>
          <w:sz w:val="22"/>
          <w:szCs w:val="22"/>
          <w:lang w:val="en-US"/>
        </w:rPr>
        <w:t>Don’t touch or try to collect samples as this may increase the spread of the disease;</w:t>
      </w:r>
    </w:p>
    <w:p w14:paraId="6AF7879D" w14:textId="44BA8BF9" w:rsidR="002D62B5" w:rsidRPr="00756EA5" w:rsidRDefault="002D62B5" w:rsidP="00756EA5">
      <w:pPr>
        <w:ind w:left="1134" w:hanging="567"/>
        <w:jc w:val="both"/>
        <w:rPr>
          <w:rFonts w:ascii="Georgia" w:hAnsi="Georgia" w:hint="default"/>
          <w:spacing w:val="-3"/>
          <w:sz w:val="22"/>
          <w:szCs w:val="22"/>
          <w:lang w:val="en-US"/>
        </w:rPr>
      </w:pPr>
      <w:r w:rsidRPr="00756EA5">
        <w:rPr>
          <w:rFonts w:ascii="Georgia" w:hAnsi="Georgia" w:hint="default"/>
          <w:spacing w:val="-3"/>
          <w:sz w:val="22"/>
          <w:szCs w:val="22"/>
          <w:lang w:val="en-US"/>
        </w:rPr>
        <w:t>(d)</w:t>
      </w:r>
      <w:r w:rsidR="00756EA5" w:rsidRPr="00756EA5">
        <w:rPr>
          <w:rFonts w:ascii="Georgia" w:hAnsi="Georgia" w:hint="default"/>
          <w:spacing w:val="-3"/>
          <w:sz w:val="22"/>
          <w:szCs w:val="22"/>
          <w:lang w:val="en-US"/>
        </w:rPr>
        <w:t xml:space="preserve">   </w:t>
      </w:r>
      <w:r w:rsidRPr="00756EA5">
        <w:rPr>
          <w:rFonts w:ascii="Georgia" w:hAnsi="Georgia" w:hint="default"/>
          <w:spacing w:val="-3"/>
          <w:sz w:val="22"/>
          <w:szCs w:val="22"/>
          <w:lang w:val="en-US"/>
        </w:rPr>
        <w:t xml:space="preserve"> If accidental contact with the affected plant or rust occurs, bag clothing and wash clothes, bags and shoes as soon as possible. </w:t>
      </w:r>
    </w:p>
    <w:p w14:paraId="351A9444" w14:textId="77777777" w:rsidR="002D62B5" w:rsidRPr="00756EA5" w:rsidRDefault="002D62B5" w:rsidP="002D62B5">
      <w:pPr>
        <w:spacing w:after="120"/>
        <w:jc w:val="both"/>
        <w:rPr>
          <w:rFonts w:ascii="Georgia" w:hAnsi="Georgia" w:hint="default"/>
          <w:b/>
          <w:sz w:val="22"/>
          <w:szCs w:val="22"/>
        </w:rPr>
      </w:pPr>
    </w:p>
    <w:p w14:paraId="1E26A3A2" w14:textId="7CC6ED9D" w:rsidR="002D62B5" w:rsidRPr="00756EA5" w:rsidRDefault="002D62B5" w:rsidP="00570242">
      <w:pPr>
        <w:spacing w:after="120"/>
        <w:rPr>
          <w:rFonts w:ascii="Georgia" w:hAnsi="Georgia" w:hint="default"/>
          <w:bCs/>
          <w:color w:val="FF0000"/>
          <w:sz w:val="22"/>
          <w:szCs w:val="22"/>
        </w:rPr>
      </w:pPr>
      <w:r w:rsidRPr="00756EA5">
        <w:rPr>
          <w:rFonts w:ascii="Georgia" w:hAnsi="Georgia" w:hint="default"/>
          <w:b/>
          <w:sz w:val="22"/>
          <w:szCs w:val="22"/>
        </w:rPr>
        <w:t xml:space="preserve">Kauri Dieback </w:t>
      </w:r>
    </w:p>
    <w:p w14:paraId="5A6C4106" w14:textId="5575C6CF" w:rsidR="00756EA5" w:rsidRPr="00756EA5" w:rsidRDefault="00756EA5" w:rsidP="00480D6B">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hint="default"/>
          <w:spacing w:val="-3"/>
          <w:sz w:val="22"/>
          <w:szCs w:val="22"/>
          <w:lang w:val="en-US"/>
        </w:rPr>
      </w:pPr>
      <w:r w:rsidRPr="00756EA5">
        <w:rPr>
          <w:rFonts w:ascii="Georgia" w:hAnsi="Georgia" w:hint="default"/>
          <w:spacing w:val="-3"/>
          <w:sz w:val="22"/>
          <w:szCs w:val="22"/>
          <w:lang w:val="en-US"/>
        </w:rPr>
        <w:lastRenderedPageBreak/>
        <w:t xml:space="preserve">The Concessionaire must comply with: </w:t>
      </w:r>
    </w:p>
    <w:p w14:paraId="06076EDB" w14:textId="034E2FDE" w:rsidR="00756EA5" w:rsidRPr="00756EA5" w:rsidRDefault="00756EA5" w:rsidP="00480D6B">
      <w:pPr>
        <w:pStyle w:val="ListParagraph"/>
        <w:numPr>
          <w:ilvl w:val="0"/>
          <w:numId w:val="70"/>
        </w:numPr>
        <w:ind w:left="1134" w:right="-334" w:hanging="567"/>
        <w:rPr>
          <w:rFonts w:ascii="Georgia" w:hAnsi="Georgia" w:cs="Arial" w:hint="default"/>
          <w:sz w:val="22"/>
          <w:szCs w:val="22"/>
          <w:lang w:eastAsia="en-GB"/>
        </w:rPr>
      </w:pPr>
      <w:r w:rsidRPr="00756EA5">
        <w:rPr>
          <w:rFonts w:ascii="Georgia" w:hAnsi="Georgia" w:cs="Arial" w:hint="default"/>
          <w:sz w:val="22"/>
          <w:szCs w:val="22"/>
          <w:lang w:eastAsia="en-GB"/>
        </w:rPr>
        <w:t xml:space="preserve">the National PA Pest Management Plan 2022. </w:t>
      </w:r>
    </w:p>
    <w:p w14:paraId="66347BB5" w14:textId="217C7FFA" w:rsidR="00756EA5" w:rsidRPr="00756EA5" w:rsidRDefault="00756EA5" w:rsidP="00480D6B">
      <w:pPr>
        <w:pStyle w:val="ListParagraph"/>
        <w:numPr>
          <w:ilvl w:val="0"/>
          <w:numId w:val="70"/>
        </w:numPr>
        <w:ind w:left="1134" w:right="-334" w:hanging="567"/>
        <w:rPr>
          <w:rFonts w:ascii="Georgia" w:hAnsi="Georgia" w:cs="Arial" w:hint="default"/>
          <w:sz w:val="22"/>
          <w:szCs w:val="22"/>
          <w:lang w:eastAsia="en-GB"/>
        </w:rPr>
      </w:pPr>
      <w:r w:rsidRPr="00756EA5">
        <w:rPr>
          <w:rFonts w:ascii="Georgia" w:hAnsi="Georgia" w:cs="Arial" w:hint="default"/>
          <w:sz w:val="22"/>
          <w:szCs w:val="22"/>
          <w:lang w:eastAsia="en-GB"/>
        </w:rPr>
        <w:t xml:space="preserve">all guidelines and notices issued by </w:t>
      </w:r>
      <w:proofErr w:type="spellStart"/>
      <w:r w:rsidRPr="00756EA5">
        <w:rPr>
          <w:rFonts w:ascii="Georgia" w:hAnsi="Georgia" w:cs="Arial" w:hint="default"/>
          <w:sz w:val="22"/>
          <w:szCs w:val="22"/>
          <w:lang w:eastAsia="en-GB"/>
        </w:rPr>
        <w:t>Tiakina</w:t>
      </w:r>
      <w:proofErr w:type="spellEnd"/>
      <w:r w:rsidRPr="00756EA5">
        <w:rPr>
          <w:rFonts w:ascii="Georgia" w:hAnsi="Georgia" w:cs="Arial" w:hint="default"/>
          <w:sz w:val="22"/>
          <w:szCs w:val="22"/>
          <w:lang w:eastAsia="en-GB"/>
        </w:rPr>
        <w:t xml:space="preserve"> Kauri, the national management agency for kauri;</w:t>
      </w:r>
    </w:p>
    <w:p w14:paraId="067AB8C8" w14:textId="77777777" w:rsidR="00756EA5" w:rsidRPr="00756EA5" w:rsidRDefault="00756EA5" w:rsidP="00480D6B">
      <w:pPr>
        <w:pStyle w:val="ListParagraph"/>
        <w:numPr>
          <w:ilvl w:val="0"/>
          <w:numId w:val="70"/>
        </w:numPr>
        <w:ind w:left="1134" w:right="-334" w:hanging="567"/>
        <w:rPr>
          <w:rFonts w:ascii="Georgia" w:hAnsi="Georgia" w:cs="Arial" w:hint="default"/>
          <w:sz w:val="22"/>
          <w:szCs w:val="22"/>
        </w:rPr>
      </w:pPr>
      <w:r w:rsidRPr="00756EA5">
        <w:rPr>
          <w:rFonts w:ascii="Georgia" w:hAnsi="Georgia" w:cs="Arial" w:hint="default"/>
          <w:sz w:val="22"/>
          <w:szCs w:val="22"/>
          <w:lang w:eastAsia="en-GB"/>
        </w:rPr>
        <w:t>all guidelines, management plans and notices issued by the Department of Conservation.</w:t>
      </w:r>
    </w:p>
    <w:p w14:paraId="36521D84" w14:textId="77777777" w:rsidR="00756EA5" w:rsidRPr="00756EA5" w:rsidRDefault="00756EA5" w:rsidP="00756EA5">
      <w:pPr>
        <w:pStyle w:val="ListParagraph"/>
        <w:autoSpaceDE w:val="0"/>
        <w:autoSpaceDN w:val="0"/>
        <w:adjustRightInd w:val="0"/>
        <w:ind w:left="426"/>
        <w:contextualSpacing/>
        <w:jc w:val="both"/>
        <w:rPr>
          <w:rFonts w:ascii="Georgia" w:hAnsi="Georgia" w:hint="default"/>
          <w:spacing w:val="-3"/>
          <w:sz w:val="22"/>
          <w:szCs w:val="22"/>
          <w:lang w:val="en-US"/>
        </w:rPr>
      </w:pPr>
    </w:p>
    <w:p w14:paraId="0743209B" w14:textId="77777777" w:rsidR="00756EA5" w:rsidRPr="00756EA5" w:rsidRDefault="00756EA5" w:rsidP="00480D6B">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hint="default"/>
          <w:spacing w:val="-3"/>
          <w:sz w:val="22"/>
          <w:szCs w:val="22"/>
          <w:lang w:val="en-US"/>
        </w:rPr>
      </w:pPr>
      <w:r w:rsidRPr="00756EA5">
        <w:rPr>
          <w:rFonts w:ascii="Georgia" w:hAnsi="Georgia" w:hint="default"/>
          <w:spacing w:val="-3"/>
          <w:sz w:val="22"/>
          <w:szCs w:val="22"/>
          <w:lang w:val="en-US"/>
        </w:rPr>
        <w:t xml:space="preserve">All risk items must be thoroughly cleaned of all visible soil and organic matter and then sprayed with 2% </w:t>
      </w:r>
      <w:proofErr w:type="spellStart"/>
      <w:r w:rsidRPr="00756EA5">
        <w:rPr>
          <w:rFonts w:ascii="Georgia" w:hAnsi="Georgia" w:hint="default"/>
          <w:spacing w:val="-3"/>
          <w:sz w:val="22"/>
          <w:szCs w:val="22"/>
          <w:lang w:val="en-US"/>
        </w:rPr>
        <w:t>SteriGENE</w:t>
      </w:r>
      <w:proofErr w:type="spellEnd"/>
      <w:r w:rsidRPr="00756EA5">
        <w:rPr>
          <w:rFonts w:ascii="Georgia" w:hAnsi="Georgia" w:hint="default"/>
          <w:spacing w:val="-3"/>
          <w:sz w:val="22"/>
          <w:szCs w:val="22"/>
          <w:lang w:val="en-US"/>
        </w:rPr>
        <w:t xml:space="preserve"> solution:</w:t>
      </w:r>
    </w:p>
    <w:p w14:paraId="35469102" w14:textId="77777777" w:rsidR="00756EA5" w:rsidRPr="00756EA5" w:rsidRDefault="00756EA5" w:rsidP="00756EA5">
      <w:pPr>
        <w:pStyle w:val="ListParagraph"/>
        <w:ind w:left="1134" w:right="-334"/>
        <w:rPr>
          <w:rFonts w:ascii="Georgia" w:hAnsi="Georgia" w:cs="Arial" w:hint="default"/>
          <w:sz w:val="22"/>
          <w:szCs w:val="22"/>
          <w:lang w:eastAsia="en-GB"/>
        </w:rPr>
      </w:pPr>
    </w:p>
    <w:p w14:paraId="6F35C421" w14:textId="77777777" w:rsidR="00756EA5" w:rsidRPr="00756EA5" w:rsidRDefault="00756EA5" w:rsidP="00480D6B">
      <w:pPr>
        <w:pStyle w:val="ListParagraph"/>
        <w:numPr>
          <w:ilvl w:val="0"/>
          <w:numId w:val="71"/>
        </w:numPr>
        <w:ind w:right="-334" w:hanging="513"/>
        <w:rPr>
          <w:rFonts w:ascii="Georgia" w:hAnsi="Georgia" w:cs="Arial" w:hint="default"/>
          <w:sz w:val="22"/>
          <w:szCs w:val="22"/>
          <w:lang w:eastAsia="en-GB"/>
        </w:rPr>
      </w:pPr>
      <w:r w:rsidRPr="00756EA5">
        <w:rPr>
          <w:rFonts w:ascii="Georgia" w:hAnsi="Georgia" w:cs="Arial" w:hint="default"/>
          <w:sz w:val="22"/>
          <w:szCs w:val="22"/>
          <w:lang w:eastAsia="en-GB"/>
        </w:rPr>
        <w:t>Before entering and immediately after exiting areas where kauri is present;</w:t>
      </w:r>
    </w:p>
    <w:p w14:paraId="7CB20DFC" w14:textId="404661D4" w:rsidR="00756EA5" w:rsidRPr="00756EA5" w:rsidRDefault="00756EA5" w:rsidP="00480D6B">
      <w:pPr>
        <w:pStyle w:val="ListParagraph"/>
        <w:numPr>
          <w:ilvl w:val="0"/>
          <w:numId w:val="71"/>
        </w:numPr>
        <w:ind w:left="1134" w:right="-334" w:hanging="567"/>
        <w:rPr>
          <w:rFonts w:ascii="Georgia" w:hAnsi="Georgia" w:cs="Arial" w:hint="default"/>
          <w:sz w:val="22"/>
          <w:szCs w:val="22"/>
          <w:lang w:eastAsia="en-GB"/>
        </w:rPr>
      </w:pPr>
      <w:r w:rsidRPr="00756EA5">
        <w:rPr>
          <w:rFonts w:ascii="Georgia" w:hAnsi="Georgia" w:cs="Arial" w:hint="default"/>
          <w:sz w:val="22"/>
          <w:szCs w:val="22"/>
          <w:lang w:eastAsia="en-GB"/>
        </w:rPr>
        <w:t>Moving between areas of kauri and/or between catchments.</w:t>
      </w:r>
    </w:p>
    <w:p w14:paraId="55CF813E" w14:textId="77777777" w:rsidR="00756EA5" w:rsidRPr="00756EA5" w:rsidRDefault="00756EA5" w:rsidP="00756EA5">
      <w:pPr>
        <w:pStyle w:val="ListParagraph"/>
        <w:autoSpaceDE w:val="0"/>
        <w:autoSpaceDN w:val="0"/>
        <w:adjustRightInd w:val="0"/>
        <w:ind w:left="426"/>
        <w:contextualSpacing/>
        <w:jc w:val="both"/>
        <w:rPr>
          <w:rFonts w:ascii="Georgia" w:hAnsi="Georgia" w:hint="default"/>
          <w:spacing w:val="-3"/>
          <w:sz w:val="22"/>
          <w:szCs w:val="22"/>
          <w:lang w:val="en-US"/>
        </w:rPr>
      </w:pPr>
    </w:p>
    <w:p w14:paraId="56FD9E84" w14:textId="77777777" w:rsidR="005914F7" w:rsidRDefault="00756EA5" w:rsidP="00756EA5">
      <w:pPr>
        <w:pStyle w:val="ListParagraph"/>
        <w:autoSpaceDE w:val="0"/>
        <w:autoSpaceDN w:val="0"/>
        <w:adjustRightInd w:val="0"/>
        <w:ind w:left="426"/>
        <w:contextualSpacing/>
        <w:jc w:val="both"/>
        <w:rPr>
          <w:rFonts w:ascii="Georgia" w:hAnsi="Georgia" w:hint="default"/>
          <w:spacing w:val="-3"/>
          <w:sz w:val="22"/>
          <w:szCs w:val="22"/>
          <w:lang w:val="en-US"/>
        </w:rPr>
      </w:pPr>
      <w:r w:rsidRPr="00756EA5">
        <w:rPr>
          <w:rFonts w:ascii="Georgia" w:hAnsi="Georgia" w:hint="default"/>
          <w:spacing w:val="-3"/>
          <w:sz w:val="22"/>
          <w:szCs w:val="22"/>
          <w:lang w:val="en-US"/>
        </w:rPr>
        <w:t xml:space="preserve">A ‘risk item’ is any item that may </w:t>
      </w:r>
      <w:proofErr w:type="gramStart"/>
      <w:r w:rsidRPr="00756EA5">
        <w:rPr>
          <w:rFonts w:ascii="Georgia" w:hAnsi="Georgia" w:hint="default"/>
          <w:spacing w:val="-3"/>
          <w:sz w:val="22"/>
          <w:szCs w:val="22"/>
          <w:lang w:val="en-US"/>
        </w:rPr>
        <w:t>come in contact with</w:t>
      </w:r>
      <w:proofErr w:type="gramEnd"/>
      <w:r w:rsidRPr="00756EA5">
        <w:rPr>
          <w:rFonts w:ascii="Georgia" w:hAnsi="Georgia" w:hint="default"/>
          <w:spacing w:val="-3"/>
          <w:sz w:val="22"/>
          <w:szCs w:val="22"/>
          <w:lang w:val="en-US"/>
        </w:rPr>
        <w:t xml:space="preserve"> the forest floor, including vehicles, tools, bikes, buggies, sticks, shoes, gloves, long pants, bare skin (e.g., hands and knees), etc.</w:t>
      </w:r>
    </w:p>
    <w:p w14:paraId="3E2540B7" w14:textId="77777777" w:rsidR="005914F7" w:rsidRDefault="005914F7" w:rsidP="00756EA5">
      <w:pPr>
        <w:pStyle w:val="ListParagraph"/>
        <w:autoSpaceDE w:val="0"/>
        <w:autoSpaceDN w:val="0"/>
        <w:adjustRightInd w:val="0"/>
        <w:ind w:left="426"/>
        <w:contextualSpacing/>
        <w:jc w:val="both"/>
        <w:rPr>
          <w:rFonts w:ascii="Georgia" w:hAnsi="Georgia" w:hint="default"/>
          <w:spacing w:val="-3"/>
          <w:sz w:val="22"/>
          <w:szCs w:val="22"/>
          <w:lang w:val="en-US"/>
        </w:rPr>
      </w:pPr>
    </w:p>
    <w:p w14:paraId="1E48EB5F" w14:textId="2EFA7049" w:rsidR="005914F7" w:rsidRDefault="005914F7" w:rsidP="00365619">
      <w:pPr>
        <w:rPr>
          <w:rFonts w:ascii="Georgia" w:hAnsi="Georgia" w:hint="default"/>
          <w:b/>
          <w:sz w:val="22"/>
          <w:szCs w:val="22"/>
        </w:rPr>
      </w:pPr>
      <w:r w:rsidRPr="005914F7">
        <w:rPr>
          <w:rFonts w:ascii="Georgia" w:hAnsi="Georgia"/>
          <w:b/>
          <w:sz w:val="22"/>
          <w:szCs w:val="22"/>
        </w:rPr>
        <w:t xml:space="preserve">Caulerpa </w:t>
      </w:r>
    </w:p>
    <w:p w14:paraId="6CEB46AA" w14:textId="77777777" w:rsidR="00365619" w:rsidRPr="005914F7" w:rsidRDefault="00365619" w:rsidP="00365619">
      <w:pPr>
        <w:rPr>
          <w:rFonts w:ascii="Georgia" w:hAnsi="Georgia" w:hint="default"/>
          <w:b/>
          <w:sz w:val="22"/>
          <w:szCs w:val="22"/>
        </w:rPr>
      </w:pPr>
    </w:p>
    <w:p w14:paraId="6E7A65B0" w14:textId="1E016F68" w:rsidR="005914F7" w:rsidRDefault="005914F7" w:rsidP="005914F7">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hint="default"/>
          <w:spacing w:val="-3"/>
          <w:sz w:val="22"/>
          <w:szCs w:val="22"/>
        </w:rPr>
      </w:pPr>
      <w:r w:rsidRPr="005914F7">
        <w:rPr>
          <w:rFonts w:ascii="Georgia" w:hAnsi="Georgia"/>
          <w:spacing w:val="-3"/>
          <w:sz w:val="22"/>
          <w:szCs w:val="22"/>
          <w:lang w:val="en-US"/>
        </w:rPr>
        <w:t>The</w:t>
      </w:r>
      <w:r w:rsidRPr="005914F7">
        <w:rPr>
          <w:rFonts w:ascii="Georgia" w:hAnsi="Georgia"/>
          <w:spacing w:val="-3"/>
          <w:sz w:val="22"/>
          <w:szCs w:val="22"/>
        </w:rPr>
        <w:t xml:space="preserve"> Concessionaire shall be aware of Controlled Area Notices in place for the exotic Caulerpa seaweed, and adhere to and follow the advice outlined by Biosecurity New Zealand with regards to these Notices as detailed on their website </w:t>
      </w:r>
      <w:hyperlink r:id="rId18" w:history="1">
        <w:r w:rsidRPr="005914F7">
          <w:rPr>
            <w:rStyle w:val="Hyperlink"/>
            <w:rFonts w:ascii="Georgia" w:hAnsi="Georgia"/>
            <w:spacing w:val="-3"/>
            <w:sz w:val="22"/>
            <w:szCs w:val="22"/>
          </w:rPr>
          <w:t>www.biosecurity.govt.nz/caulerpa</w:t>
        </w:r>
      </w:hyperlink>
      <w:r w:rsidRPr="005914F7">
        <w:rPr>
          <w:rFonts w:ascii="Georgia" w:hAnsi="Georgia"/>
          <w:spacing w:val="-3"/>
          <w:sz w:val="22"/>
          <w:szCs w:val="22"/>
        </w:rPr>
        <w:t> including restrictions on fishing methods and anchoring and checking and cleaning anchors.</w:t>
      </w:r>
    </w:p>
    <w:p w14:paraId="76720FEF" w14:textId="77777777" w:rsidR="005914F7" w:rsidRPr="005914F7" w:rsidRDefault="005914F7" w:rsidP="005914F7">
      <w:pPr>
        <w:pStyle w:val="ListParagraph"/>
        <w:autoSpaceDE w:val="0"/>
        <w:autoSpaceDN w:val="0"/>
        <w:adjustRightInd w:val="0"/>
        <w:ind w:left="426"/>
        <w:contextualSpacing/>
        <w:jc w:val="both"/>
        <w:rPr>
          <w:rFonts w:ascii="Georgia" w:hAnsi="Georgia" w:hint="default"/>
          <w:spacing w:val="-3"/>
          <w:sz w:val="22"/>
          <w:szCs w:val="22"/>
        </w:rPr>
      </w:pPr>
    </w:p>
    <w:p w14:paraId="689C0A65" w14:textId="6BE249F9" w:rsidR="005914F7" w:rsidRPr="005914F7" w:rsidRDefault="005914F7" w:rsidP="005914F7">
      <w:pPr>
        <w:pStyle w:val="ListParagraph"/>
        <w:numPr>
          <w:ilvl w:val="0"/>
          <w:numId w:val="66"/>
        </w:numPr>
        <w:tabs>
          <w:tab w:val="clear" w:pos="720"/>
          <w:tab w:val="num" w:pos="426"/>
        </w:tabs>
        <w:autoSpaceDE w:val="0"/>
        <w:autoSpaceDN w:val="0"/>
        <w:adjustRightInd w:val="0"/>
        <w:ind w:left="426" w:hanging="426"/>
        <w:contextualSpacing/>
        <w:jc w:val="both"/>
        <w:rPr>
          <w:rFonts w:ascii="Georgia" w:hAnsi="Georgia" w:hint="default"/>
          <w:spacing w:val="-3"/>
          <w:sz w:val="22"/>
          <w:szCs w:val="22"/>
        </w:rPr>
      </w:pPr>
      <w:r w:rsidRPr="005914F7">
        <w:rPr>
          <w:rFonts w:ascii="Georgia" w:hAnsi="Georgia"/>
          <w:spacing w:val="-3"/>
          <w:sz w:val="22"/>
          <w:szCs w:val="22"/>
        </w:rPr>
        <w:t>If the</w:t>
      </w:r>
      <w:r>
        <w:rPr>
          <w:rFonts w:ascii="Georgia" w:hAnsi="Georgia" w:hint="default"/>
          <w:spacing w:val="-3"/>
          <w:sz w:val="22"/>
          <w:szCs w:val="22"/>
        </w:rPr>
        <w:t xml:space="preserve"> </w:t>
      </w:r>
      <w:r w:rsidRPr="005914F7">
        <w:rPr>
          <w:rFonts w:ascii="Georgia" w:hAnsi="Georgia"/>
          <w:spacing w:val="-3"/>
          <w:sz w:val="22"/>
          <w:szCs w:val="22"/>
        </w:rPr>
        <w:t xml:space="preserve">Concessionaire encounters suspected exotic Caulerpa, either in the water or washed up on the beach, they shall note its location and report it by phone 0800 80 99 66 or online at </w:t>
      </w:r>
      <w:hyperlink r:id="rId19" w:history="1">
        <w:r w:rsidRPr="005914F7">
          <w:rPr>
            <w:rStyle w:val="Hyperlink"/>
            <w:rFonts w:ascii="Georgia" w:hAnsi="Georgia"/>
            <w:spacing w:val="-3"/>
            <w:sz w:val="22"/>
            <w:szCs w:val="22"/>
          </w:rPr>
          <w:t>https://report.mpi.govt.nz/pest/</w:t>
        </w:r>
      </w:hyperlink>
    </w:p>
    <w:p w14:paraId="149E1BBD" w14:textId="5AB71ECB" w:rsidR="00756EA5" w:rsidRPr="00756EA5" w:rsidRDefault="00756EA5" w:rsidP="00756EA5">
      <w:pPr>
        <w:pStyle w:val="ListParagraph"/>
        <w:autoSpaceDE w:val="0"/>
        <w:autoSpaceDN w:val="0"/>
        <w:adjustRightInd w:val="0"/>
        <w:ind w:left="426"/>
        <w:contextualSpacing/>
        <w:jc w:val="both"/>
        <w:rPr>
          <w:rFonts w:ascii="Georgia" w:hAnsi="Georgia" w:hint="default"/>
          <w:spacing w:val="-3"/>
          <w:sz w:val="22"/>
          <w:szCs w:val="22"/>
          <w:lang w:val="en-US"/>
        </w:rPr>
      </w:pPr>
      <w:r w:rsidRPr="00756EA5">
        <w:rPr>
          <w:rFonts w:ascii="Georgia" w:hAnsi="Georgia" w:hint="default"/>
          <w:spacing w:val="-3"/>
          <w:sz w:val="22"/>
          <w:szCs w:val="22"/>
          <w:lang w:val="en-US"/>
        </w:rPr>
        <w:t> </w:t>
      </w:r>
    </w:p>
    <w:p w14:paraId="109AF0F0" w14:textId="77777777" w:rsidR="00756EA5" w:rsidRPr="00756EA5" w:rsidRDefault="00756EA5" w:rsidP="00756EA5">
      <w:pPr>
        <w:pStyle w:val="ListParagraph"/>
        <w:ind w:right="-334"/>
        <w:rPr>
          <w:rFonts w:ascii="Georgia" w:hAnsi="Georgia" w:hint="default"/>
          <w:sz w:val="22"/>
          <w:szCs w:val="22"/>
          <w:lang w:eastAsia="en-GB"/>
        </w:rPr>
      </w:pPr>
    </w:p>
    <w:p w14:paraId="7CC364DB" w14:textId="77777777" w:rsidR="002D62B5" w:rsidRPr="00756EA5" w:rsidRDefault="002D62B5" w:rsidP="005914F7">
      <w:pPr>
        <w:pStyle w:val="ListParagraph"/>
        <w:tabs>
          <w:tab w:val="num" w:pos="426"/>
        </w:tabs>
        <w:autoSpaceDE w:val="0"/>
        <w:autoSpaceDN w:val="0"/>
        <w:adjustRightInd w:val="0"/>
        <w:ind w:left="0"/>
        <w:contextualSpacing/>
        <w:jc w:val="both"/>
        <w:rPr>
          <w:rFonts w:ascii="Georgia" w:hAnsi="Georgia" w:hint="default"/>
          <w:b/>
          <w:sz w:val="22"/>
          <w:szCs w:val="22"/>
        </w:rPr>
        <w:sectPr w:rsidR="002D62B5" w:rsidRPr="00756EA5" w:rsidSect="00C634E7">
          <w:footerReference w:type="first" r:id="rId20"/>
          <w:pgSz w:w="11907" w:h="16840" w:code="9"/>
          <w:pgMar w:top="1440" w:right="1440" w:bottom="1440" w:left="1440" w:header="567" w:footer="567" w:gutter="0"/>
          <w:pgNumType w:start="1"/>
          <w:cols w:space="720"/>
          <w:docGrid w:linePitch="326"/>
        </w:sectPr>
      </w:pPr>
    </w:p>
    <w:p w14:paraId="6F012755" w14:textId="6A036B39" w:rsidR="00CD65FA" w:rsidRPr="007C758B" w:rsidRDefault="00CD65FA" w:rsidP="00284CC5">
      <w:pPr>
        <w:tabs>
          <w:tab w:val="left" w:pos="0"/>
          <w:tab w:val="left" w:pos="1418"/>
        </w:tabs>
        <w:rPr>
          <w:rFonts w:ascii="Georgia" w:hAnsi="Georgia" w:hint="default"/>
          <w:b/>
          <w:sz w:val="32"/>
          <w:szCs w:val="32"/>
        </w:rPr>
      </w:pPr>
      <w:r w:rsidRPr="00CC005D">
        <w:rPr>
          <w:rFonts w:ascii="Georgia" w:hAnsi="Georgia"/>
          <w:b/>
          <w:sz w:val="32"/>
          <w:szCs w:val="32"/>
          <w:highlight w:val="yellow"/>
        </w:rPr>
        <w:lastRenderedPageBreak/>
        <w:t>SCHEDULE 4</w:t>
      </w:r>
      <w:r w:rsidR="00CC005D" w:rsidRPr="00CC005D">
        <w:rPr>
          <w:rFonts w:ascii="Georgia" w:hAnsi="Georgia" w:hint="default"/>
          <w:b/>
          <w:sz w:val="32"/>
          <w:szCs w:val="32"/>
          <w:highlight w:val="yellow"/>
        </w:rPr>
        <w:t xml:space="preserve"> - Map</w:t>
      </w:r>
    </w:p>
    <w:p w14:paraId="1A4ED8CC" w14:textId="77777777" w:rsidR="00CD65FA" w:rsidRDefault="00CD65FA" w:rsidP="00284CC5">
      <w:pPr>
        <w:tabs>
          <w:tab w:val="left" w:pos="709"/>
          <w:tab w:val="left" w:pos="1418"/>
        </w:tabs>
        <w:ind w:left="709" w:hanging="709"/>
        <w:rPr>
          <w:rFonts w:ascii="Georgia" w:hAnsi="Georgia" w:hint="default"/>
          <w:sz w:val="22"/>
          <w:szCs w:val="22"/>
        </w:rPr>
      </w:pPr>
    </w:p>
    <w:p w14:paraId="4F660836" w14:textId="77777777" w:rsidR="004074BB" w:rsidRDefault="004074BB" w:rsidP="00284CC5">
      <w:pPr>
        <w:tabs>
          <w:tab w:val="left" w:pos="709"/>
          <w:tab w:val="left" w:pos="1418"/>
        </w:tabs>
        <w:ind w:left="709" w:hanging="709"/>
        <w:rPr>
          <w:rFonts w:ascii="Georgia" w:hAnsi="Georgia" w:hint="default"/>
          <w:sz w:val="22"/>
          <w:szCs w:val="22"/>
        </w:rPr>
      </w:pPr>
    </w:p>
    <w:p w14:paraId="32DCF426" w14:textId="77777777" w:rsidR="004074BB" w:rsidRPr="007C758B" w:rsidRDefault="004074BB" w:rsidP="00284CC5">
      <w:pPr>
        <w:tabs>
          <w:tab w:val="left" w:pos="709"/>
          <w:tab w:val="left" w:pos="1418"/>
        </w:tabs>
        <w:ind w:left="709" w:hanging="709"/>
        <w:rPr>
          <w:rFonts w:ascii="Georgia" w:hAnsi="Georgia" w:hint="default"/>
          <w:sz w:val="22"/>
          <w:szCs w:val="22"/>
        </w:rPr>
      </w:pPr>
    </w:p>
    <w:sectPr w:rsidR="004074BB" w:rsidRPr="007C758B" w:rsidSect="00C634E7">
      <w:footerReference w:type="default" r:id="rId21"/>
      <w:footerReference w:type="first" r:id="rId22"/>
      <w:pgSz w:w="11907" w:h="16840" w:code="9"/>
      <w:pgMar w:top="873" w:right="1440" w:bottom="873" w:left="1440"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9F724" w14:textId="77777777" w:rsidR="00C60FCD" w:rsidRDefault="00C60FCD">
      <w:pPr>
        <w:rPr>
          <w:rFonts w:hint="default"/>
        </w:rPr>
      </w:pPr>
      <w:r>
        <w:separator/>
      </w:r>
    </w:p>
  </w:endnote>
  <w:endnote w:type="continuationSeparator" w:id="0">
    <w:p w14:paraId="7D904A4F" w14:textId="77777777" w:rsidR="00C60FCD" w:rsidRDefault="00C60FC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cher Book">
    <w:panose1 w:val="02000000000000000000"/>
    <w:charset w:val="00"/>
    <w:family w:val="modern"/>
    <w:notTrueType/>
    <w:pitch w:val="variable"/>
    <w:sig w:usb0="A00000FF" w:usb1="4000005B" w:usb2="00000000" w:usb3="00000000" w:csb0="0000008B" w:csb1="00000000"/>
  </w:font>
  <w:font w:name="Footlight MT Light">
    <w:charset w:val="00"/>
    <w:family w:val="roman"/>
    <w:pitch w:val="variable"/>
    <w:sig w:usb0="00000003" w:usb1="00000000" w:usb2="00000000" w:usb3="00000000" w:csb0="00000001" w:csb1="00000000"/>
  </w:font>
  <w:font w:name="System">
    <w:altName w:val="Calibri"/>
    <w:panose1 w:val="00000000000000000000"/>
    <w:charset w:val="00"/>
    <w:family w:val="swiss"/>
    <w:pitch w:val="variable"/>
  </w:font>
  <w:font w:name="Archer-Book">
    <w:panose1 w:val="00000000000000000000"/>
    <w:charset w:val="EE"/>
    <w:family w:val="auto"/>
    <w:notTrueType/>
    <w:pitch w:val="default"/>
    <w:sig w:usb0="00000005" w:usb1="00000000" w:usb2="00000000" w:usb3="00000000" w:csb0="00000002"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4253D" w14:textId="77777777" w:rsidR="00CD65FA" w:rsidRDefault="00CD65FA" w:rsidP="00643E6C">
    <w:pPr>
      <w:pStyle w:val="Footer"/>
      <w:framePr w:wrap="around" w:vAnchor="text" w:hAnchor="margin" w:xAlign="right"/>
      <w:rPr>
        <w:rStyle w:val="PageNumber"/>
        <w:rFonts w:hint="default"/>
      </w:rPr>
    </w:pPr>
    <w:r>
      <w:rPr>
        <w:rStyle w:val="PageNumber"/>
      </w:rPr>
      <w:fldChar w:fldCharType="begin"/>
    </w:r>
    <w:r>
      <w:rPr>
        <w:rStyle w:val="PageNumber"/>
      </w:rPr>
      <w:instrText xml:space="preserve">PAGE  </w:instrText>
    </w:r>
    <w:r>
      <w:rPr>
        <w:rStyle w:val="PageNumber"/>
        <w:rFonts w:hint="default"/>
      </w:rPr>
      <w:fldChar w:fldCharType="separate"/>
    </w:r>
    <w:r>
      <w:rPr>
        <w:rStyle w:val="PageNumber"/>
      </w:rPr>
      <w:fldChar w:fldCharType="end"/>
    </w:r>
  </w:p>
  <w:p w14:paraId="1E654318" w14:textId="77777777" w:rsidR="00CD65FA" w:rsidRDefault="00CD65FA" w:rsidP="00643E6C">
    <w:pPr>
      <w:pStyle w:val="Footer"/>
      <w:ind w:right="360"/>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D4FF1" w14:textId="77777777" w:rsidR="00CD65FA" w:rsidRPr="00704499" w:rsidRDefault="00CD65FA">
    <w:pPr>
      <w:pStyle w:val="Footer"/>
      <w:jc w:val="center"/>
      <w:rPr>
        <w:rFonts w:ascii="Georgia" w:hAnsi="Georgia" w:hint="default"/>
        <w:sz w:val="20"/>
      </w:rPr>
    </w:pPr>
    <w:r w:rsidRPr="00704499">
      <w:rPr>
        <w:rFonts w:ascii="Georgia" w:hAnsi="Georgia"/>
        <w:sz w:val="20"/>
      </w:rPr>
      <w:fldChar w:fldCharType="begin"/>
    </w:r>
    <w:r w:rsidRPr="00704499">
      <w:rPr>
        <w:rFonts w:ascii="Georgia" w:hAnsi="Georgia"/>
        <w:sz w:val="20"/>
      </w:rPr>
      <w:instrText xml:space="preserve"> PAGE   \* MERGEFORMAT </w:instrText>
    </w:r>
    <w:r w:rsidRPr="00704499">
      <w:rPr>
        <w:rFonts w:ascii="Georgia" w:hAnsi="Georgia"/>
        <w:sz w:val="20"/>
      </w:rPr>
      <w:fldChar w:fldCharType="separate"/>
    </w:r>
    <w:r>
      <w:rPr>
        <w:rFonts w:ascii="Georgia" w:hAnsi="Georgia"/>
        <w:noProof/>
        <w:sz w:val="20"/>
      </w:rPr>
      <w:t>24</w:t>
    </w:r>
    <w:r w:rsidRPr="00704499">
      <w:rPr>
        <w:rFonts w:ascii="Georgia" w:hAnsi="Georgia"/>
        <w:sz w:val="20"/>
      </w:rPr>
      <w:fldChar w:fldCharType="end"/>
    </w:r>
  </w:p>
  <w:p w14:paraId="1D30CFC8" w14:textId="25B672FF" w:rsidR="00CD65FA" w:rsidRPr="000B5941" w:rsidRDefault="000B5941">
    <w:pPr>
      <w:pStyle w:val="Footer"/>
      <w:rPr>
        <w:rFonts w:hint="default"/>
        <w:sz w:val="20"/>
        <w:szCs w:val="16"/>
      </w:rPr>
    </w:pPr>
    <w:r w:rsidRPr="000B5941">
      <w:rPr>
        <w:rFonts w:hint="default"/>
        <w:sz w:val="20"/>
        <w:szCs w:val="16"/>
      </w:rPr>
      <w:t>DOC-7805491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09F4E" w14:textId="77777777" w:rsidR="00CD65FA" w:rsidRPr="00B62221" w:rsidRDefault="00CD65FA" w:rsidP="008B3FFC">
    <w:pPr>
      <w:pStyle w:val="Footer"/>
      <w:tabs>
        <w:tab w:val="clear" w:pos="8306"/>
        <w:tab w:val="right" w:pos="9214"/>
      </w:tabs>
      <w:jc w:val="center"/>
      <w:rPr>
        <w:rFonts w:ascii="Georgia" w:hAnsi="Georgia" w:hint="default"/>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1A17" w14:textId="77777777" w:rsidR="00CD65FA" w:rsidRDefault="00CD65FA">
    <w:pPr>
      <w:pStyle w:val="Footer"/>
      <w:tabs>
        <w:tab w:val="clear" w:pos="8306"/>
        <w:tab w:val="right" w:pos="9214"/>
      </w:tabs>
      <w:rPr>
        <w:rFonts w:hint="default"/>
        <w:sz w:val="16"/>
      </w:rPr>
    </w:pPr>
    <w:r w:rsidRPr="009E1B33">
      <w:rPr>
        <w:sz w:val="16"/>
        <w:lang w:eastAsia="en-US"/>
      </w:rPr>
      <w:fldChar w:fldCharType="begin"/>
    </w:r>
    <w:r w:rsidRPr="009E1B33">
      <w:rPr>
        <w:sz w:val="16"/>
        <w:lang w:eastAsia="en-US"/>
      </w:rPr>
      <w:instrText xml:space="preserve"> FILENAME </w:instrText>
    </w:r>
    <w:r w:rsidRPr="009E1B33">
      <w:rPr>
        <w:sz w:val="16"/>
        <w:lang w:eastAsia="en-US"/>
      </w:rPr>
      <w:fldChar w:fldCharType="separate"/>
    </w:r>
    <w:r>
      <w:rPr>
        <w:noProof/>
        <w:sz w:val="16"/>
        <w:lang w:eastAsia="en-US"/>
      </w:rPr>
      <w:t>docDM-644537 - Concessions Contract - Lease Agreement</w:t>
    </w:r>
    <w:r w:rsidRPr="009E1B33">
      <w:rPr>
        <w:sz w:val="16"/>
        <w:lang w:eastAsia="en-U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38AB6" w14:textId="77777777" w:rsidR="00CD65FA" w:rsidRDefault="00CD65FA">
    <w:pPr>
      <w:pStyle w:val="Foote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7F418" w14:textId="77777777" w:rsidR="00CD65FA" w:rsidRDefault="00CD65FA">
    <w:pPr>
      <w:pStyle w:val="Footer"/>
      <w:tabs>
        <w:tab w:val="clear" w:pos="8306"/>
        <w:tab w:val="right" w:pos="9214"/>
      </w:tabs>
      <w:rPr>
        <w:rFonts w:hint="default"/>
        <w:sz w:val="16"/>
      </w:rPr>
    </w:pPr>
    <w:r w:rsidRPr="009E1B33">
      <w:rPr>
        <w:sz w:val="16"/>
        <w:lang w:eastAsia="en-US"/>
      </w:rPr>
      <w:fldChar w:fldCharType="begin"/>
    </w:r>
    <w:r w:rsidRPr="009E1B33">
      <w:rPr>
        <w:sz w:val="16"/>
        <w:lang w:eastAsia="en-US"/>
      </w:rPr>
      <w:instrText xml:space="preserve"> FILENAME </w:instrText>
    </w:r>
    <w:r w:rsidRPr="009E1B33">
      <w:rPr>
        <w:sz w:val="16"/>
        <w:lang w:eastAsia="en-US"/>
      </w:rPr>
      <w:fldChar w:fldCharType="separate"/>
    </w:r>
    <w:r>
      <w:rPr>
        <w:noProof/>
        <w:sz w:val="16"/>
        <w:lang w:eastAsia="en-US"/>
      </w:rPr>
      <w:t>docDM-644537 - Concessions Contract - Lease Agreement</w:t>
    </w:r>
    <w:r w:rsidRPr="009E1B33">
      <w:rPr>
        <w:sz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C48E5" w14:textId="77777777" w:rsidR="00C60FCD" w:rsidRDefault="00C60FCD">
      <w:pPr>
        <w:rPr>
          <w:rFonts w:hint="default"/>
        </w:rPr>
      </w:pPr>
      <w:r>
        <w:separator/>
      </w:r>
    </w:p>
  </w:footnote>
  <w:footnote w:type="continuationSeparator" w:id="0">
    <w:p w14:paraId="08D1997A" w14:textId="77777777" w:rsidR="00C60FCD" w:rsidRDefault="00C60FCD">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407B" w14:textId="77777777" w:rsidR="00CD65FA" w:rsidRDefault="00CD65FA" w:rsidP="001F75AE">
    <w:pPr>
      <w:pStyle w:val="Header"/>
      <w:framePr w:wrap="around" w:vAnchor="text" w:hAnchor="margin" w:xAlign="center"/>
      <w:rPr>
        <w:rStyle w:val="PageNumber"/>
        <w:rFonts w:hint="default"/>
      </w:rPr>
    </w:pPr>
    <w:r>
      <w:rPr>
        <w:rStyle w:val="PageNumber"/>
      </w:rPr>
      <w:fldChar w:fldCharType="begin"/>
    </w:r>
    <w:r>
      <w:rPr>
        <w:rStyle w:val="PageNumber"/>
      </w:rPr>
      <w:instrText xml:space="preserve">PAGE  </w:instrText>
    </w:r>
    <w:r>
      <w:rPr>
        <w:rStyle w:val="PageNumber"/>
        <w:rFonts w:hint="default"/>
      </w:rPr>
      <w:fldChar w:fldCharType="separate"/>
    </w:r>
    <w:r>
      <w:rPr>
        <w:rStyle w:val="PageNumber"/>
      </w:rPr>
      <w:fldChar w:fldCharType="end"/>
    </w:r>
  </w:p>
  <w:p w14:paraId="476CA153" w14:textId="77777777" w:rsidR="00CD65FA" w:rsidRDefault="00CD65FA" w:rsidP="001F75AE">
    <w:pPr>
      <w:pStyle w:val="Header"/>
      <w:ind w:right="360"/>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B95E6" w14:textId="699F71D2" w:rsidR="00CD65FA" w:rsidRPr="00704499" w:rsidRDefault="00CD65FA" w:rsidP="000B5941">
    <w:pPr>
      <w:tabs>
        <w:tab w:val="right" w:pos="8931"/>
      </w:tabs>
      <w:jc w:val="right"/>
      <w:rPr>
        <w:rFonts w:hint="default"/>
        <w:sz w:val="16"/>
        <w:szCs w:val="16"/>
      </w:rPr>
    </w:pPr>
    <w:r w:rsidRPr="00704499">
      <w:rPr>
        <w:rFonts w:ascii="Georgia" w:hAnsi="Georgia"/>
        <w:sz w:val="16"/>
        <w:szCs w:val="16"/>
      </w:rPr>
      <w:t xml:space="preserve">Concession </w:t>
    </w:r>
    <w:r w:rsidRPr="000B5941">
      <w:rPr>
        <w:rFonts w:ascii="Georgia" w:hAnsi="Georgia"/>
        <w:sz w:val="16"/>
        <w:szCs w:val="16"/>
      </w:rPr>
      <w:t>Number:</w:t>
    </w:r>
    <w:r w:rsidRPr="000B5941">
      <w:rPr>
        <w:rFonts w:ascii="Georgia" w:hAnsi="Georgia"/>
        <w:noProof/>
        <w:sz w:val="16"/>
        <w:szCs w:val="16"/>
      </w:rPr>
      <w:t xml:space="preserve"> 48313-ACC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5093" w14:textId="77777777" w:rsidR="00CD65FA" w:rsidRDefault="00CD65FA" w:rsidP="004D6E7C">
    <w:pPr>
      <w:pStyle w:val="Header"/>
      <w:rPr>
        <w:rFonts w:ascii="System" w:hAnsi="System" w:cs="System" w:hint="default"/>
        <w:b/>
        <w:bCs/>
      </w:rPr>
    </w:pPr>
  </w:p>
  <w:p w14:paraId="57F7D8AA" w14:textId="77777777" w:rsidR="00CD65FA" w:rsidRDefault="00C60FCD" w:rsidP="004D6E7C">
    <w:pPr>
      <w:pStyle w:val="Header"/>
      <w:rPr>
        <w:rFonts w:hint="default"/>
      </w:rPr>
    </w:pPr>
    <w:r>
      <w:rPr>
        <w:rFonts w:ascii="System" w:hAnsi="System" w:cs="System"/>
        <w:b/>
        <w:bCs/>
      </w:rPr>
      <w:pict w14:anchorId="24602F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2pt;height:36pt">
          <v:imagedata r:id="rId1" o:title=""/>
        </v:shape>
      </w:pict>
    </w:r>
  </w:p>
  <w:p w14:paraId="5A3FD39D" w14:textId="77777777" w:rsidR="00CD65FA" w:rsidRDefault="00CD65FA">
    <w:pPr>
      <w:pStyle w:val="Head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C42"/>
    <w:multiLevelType w:val="hybridMultilevel"/>
    <w:tmpl w:val="FFFFFFFF"/>
    <w:lvl w:ilvl="0" w:tplc="AB88F3CC">
      <w:start w:val="1"/>
      <w:numFmt w:val="decimal"/>
      <w:lvlText w:val="%1."/>
      <w:lvlJc w:val="left"/>
      <w:pPr>
        <w:ind w:left="360" w:hanging="360"/>
      </w:pPr>
      <w:rPr>
        <w:rFonts w:cs="Times New Roman" w:hint="cs"/>
        <w:rtl w:val="0"/>
        <w:cs w:val="0"/>
      </w:rPr>
    </w:lvl>
    <w:lvl w:ilvl="1" w:tplc="64A6CAE0">
      <w:start w:val="1"/>
      <w:numFmt w:val="lowerLetter"/>
      <w:lvlText w:val="%2."/>
      <w:lvlJc w:val="left"/>
      <w:pPr>
        <w:ind w:left="1080" w:hanging="360"/>
      </w:pPr>
      <w:rPr>
        <w:rFonts w:cs="Times New Roman" w:hint="cs"/>
        <w:rtl w:val="0"/>
        <w:cs w:val="0"/>
      </w:rPr>
    </w:lvl>
    <w:lvl w:ilvl="2" w:tplc="A2F4DD58">
      <w:start w:val="1"/>
      <w:numFmt w:val="lowerRoman"/>
      <w:lvlText w:val="%3."/>
      <w:lvlJc w:val="right"/>
      <w:pPr>
        <w:ind w:left="1800" w:hanging="180"/>
      </w:pPr>
      <w:rPr>
        <w:rFonts w:cs="Times New Roman" w:hint="cs"/>
        <w:rtl w:val="0"/>
        <w:cs w:val="0"/>
      </w:rPr>
    </w:lvl>
    <w:lvl w:ilvl="3" w:tplc="F21010C6">
      <w:start w:val="1"/>
      <w:numFmt w:val="decimal"/>
      <w:lvlText w:val="%4."/>
      <w:lvlJc w:val="left"/>
      <w:pPr>
        <w:ind w:left="2520" w:hanging="360"/>
      </w:pPr>
      <w:rPr>
        <w:rFonts w:cs="Times New Roman" w:hint="cs"/>
        <w:rtl w:val="0"/>
        <w:cs w:val="0"/>
      </w:rPr>
    </w:lvl>
    <w:lvl w:ilvl="4" w:tplc="FB3CB93E">
      <w:start w:val="1"/>
      <w:numFmt w:val="lowerLetter"/>
      <w:lvlText w:val="%5."/>
      <w:lvlJc w:val="left"/>
      <w:pPr>
        <w:ind w:left="3240" w:hanging="360"/>
      </w:pPr>
      <w:rPr>
        <w:rFonts w:cs="Times New Roman" w:hint="cs"/>
        <w:rtl w:val="0"/>
        <w:cs w:val="0"/>
      </w:rPr>
    </w:lvl>
    <w:lvl w:ilvl="5" w:tplc="2FF05648">
      <w:start w:val="1"/>
      <w:numFmt w:val="lowerRoman"/>
      <w:lvlText w:val="%6."/>
      <w:lvlJc w:val="right"/>
      <w:pPr>
        <w:ind w:left="3960" w:hanging="180"/>
      </w:pPr>
      <w:rPr>
        <w:rFonts w:cs="Times New Roman" w:hint="cs"/>
        <w:rtl w:val="0"/>
        <w:cs w:val="0"/>
      </w:rPr>
    </w:lvl>
    <w:lvl w:ilvl="6" w:tplc="8604C62E">
      <w:start w:val="1"/>
      <w:numFmt w:val="decimal"/>
      <w:lvlText w:val="%7."/>
      <w:lvlJc w:val="left"/>
      <w:pPr>
        <w:ind w:left="4680" w:hanging="360"/>
      </w:pPr>
      <w:rPr>
        <w:rFonts w:cs="Times New Roman" w:hint="cs"/>
        <w:rtl w:val="0"/>
        <w:cs w:val="0"/>
      </w:rPr>
    </w:lvl>
    <w:lvl w:ilvl="7" w:tplc="78FA73E2">
      <w:start w:val="1"/>
      <w:numFmt w:val="lowerLetter"/>
      <w:lvlText w:val="%8."/>
      <w:lvlJc w:val="left"/>
      <w:pPr>
        <w:ind w:left="5400" w:hanging="360"/>
      </w:pPr>
      <w:rPr>
        <w:rFonts w:cs="Times New Roman" w:hint="cs"/>
        <w:rtl w:val="0"/>
        <w:cs w:val="0"/>
      </w:rPr>
    </w:lvl>
    <w:lvl w:ilvl="8" w:tplc="23720E66">
      <w:start w:val="1"/>
      <w:numFmt w:val="lowerRoman"/>
      <w:lvlText w:val="%9."/>
      <w:lvlJc w:val="right"/>
      <w:pPr>
        <w:ind w:left="6120" w:hanging="180"/>
      </w:pPr>
      <w:rPr>
        <w:rFonts w:cs="Times New Roman" w:hint="cs"/>
        <w:rtl w:val="0"/>
        <w:cs w:val="0"/>
      </w:rPr>
    </w:lvl>
  </w:abstractNum>
  <w:abstractNum w:abstractNumId="1" w15:restartNumberingAfterBreak="0">
    <w:nsid w:val="019D19E4"/>
    <w:multiLevelType w:val="hybridMultilevel"/>
    <w:tmpl w:val="FFFFFFFF"/>
    <w:lvl w:ilvl="0" w:tplc="2710008C">
      <w:start w:val="1"/>
      <w:numFmt w:val="lowerLetter"/>
      <w:lvlText w:val="(%1)"/>
      <w:lvlJc w:val="left"/>
      <w:pPr>
        <w:tabs>
          <w:tab w:val="num" w:pos="1588"/>
        </w:tabs>
        <w:ind w:left="1588" w:hanging="794"/>
      </w:pPr>
      <w:rPr>
        <w:rFonts w:cs="Times New Roman" w:hint="cs"/>
        <w:rtl w:val="0"/>
        <w:cs w:val="0"/>
      </w:rPr>
    </w:lvl>
    <w:lvl w:ilvl="1" w:tplc="57B66996">
      <w:start w:val="17"/>
      <w:numFmt w:val="decimal"/>
      <w:lvlText w:val="%2."/>
      <w:lvlJc w:val="left"/>
      <w:pPr>
        <w:tabs>
          <w:tab w:val="num" w:pos="1440"/>
        </w:tabs>
        <w:ind w:left="1440" w:hanging="360"/>
      </w:pPr>
      <w:rPr>
        <w:rFonts w:cs="Times New Roman" w:hint="cs"/>
        <w:rtl w:val="0"/>
        <w:cs w:val="0"/>
      </w:rPr>
    </w:lvl>
    <w:lvl w:ilvl="2" w:tplc="F7F88C82">
      <w:start w:val="1"/>
      <w:numFmt w:val="lowerRoman"/>
      <w:lvlText w:val="%3."/>
      <w:lvlJc w:val="right"/>
      <w:pPr>
        <w:tabs>
          <w:tab w:val="num" w:pos="2160"/>
        </w:tabs>
        <w:ind w:left="2160" w:hanging="180"/>
      </w:pPr>
      <w:rPr>
        <w:rFonts w:cs="Times New Roman" w:hint="cs"/>
        <w:rtl w:val="0"/>
        <w:cs w:val="0"/>
      </w:rPr>
    </w:lvl>
    <w:lvl w:ilvl="3" w:tplc="DE98127A">
      <w:start w:val="1"/>
      <w:numFmt w:val="decimal"/>
      <w:lvlText w:val="%4."/>
      <w:lvlJc w:val="left"/>
      <w:pPr>
        <w:tabs>
          <w:tab w:val="num" w:pos="2880"/>
        </w:tabs>
        <w:ind w:left="2880" w:hanging="360"/>
      </w:pPr>
      <w:rPr>
        <w:rFonts w:cs="Times New Roman" w:hint="cs"/>
        <w:rtl w:val="0"/>
        <w:cs w:val="0"/>
      </w:rPr>
    </w:lvl>
    <w:lvl w:ilvl="4" w:tplc="20220126">
      <w:start w:val="1"/>
      <w:numFmt w:val="lowerLetter"/>
      <w:lvlText w:val="%5."/>
      <w:lvlJc w:val="left"/>
      <w:pPr>
        <w:tabs>
          <w:tab w:val="num" w:pos="3600"/>
        </w:tabs>
        <w:ind w:left="3600" w:hanging="360"/>
      </w:pPr>
      <w:rPr>
        <w:rFonts w:cs="Times New Roman" w:hint="cs"/>
        <w:rtl w:val="0"/>
        <w:cs w:val="0"/>
      </w:rPr>
    </w:lvl>
    <w:lvl w:ilvl="5" w:tplc="5BA66BF0">
      <w:start w:val="1"/>
      <w:numFmt w:val="lowerRoman"/>
      <w:lvlText w:val="%6."/>
      <w:lvlJc w:val="right"/>
      <w:pPr>
        <w:tabs>
          <w:tab w:val="num" w:pos="4320"/>
        </w:tabs>
        <w:ind w:left="4320" w:hanging="180"/>
      </w:pPr>
      <w:rPr>
        <w:rFonts w:cs="Times New Roman" w:hint="cs"/>
        <w:rtl w:val="0"/>
        <w:cs w:val="0"/>
      </w:rPr>
    </w:lvl>
    <w:lvl w:ilvl="6" w:tplc="51A0D1F2">
      <w:start w:val="1"/>
      <w:numFmt w:val="decimal"/>
      <w:lvlText w:val="%7."/>
      <w:lvlJc w:val="left"/>
      <w:pPr>
        <w:tabs>
          <w:tab w:val="num" w:pos="5040"/>
        </w:tabs>
        <w:ind w:left="5040" w:hanging="360"/>
      </w:pPr>
      <w:rPr>
        <w:rFonts w:cs="Times New Roman" w:hint="cs"/>
        <w:rtl w:val="0"/>
        <w:cs w:val="0"/>
      </w:rPr>
    </w:lvl>
    <w:lvl w:ilvl="7" w:tplc="DC78707C">
      <w:start w:val="1"/>
      <w:numFmt w:val="lowerLetter"/>
      <w:lvlText w:val="%8."/>
      <w:lvlJc w:val="left"/>
      <w:pPr>
        <w:tabs>
          <w:tab w:val="num" w:pos="5760"/>
        </w:tabs>
        <w:ind w:left="5760" w:hanging="360"/>
      </w:pPr>
      <w:rPr>
        <w:rFonts w:cs="Times New Roman" w:hint="cs"/>
        <w:rtl w:val="0"/>
        <w:cs w:val="0"/>
      </w:rPr>
    </w:lvl>
    <w:lvl w:ilvl="8" w:tplc="E5884CA2">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2FD5C30"/>
    <w:multiLevelType w:val="multilevel"/>
    <w:tmpl w:val="FFFFFFFF"/>
    <w:lvl w:ilvl="0">
      <w:start w:val="12"/>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3" w15:restartNumberingAfterBreak="0">
    <w:nsid w:val="05955A62"/>
    <w:multiLevelType w:val="multilevel"/>
    <w:tmpl w:val="FFFFFFFF"/>
    <w:lvl w:ilvl="0">
      <w:start w:val="6"/>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4" w15:restartNumberingAfterBreak="0">
    <w:nsid w:val="0B9A3990"/>
    <w:multiLevelType w:val="multilevel"/>
    <w:tmpl w:val="FFFFFFFF"/>
    <w:lvl w:ilvl="0">
      <w:start w:val="9"/>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5" w15:restartNumberingAfterBreak="0">
    <w:nsid w:val="0D356F5C"/>
    <w:multiLevelType w:val="multilevel"/>
    <w:tmpl w:val="FFFFFFFF"/>
    <w:lvl w:ilvl="0">
      <w:start w:val="14"/>
      <w:numFmt w:val="decimal"/>
      <w:lvlText w:val="%1."/>
      <w:lvlJc w:val="left"/>
      <w:pPr>
        <w:tabs>
          <w:tab w:val="num" w:pos="794"/>
        </w:tabs>
        <w:ind w:left="794" w:hanging="794"/>
      </w:pPr>
      <w:rPr>
        <w:rFonts w:ascii="Garamond" w:hAnsi="Garamond" w:cs="Times New Roman" w:hint="cs"/>
        <w:b/>
        <w:i w:val="0"/>
        <w:color w:val="auto"/>
        <w:sz w:val="22"/>
        <w:rtl w:val="0"/>
        <w:cs w:val="0"/>
      </w:rPr>
    </w:lvl>
    <w:lvl w:ilvl="1">
      <w:start w:val="3"/>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864"/>
        </w:tabs>
        <w:ind w:left="864" w:hanging="864"/>
      </w:pPr>
      <w:rPr>
        <w:rFonts w:cs="Times New Roman" w:hint="cs"/>
        <w:rtl w:val="0"/>
        <w:cs w:val="0"/>
      </w:rPr>
    </w:lvl>
    <w:lvl w:ilvl="4">
      <w:start w:val="1"/>
      <w:numFmt w:val="decimal"/>
      <w:lvlText w:val="%1.%2.%3.%4.%5"/>
      <w:lvlJc w:val="left"/>
      <w:pPr>
        <w:tabs>
          <w:tab w:val="num" w:pos="1008"/>
        </w:tabs>
        <w:ind w:left="1008" w:hanging="1008"/>
      </w:pPr>
      <w:rPr>
        <w:rFonts w:cs="Times New Roman" w:hint="cs"/>
        <w:rtl w:val="0"/>
        <w:cs w:val="0"/>
      </w:rPr>
    </w:lvl>
    <w:lvl w:ilvl="5">
      <w:start w:val="1"/>
      <w:numFmt w:val="decimal"/>
      <w:lvlText w:val="%1.%2.%3.%4.%5.%6"/>
      <w:lvlJc w:val="left"/>
      <w:pPr>
        <w:tabs>
          <w:tab w:val="num" w:pos="1152"/>
        </w:tabs>
        <w:ind w:left="1152" w:hanging="1152"/>
      </w:pPr>
      <w:rPr>
        <w:rFonts w:cs="Times New Roman" w:hint="cs"/>
        <w:rtl w:val="0"/>
        <w:cs w:val="0"/>
      </w:rPr>
    </w:lvl>
    <w:lvl w:ilvl="6">
      <w:start w:val="1"/>
      <w:numFmt w:val="decimal"/>
      <w:lvlText w:val="%1.%2.%3.%4.%5.%6.%7"/>
      <w:lvlJc w:val="left"/>
      <w:pPr>
        <w:tabs>
          <w:tab w:val="num" w:pos="1296"/>
        </w:tabs>
        <w:ind w:left="1296" w:hanging="1296"/>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584"/>
        </w:tabs>
        <w:ind w:left="1584" w:hanging="1584"/>
      </w:pPr>
      <w:rPr>
        <w:rFonts w:cs="Times New Roman" w:hint="cs"/>
        <w:rtl w:val="0"/>
        <w:cs w:val="0"/>
      </w:rPr>
    </w:lvl>
  </w:abstractNum>
  <w:abstractNum w:abstractNumId="6" w15:restartNumberingAfterBreak="0">
    <w:nsid w:val="0FF72D3D"/>
    <w:multiLevelType w:val="hybridMultilevel"/>
    <w:tmpl w:val="22543122"/>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 w15:restartNumberingAfterBreak="0">
    <w:nsid w:val="116C0FBA"/>
    <w:multiLevelType w:val="multilevel"/>
    <w:tmpl w:val="FFFFFFFF"/>
    <w:lvl w:ilvl="0">
      <w:start w:val="2"/>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8" w15:restartNumberingAfterBreak="0">
    <w:nsid w:val="11E76E25"/>
    <w:multiLevelType w:val="multilevel"/>
    <w:tmpl w:val="FFFFFFFF"/>
    <w:lvl w:ilvl="0">
      <w:start w:val="1"/>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9" w15:restartNumberingAfterBreak="0">
    <w:nsid w:val="15AD3B68"/>
    <w:multiLevelType w:val="multilevel"/>
    <w:tmpl w:val="FFFFFFFF"/>
    <w:lvl w:ilvl="0">
      <w:start w:val="11"/>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10" w15:restartNumberingAfterBreak="0">
    <w:nsid w:val="1A740B2D"/>
    <w:multiLevelType w:val="multilevel"/>
    <w:tmpl w:val="FFFFFFFF"/>
    <w:lvl w:ilvl="0">
      <w:start w:val="34"/>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11" w15:restartNumberingAfterBreak="0">
    <w:nsid w:val="1A753B29"/>
    <w:multiLevelType w:val="hybridMultilevel"/>
    <w:tmpl w:val="FFFFFFFF"/>
    <w:lvl w:ilvl="0" w:tplc="747E6A2C">
      <w:start w:val="1"/>
      <w:numFmt w:val="lowerLetter"/>
      <w:lvlText w:val="(%1)"/>
      <w:lvlJc w:val="left"/>
      <w:pPr>
        <w:tabs>
          <w:tab w:val="num" w:pos="1588"/>
        </w:tabs>
        <w:ind w:left="1588" w:hanging="794"/>
      </w:pPr>
      <w:rPr>
        <w:rFonts w:cs="Times New Roman" w:hint="cs"/>
        <w:rtl w:val="0"/>
        <w:cs w:val="0"/>
      </w:rPr>
    </w:lvl>
    <w:lvl w:ilvl="1" w:tplc="A8881C2A">
      <w:start w:val="1"/>
      <w:numFmt w:val="lowerLetter"/>
      <w:lvlText w:val="%2."/>
      <w:lvlJc w:val="left"/>
      <w:pPr>
        <w:tabs>
          <w:tab w:val="num" w:pos="1440"/>
        </w:tabs>
        <w:ind w:left="1440" w:hanging="360"/>
      </w:pPr>
      <w:rPr>
        <w:rFonts w:cs="Times New Roman" w:hint="cs"/>
        <w:rtl w:val="0"/>
        <w:cs w:val="0"/>
      </w:rPr>
    </w:lvl>
    <w:lvl w:ilvl="2" w:tplc="E256A1CC">
      <w:start w:val="1"/>
      <w:numFmt w:val="lowerRoman"/>
      <w:lvlText w:val="%3."/>
      <w:lvlJc w:val="right"/>
      <w:pPr>
        <w:tabs>
          <w:tab w:val="num" w:pos="2160"/>
        </w:tabs>
        <w:ind w:left="2160" w:hanging="180"/>
      </w:pPr>
      <w:rPr>
        <w:rFonts w:cs="Times New Roman" w:hint="cs"/>
        <w:rtl w:val="0"/>
        <w:cs w:val="0"/>
      </w:rPr>
    </w:lvl>
    <w:lvl w:ilvl="3" w:tplc="80F6D84C">
      <w:start w:val="1"/>
      <w:numFmt w:val="decimal"/>
      <w:lvlText w:val="%4."/>
      <w:lvlJc w:val="left"/>
      <w:pPr>
        <w:tabs>
          <w:tab w:val="num" w:pos="2880"/>
        </w:tabs>
        <w:ind w:left="2880" w:hanging="360"/>
      </w:pPr>
      <w:rPr>
        <w:rFonts w:cs="Times New Roman" w:hint="cs"/>
        <w:rtl w:val="0"/>
        <w:cs w:val="0"/>
      </w:rPr>
    </w:lvl>
    <w:lvl w:ilvl="4" w:tplc="56EE6486">
      <w:start w:val="1"/>
      <w:numFmt w:val="lowerLetter"/>
      <w:lvlText w:val="%5."/>
      <w:lvlJc w:val="left"/>
      <w:pPr>
        <w:tabs>
          <w:tab w:val="num" w:pos="3600"/>
        </w:tabs>
        <w:ind w:left="3600" w:hanging="360"/>
      </w:pPr>
      <w:rPr>
        <w:rFonts w:cs="Times New Roman" w:hint="cs"/>
        <w:rtl w:val="0"/>
        <w:cs w:val="0"/>
      </w:rPr>
    </w:lvl>
    <w:lvl w:ilvl="5" w:tplc="D6121FEE">
      <w:start w:val="1"/>
      <w:numFmt w:val="lowerRoman"/>
      <w:lvlText w:val="%6."/>
      <w:lvlJc w:val="right"/>
      <w:pPr>
        <w:tabs>
          <w:tab w:val="num" w:pos="4320"/>
        </w:tabs>
        <w:ind w:left="4320" w:hanging="180"/>
      </w:pPr>
      <w:rPr>
        <w:rFonts w:cs="Times New Roman" w:hint="cs"/>
        <w:rtl w:val="0"/>
        <w:cs w:val="0"/>
      </w:rPr>
    </w:lvl>
    <w:lvl w:ilvl="6" w:tplc="2E5845C0">
      <w:start w:val="1"/>
      <w:numFmt w:val="decimal"/>
      <w:lvlText w:val="%7."/>
      <w:lvlJc w:val="left"/>
      <w:pPr>
        <w:tabs>
          <w:tab w:val="num" w:pos="5040"/>
        </w:tabs>
        <w:ind w:left="5040" w:hanging="360"/>
      </w:pPr>
      <w:rPr>
        <w:rFonts w:cs="Times New Roman" w:hint="cs"/>
        <w:rtl w:val="0"/>
        <w:cs w:val="0"/>
      </w:rPr>
    </w:lvl>
    <w:lvl w:ilvl="7" w:tplc="372C0A5A">
      <w:start w:val="1"/>
      <w:numFmt w:val="lowerLetter"/>
      <w:lvlText w:val="%8."/>
      <w:lvlJc w:val="left"/>
      <w:pPr>
        <w:tabs>
          <w:tab w:val="num" w:pos="5760"/>
        </w:tabs>
        <w:ind w:left="5760" w:hanging="360"/>
      </w:pPr>
      <w:rPr>
        <w:rFonts w:cs="Times New Roman" w:hint="cs"/>
        <w:rtl w:val="0"/>
        <w:cs w:val="0"/>
      </w:rPr>
    </w:lvl>
    <w:lvl w:ilvl="8" w:tplc="9BFCA284">
      <w:start w:val="1"/>
      <w:numFmt w:val="lowerRoman"/>
      <w:lvlText w:val="%9."/>
      <w:lvlJc w:val="right"/>
      <w:pPr>
        <w:tabs>
          <w:tab w:val="num" w:pos="6480"/>
        </w:tabs>
        <w:ind w:left="6480" w:hanging="180"/>
      </w:pPr>
      <w:rPr>
        <w:rFonts w:cs="Times New Roman" w:hint="cs"/>
        <w:rtl w:val="0"/>
        <w:cs w:val="0"/>
      </w:rPr>
    </w:lvl>
  </w:abstractNum>
  <w:abstractNum w:abstractNumId="12" w15:restartNumberingAfterBreak="0">
    <w:nsid w:val="1B780506"/>
    <w:multiLevelType w:val="hybridMultilevel"/>
    <w:tmpl w:val="FFFFFFFF"/>
    <w:lvl w:ilvl="0" w:tplc="343E990A">
      <w:start w:val="1"/>
      <w:numFmt w:val="lowerLetter"/>
      <w:lvlText w:val="(%1)"/>
      <w:lvlJc w:val="left"/>
      <w:pPr>
        <w:tabs>
          <w:tab w:val="num" w:pos="1588"/>
        </w:tabs>
        <w:ind w:left="1588" w:hanging="794"/>
      </w:pPr>
      <w:rPr>
        <w:rFonts w:cs="Times New Roman" w:hint="cs"/>
        <w:rtl w:val="0"/>
        <w:cs w:val="0"/>
      </w:rPr>
    </w:lvl>
    <w:lvl w:ilvl="1" w:tplc="C2B07698">
      <w:start w:val="1"/>
      <w:numFmt w:val="lowerLetter"/>
      <w:lvlText w:val="%2."/>
      <w:lvlJc w:val="left"/>
      <w:pPr>
        <w:tabs>
          <w:tab w:val="num" w:pos="1440"/>
        </w:tabs>
        <w:ind w:left="1440" w:hanging="360"/>
      </w:pPr>
      <w:rPr>
        <w:rFonts w:cs="Times New Roman" w:hint="cs"/>
        <w:rtl w:val="0"/>
        <w:cs w:val="0"/>
      </w:rPr>
    </w:lvl>
    <w:lvl w:ilvl="2" w:tplc="0B2CE1DC">
      <w:start w:val="1"/>
      <w:numFmt w:val="lowerRoman"/>
      <w:lvlText w:val="%3."/>
      <w:lvlJc w:val="right"/>
      <w:pPr>
        <w:tabs>
          <w:tab w:val="num" w:pos="2160"/>
        </w:tabs>
        <w:ind w:left="2160" w:hanging="180"/>
      </w:pPr>
      <w:rPr>
        <w:rFonts w:cs="Times New Roman" w:hint="cs"/>
        <w:rtl w:val="0"/>
        <w:cs w:val="0"/>
      </w:rPr>
    </w:lvl>
    <w:lvl w:ilvl="3" w:tplc="584813C2">
      <w:start w:val="1"/>
      <w:numFmt w:val="decimal"/>
      <w:lvlText w:val="%4."/>
      <w:lvlJc w:val="left"/>
      <w:pPr>
        <w:tabs>
          <w:tab w:val="num" w:pos="2880"/>
        </w:tabs>
        <w:ind w:left="2880" w:hanging="360"/>
      </w:pPr>
      <w:rPr>
        <w:rFonts w:cs="Times New Roman" w:hint="cs"/>
        <w:rtl w:val="0"/>
        <w:cs w:val="0"/>
      </w:rPr>
    </w:lvl>
    <w:lvl w:ilvl="4" w:tplc="6546BCDA">
      <w:start w:val="1"/>
      <w:numFmt w:val="lowerLetter"/>
      <w:lvlText w:val="%5."/>
      <w:lvlJc w:val="left"/>
      <w:pPr>
        <w:tabs>
          <w:tab w:val="num" w:pos="3600"/>
        </w:tabs>
        <w:ind w:left="3600" w:hanging="360"/>
      </w:pPr>
      <w:rPr>
        <w:rFonts w:cs="Times New Roman" w:hint="cs"/>
        <w:rtl w:val="0"/>
        <w:cs w:val="0"/>
      </w:rPr>
    </w:lvl>
    <w:lvl w:ilvl="5" w:tplc="B268D51C">
      <w:start w:val="1"/>
      <w:numFmt w:val="lowerRoman"/>
      <w:lvlText w:val="%6."/>
      <w:lvlJc w:val="right"/>
      <w:pPr>
        <w:tabs>
          <w:tab w:val="num" w:pos="4320"/>
        </w:tabs>
        <w:ind w:left="4320" w:hanging="180"/>
      </w:pPr>
      <w:rPr>
        <w:rFonts w:cs="Times New Roman" w:hint="cs"/>
        <w:rtl w:val="0"/>
        <w:cs w:val="0"/>
      </w:rPr>
    </w:lvl>
    <w:lvl w:ilvl="6" w:tplc="430EC9F6">
      <w:start w:val="1"/>
      <w:numFmt w:val="decimal"/>
      <w:lvlText w:val="%7."/>
      <w:lvlJc w:val="left"/>
      <w:pPr>
        <w:tabs>
          <w:tab w:val="num" w:pos="5040"/>
        </w:tabs>
        <w:ind w:left="5040" w:hanging="360"/>
      </w:pPr>
      <w:rPr>
        <w:rFonts w:cs="Times New Roman" w:hint="cs"/>
        <w:rtl w:val="0"/>
        <w:cs w:val="0"/>
      </w:rPr>
    </w:lvl>
    <w:lvl w:ilvl="7" w:tplc="816A6280">
      <w:start w:val="1"/>
      <w:numFmt w:val="lowerLetter"/>
      <w:lvlText w:val="%8."/>
      <w:lvlJc w:val="left"/>
      <w:pPr>
        <w:tabs>
          <w:tab w:val="num" w:pos="5760"/>
        </w:tabs>
        <w:ind w:left="5760" w:hanging="360"/>
      </w:pPr>
      <w:rPr>
        <w:rFonts w:cs="Times New Roman" w:hint="cs"/>
        <w:rtl w:val="0"/>
        <w:cs w:val="0"/>
      </w:rPr>
    </w:lvl>
    <w:lvl w:ilvl="8" w:tplc="4ACABB8C">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1BAC4975"/>
    <w:multiLevelType w:val="multilevel"/>
    <w:tmpl w:val="FFFFFFFF"/>
    <w:lvl w:ilvl="0">
      <w:start w:val="27"/>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14" w15:restartNumberingAfterBreak="0">
    <w:nsid w:val="1BFD6993"/>
    <w:multiLevelType w:val="hybridMultilevel"/>
    <w:tmpl w:val="FFFFFFFF"/>
    <w:lvl w:ilvl="0" w:tplc="F418D26C">
      <w:start w:val="1"/>
      <w:numFmt w:val="lowerLetter"/>
      <w:lvlText w:val="(%1)"/>
      <w:lvlJc w:val="left"/>
      <w:pPr>
        <w:tabs>
          <w:tab w:val="num" w:pos="1588"/>
        </w:tabs>
        <w:ind w:left="1588" w:hanging="794"/>
      </w:pPr>
      <w:rPr>
        <w:rFonts w:cs="Times New Roman" w:hint="cs"/>
        <w:rtl w:val="0"/>
        <w:cs w:val="0"/>
      </w:rPr>
    </w:lvl>
    <w:lvl w:ilvl="1" w:tplc="FDB492E4">
      <w:start w:val="1"/>
      <w:numFmt w:val="lowerLetter"/>
      <w:lvlText w:val="(%2)"/>
      <w:lvlJc w:val="left"/>
      <w:pPr>
        <w:tabs>
          <w:tab w:val="num" w:pos="1588"/>
        </w:tabs>
        <w:ind w:left="1588" w:hanging="794"/>
      </w:pPr>
      <w:rPr>
        <w:rFonts w:cs="Times New Roman" w:hint="cs"/>
        <w:rtl w:val="0"/>
        <w:cs w:val="0"/>
      </w:rPr>
    </w:lvl>
    <w:lvl w:ilvl="2" w:tplc="9CD2B634">
      <w:start w:val="1"/>
      <w:numFmt w:val="lowerRoman"/>
      <w:lvlText w:val="%3."/>
      <w:lvlJc w:val="right"/>
      <w:pPr>
        <w:tabs>
          <w:tab w:val="num" w:pos="2160"/>
        </w:tabs>
        <w:ind w:left="2160" w:hanging="180"/>
      </w:pPr>
      <w:rPr>
        <w:rFonts w:cs="Times New Roman" w:hint="cs"/>
        <w:rtl w:val="0"/>
        <w:cs w:val="0"/>
      </w:rPr>
    </w:lvl>
    <w:lvl w:ilvl="3" w:tplc="85E400A6">
      <w:start w:val="1"/>
      <w:numFmt w:val="decimal"/>
      <w:lvlText w:val="%4."/>
      <w:lvlJc w:val="left"/>
      <w:pPr>
        <w:tabs>
          <w:tab w:val="num" w:pos="2880"/>
        </w:tabs>
        <w:ind w:left="2880" w:hanging="360"/>
      </w:pPr>
      <w:rPr>
        <w:rFonts w:cs="Times New Roman" w:hint="cs"/>
        <w:rtl w:val="0"/>
        <w:cs w:val="0"/>
      </w:rPr>
    </w:lvl>
    <w:lvl w:ilvl="4" w:tplc="3D5A2734">
      <w:start w:val="1"/>
      <w:numFmt w:val="lowerLetter"/>
      <w:lvlText w:val="%5."/>
      <w:lvlJc w:val="left"/>
      <w:pPr>
        <w:tabs>
          <w:tab w:val="num" w:pos="3600"/>
        </w:tabs>
        <w:ind w:left="3600" w:hanging="360"/>
      </w:pPr>
      <w:rPr>
        <w:rFonts w:cs="Times New Roman" w:hint="cs"/>
        <w:rtl w:val="0"/>
        <w:cs w:val="0"/>
      </w:rPr>
    </w:lvl>
    <w:lvl w:ilvl="5" w:tplc="454CF120">
      <w:start w:val="1"/>
      <w:numFmt w:val="lowerRoman"/>
      <w:lvlText w:val="%6."/>
      <w:lvlJc w:val="right"/>
      <w:pPr>
        <w:tabs>
          <w:tab w:val="num" w:pos="4320"/>
        </w:tabs>
        <w:ind w:left="4320" w:hanging="180"/>
      </w:pPr>
      <w:rPr>
        <w:rFonts w:cs="Times New Roman" w:hint="cs"/>
        <w:rtl w:val="0"/>
        <w:cs w:val="0"/>
      </w:rPr>
    </w:lvl>
    <w:lvl w:ilvl="6" w:tplc="17465CCE">
      <w:start w:val="1"/>
      <w:numFmt w:val="decimal"/>
      <w:lvlText w:val="%7."/>
      <w:lvlJc w:val="left"/>
      <w:pPr>
        <w:tabs>
          <w:tab w:val="num" w:pos="5040"/>
        </w:tabs>
        <w:ind w:left="5040" w:hanging="360"/>
      </w:pPr>
      <w:rPr>
        <w:rFonts w:cs="Times New Roman" w:hint="cs"/>
        <w:rtl w:val="0"/>
        <w:cs w:val="0"/>
      </w:rPr>
    </w:lvl>
    <w:lvl w:ilvl="7" w:tplc="C674C3C2">
      <w:start w:val="1"/>
      <w:numFmt w:val="lowerLetter"/>
      <w:lvlText w:val="%8."/>
      <w:lvlJc w:val="left"/>
      <w:pPr>
        <w:tabs>
          <w:tab w:val="num" w:pos="5760"/>
        </w:tabs>
        <w:ind w:left="5760" w:hanging="360"/>
      </w:pPr>
      <w:rPr>
        <w:rFonts w:cs="Times New Roman" w:hint="cs"/>
        <w:rtl w:val="0"/>
        <w:cs w:val="0"/>
      </w:rPr>
    </w:lvl>
    <w:lvl w:ilvl="8" w:tplc="8EA25644">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1C68673E"/>
    <w:multiLevelType w:val="multilevel"/>
    <w:tmpl w:val="FFFFFFFF"/>
    <w:lvl w:ilvl="0">
      <w:start w:val="14"/>
      <w:numFmt w:val="decimal"/>
      <w:lvlText w:val="%1."/>
      <w:lvlJc w:val="left"/>
      <w:pPr>
        <w:tabs>
          <w:tab w:val="num" w:pos="794"/>
        </w:tabs>
        <w:ind w:left="794" w:hanging="794"/>
      </w:pPr>
      <w:rPr>
        <w:rFonts w:ascii="Garamond" w:hAnsi="Garamond" w:cs="Times New Roman" w:hint="cs"/>
        <w:b/>
        <w:i w:val="0"/>
        <w:color w:val="auto"/>
        <w:sz w:val="22"/>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864"/>
        </w:tabs>
        <w:ind w:left="864" w:hanging="864"/>
      </w:pPr>
      <w:rPr>
        <w:rFonts w:cs="Times New Roman" w:hint="cs"/>
        <w:rtl w:val="0"/>
        <w:cs w:val="0"/>
      </w:rPr>
    </w:lvl>
    <w:lvl w:ilvl="4">
      <w:start w:val="1"/>
      <w:numFmt w:val="decimal"/>
      <w:lvlText w:val="%1.%2.%3.%4.%5"/>
      <w:lvlJc w:val="left"/>
      <w:pPr>
        <w:tabs>
          <w:tab w:val="num" w:pos="1008"/>
        </w:tabs>
        <w:ind w:left="1008" w:hanging="1008"/>
      </w:pPr>
      <w:rPr>
        <w:rFonts w:cs="Times New Roman" w:hint="cs"/>
        <w:rtl w:val="0"/>
        <w:cs w:val="0"/>
      </w:rPr>
    </w:lvl>
    <w:lvl w:ilvl="5">
      <w:start w:val="1"/>
      <w:numFmt w:val="decimal"/>
      <w:lvlText w:val="%1.%2.%3.%4.%5.%6"/>
      <w:lvlJc w:val="left"/>
      <w:pPr>
        <w:tabs>
          <w:tab w:val="num" w:pos="1152"/>
        </w:tabs>
        <w:ind w:left="1152" w:hanging="1152"/>
      </w:pPr>
      <w:rPr>
        <w:rFonts w:cs="Times New Roman" w:hint="cs"/>
        <w:rtl w:val="0"/>
        <w:cs w:val="0"/>
      </w:rPr>
    </w:lvl>
    <w:lvl w:ilvl="6">
      <w:start w:val="1"/>
      <w:numFmt w:val="decimal"/>
      <w:lvlText w:val="%1.%2.%3.%4.%5.%6.%7"/>
      <w:lvlJc w:val="left"/>
      <w:pPr>
        <w:tabs>
          <w:tab w:val="num" w:pos="1296"/>
        </w:tabs>
        <w:ind w:left="1296" w:hanging="1296"/>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584"/>
        </w:tabs>
        <w:ind w:left="1584" w:hanging="1584"/>
      </w:pPr>
      <w:rPr>
        <w:rFonts w:cs="Times New Roman" w:hint="cs"/>
        <w:rtl w:val="0"/>
        <w:cs w:val="0"/>
      </w:rPr>
    </w:lvl>
  </w:abstractNum>
  <w:abstractNum w:abstractNumId="16" w15:restartNumberingAfterBreak="0">
    <w:nsid w:val="1DB72BF2"/>
    <w:multiLevelType w:val="hybridMultilevel"/>
    <w:tmpl w:val="FFFFFFFF"/>
    <w:lvl w:ilvl="0" w:tplc="9C96A036">
      <w:start w:val="1"/>
      <w:numFmt w:val="lowerRoman"/>
      <w:lvlText w:val="(%1)"/>
      <w:lvlJc w:val="left"/>
      <w:pPr>
        <w:tabs>
          <w:tab w:val="num" w:pos="2268"/>
        </w:tabs>
        <w:ind w:left="2268" w:hanging="680"/>
      </w:pPr>
      <w:rPr>
        <w:rFonts w:cs="Times New Roman" w:hint="cs"/>
        <w:rtl w:val="0"/>
        <w:cs w:val="0"/>
      </w:rPr>
    </w:lvl>
    <w:lvl w:ilvl="1" w:tplc="9E1E8722">
      <w:start w:val="1"/>
      <w:numFmt w:val="lowerLetter"/>
      <w:lvlText w:val="(%2)"/>
      <w:lvlJc w:val="left"/>
      <w:pPr>
        <w:ind w:left="1154" w:hanging="360"/>
      </w:pPr>
      <w:rPr>
        <w:rFonts w:cs="Times New Roman" w:hint="cs"/>
        <w:rtl w:val="0"/>
        <w:cs w:val="0"/>
      </w:rPr>
    </w:lvl>
    <w:lvl w:ilvl="2" w:tplc="B0DA32C4">
      <w:start w:val="1"/>
      <w:numFmt w:val="lowerRoman"/>
      <w:lvlText w:val="%3."/>
      <w:lvlJc w:val="right"/>
      <w:pPr>
        <w:tabs>
          <w:tab w:val="num" w:pos="2160"/>
        </w:tabs>
        <w:ind w:left="2160" w:hanging="180"/>
      </w:pPr>
      <w:rPr>
        <w:rFonts w:cs="Times New Roman" w:hint="cs"/>
        <w:rtl w:val="0"/>
        <w:cs w:val="0"/>
      </w:rPr>
    </w:lvl>
    <w:lvl w:ilvl="3" w:tplc="09009312">
      <w:start w:val="1"/>
      <w:numFmt w:val="decimal"/>
      <w:lvlText w:val="%4."/>
      <w:lvlJc w:val="left"/>
      <w:pPr>
        <w:tabs>
          <w:tab w:val="num" w:pos="2880"/>
        </w:tabs>
        <w:ind w:left="2880" w:hanging="360"/>
      </w:pPr>
      <w:rPr>
        <w:rFonts w:cs="Times New Roman" w:hint="cs"/>
        <w:rtl w:val="0"/>
        <w:cs w:val="0"/>
      </w:rPr>
    </w:lvl>
    <w:lvl w:ilvl="4" w:tplc="89EED182">
      <w:start w:val="1"/>
      <w:numFmt w:val="lowerLetter"/>
      <w:lvlText w:val="%5."/>
      <w:lvlJc w:val="left"/>
      <w:pPr>
        <w:tabs>
          <w:tab w:val="num" w:pos="3600"/>
        </w:tabs>
        <w:ind w:left="3600" w:hanging="360"/>
      </w:pPr>
      <w:rPr>
        <w:rFonts w:cs="Times New Roman" w:hint="cs"/>
        <w:rtl w:val="0"/>
        <w:cs w:val="0"/>
      </w:rPr>
    </w:lvl>
    <w:lvl w:ilvl="5" w:tplc="2286BB0E">
      <w:start w:val="1"/>
      <w:numFmt w:val="lowerRoman"/>
      <w:lvlText w:val="%6."/>
      <w:lvlJc w:val="right"/>
      <w:pPr>
        <w:tabs>
          <w:tab w:val="num" w:pos="4320"/>
        </w:tabs>
        <w:ind w:left="4320" w:hanging="180"/>
      </w:pPr>
      <w:rPr>
        <w:rFonts w:cs="Times New Roman" w:hint="cs"/>
        <w:rtl w:val="0"/>
        <w:cs w:val="0"/>
      </w:rPr>
    </w:lvl>
    <w:lvl w:ilvl="6" w:tplc="8E5A9EDA">
      <w:start w:val="1"/>
      <w:numFmt w:val="decimal"/>
      <w:lvlText w:val="%7."/>
      <w:lvlJc w:val="left"/>
      <w:pPr>
        <w:tabs>
          <w:tab w:val="num" w:pos="5040"/>
        </w:tabs>
        <w:ind w:left="5040" w:hanging="360"/>
      </w:pPr>
      <w:rPr>
        <w:rFonts w:cs="Times New Roman" w:hint="cs"/>
        <w:rtl w:val="0"/>
        <w:cs w:val="0"/>
      </w:rPr>
    </w:lvl>
    <w:lvl w:ilvl="7" w:tplc="B986D29E">
      <w:start w:val="1"/>
      <w:numFmt w:val="lowerLetter"/>
      <w:lvlText w:val="%8."/>
      <w:lvlJc w:val="left"/>
      <w:pPr>
        <w:tabs>
          <w:tab w:val="num" w:pos="5760"/>
        </w:tabs>
        <w:ind w:left="5760" w:hanging="360"/>
      </w:pPr>
      <w:rPr>
        <w:rFonts w:cs="Times New Roman" w:hint="cs"/>
        <w:rtl w:val="0"/>
        <w:cs w:val="0"/>
      </w:rPr>
    </w:lvl>
    <w:lvl w:ilvl="8" w:tplc="780E270A">
      <w:start w:val="1"/>
      <w:numFmt w:val="lowerRoman"/>
      <w:lvlText w:val="%9."/>
      <w:lvlJc w:val="right"/>
      <w:pPr>
        <w:tabs>
          <w:tab w:val="num" w:pos="6480"/>
        </w:tabs>
        <w:ind w:left="6480" w:hanging="180"/>
      </w:pPr>
      <w:rPr>
        <w:rFonts w:cs="Times New Roman" w:hint="cs"/>
        <w:rtl w:val="0"/>
        <w:cs w:val="0"/>
      </w:rPr>
    </w:lvl>
  </w:abstractNum>
  <w:abstractNum w:abstractNumId="17" w15:restartNumberingAfterBreak="0">
    <w:nsid w:val="1E1C425B"/>
    <w:multiLevelType w:val="hybridMultilevel"/>
    <w:tmpl w:val="71E033C2"/>
    <w:lvl w:ilvl="0" w:tplc="29D8C3DA">
      <w:start w:val="1"/>
      <w:numFmt w:val="decimal"/>
      <w:lvlText w:val="%1."/>
      <w:lvlJc w:val="left"/>
      <w:pPr>
        <w:tabs>
          <w:tab w:val="num" w:pos="720"/>
        </w:tabs>
        <w:ind w:left="720" w:hanging="360"/>
      </w:pPr>
      <w:rPr>
        <w:rFonts w:ascii="Georgia" w:hAnsi="Georgia" w:cs="Times New Roman" w:hint="default"/>
        <w:b w:val="0"/>
        <w:bCs/>
        <w:sz w:val="20"/>
      </w:rPr>
    </w:lvl>
    <w:lvl w:ilvl="1" w:tplc="B3203F6E">
      <w:start w:val="1"/>
      <w:numFmt w:val="lowerLetter"/>
      <w:lvlText w:val="(%2)"/>
      <w:lvlJc w:val="left"/>
      <w:pPr>
        <w:ind w:left="1800" w:hanging="72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F6F1C92"/>
    <w:multiLevelType w:val="hybridMultilevel"/>
    <w:tmpl w:val="FFFFFFFF"/>
    <w:lvl w:ilvl="0" w:tplc="FBD6E5DE">
      <w:start w:val="1"/>
      <w:numFmt w:val="lowerLetter"/>
      <w:lvlText w:val="(%1)"/>
      <w:lvlJc w:val="left"/>
      <w:pPr>
        <w:ind w:left="1154" w:hanging="360"/>
      </w:pPr>
      <w:rPr>
        <w:rFonts w:cs="Times New Roman" w:hint="cs"/>
        <w:rtl w:val="0"/>
        <w:cs w:val="0"/>
      </w:rPr>
    </w:lvl>
    <w:lvl w:ilvl="1" w:tplc="1882934C">
      <w:start w:val="1"/>
      <w:numFmt w:val="lowerLetter"/>
      <w:lvlText w:val="%2."/>
      <w:lvlJc w:val="left"/>
      <w:pPr>
        <w:ind w:left="1874" w:hanging="360"/>
      </w:pPr>
      <w:rPr>
        <w:rFonts w:cs="Times New Roman" w:hint="cs"/>
        <w:rtl w:val="0"/>
        <w:cs w:val="0"/>
      </w:rPr>
    </w:lvl>
    <w:lvl w:ilvl="2" w:tplc="543046B0">
      <w:start w:val="1"/>
      <w:numFmt w:val="lowerRoman"/>
      <w:lvlText w:val="%3."/>
      <w:lvlJc w:val="right"/>
      <w:pPr>
        <w:ind w:left="2594" w:hanging="180"/>
      </w:pPr>
      <w:rPr>
        <w:rFonts w:cs="Times New Roman" w:hint="cs"/>
        <w:rtl w:val="0"/>
        <w:cs w:val="0"/>
      </w:rPr>
    </w:lvl>
    <w:lvl w:ilvl="3" w:tplc="24D45710">
      <w:start w:val="1"/>
      <w:numFmt w:val="decimal"/>
      <w:lvlText w:val="%4."/>
      <w:lvlJc w:val="left"/>
      <w:pPr>
        <w:ind w:left="3314" w:hanging="360"/>
      </w:pPr>
      <w:rPr>
        <w:rFonts w:cs="Times New Roman" w:hint="cs"/>
        <w:rtl w:val="0"/>
        <w:cs w:val="0"/>
      </w:rPr>
    </w:lvl>
    <w:lvl w:ilvl="4" w:tplc="796CC7B6">
      <w:start w:val="1"/>
      <w:numFmt w:val="lowerLetter"/>
      <w:lvlText w:val="%5."/>
      <w:lvlJc w:val="left"/>
      <w:pPr>
        <w:ind w:left="4034" w:hanging="360"/>
      </w:pPr>
      <w:rPr>
        <w:rFonts w:cs="Times New Roman" w:hint="cs"/>
        <w:rtl w:val="0"/>
        <w:cs w:val="0"/>
      </w:rPr>
    </w:lvl>
    <w:lvl w:ilvl="5" w:tplc="310639B2">
      <w:start w:val="1"/>
      <w:numFmt w:val="lowerRoman"/>
      <w:lvlText w:val="%6."/>
      <w:lvlJc w:val="right"/>
      <w:pPr>
        <w:ind w:left="4754" w:hanging="180"/>
      </w:pPr>
      <w:rPr>
        <w:rFonts w:cs="Times New Roman" w:hint="cs"/>
        <w:rtl w:val="0"/>
        <w:cs w:val="0"/>
      </w:rPr>
    </w:lvl>
    <w:lvl w:ilvl="6" w:tplc="E65627E2">
      <w:start w:val="1"/>
      <w:numFmt w:val="decimal"/>
      <w:lvlText w:val="%7."/>
      <w:lvlJc w:val="left"/>
      <w:pPr>
        <w:ind w:left="5474" w:hanging="360"/>
      </w:pPr>
      <w:rPr>
        <w:rFonts w:cs="Times New Roman" w:hint="cs"/>
        <w:rtl w:val="0"/>
        <w:cs w:val="0"/>
      </w:rPr>
    </w:lvl>
    <w:lvl w:ilvl="7" w:tplc="666E1A92">
      <w:start w:val="1"/>
      <w:numFmt w:val="lowerLetter"/>
      <w:lvlText w:val="%8."/>
      <w:lvlJc w:val="left"/>
      <w:pPr>
        <w:ind w:left="6194" w:hanging="360"/>
      </w:pPr>
      <w:rPr>
        <w:rFonts w:cs="Times New Roman" w:hint="cs"/>
        <w:rtl w:val="0"/>
        <w:cs w:val="0"/>
      </w:rPr>
    </w:lvl>
    <w:lvl w:ilvl="8" w:tplc="9124A090">
      <w:start w:val="1"/>
      <w:numFmt w:val="lowerRoman"/>
      <w:lvlText w:val="%9."/>
      <w:lvlJc w:val="right"/>
      <w:pPr>
        <w:ind w:left="6914" w:hanging="180"/>
      </w:pPr>
      <w:rPr>
        <w:rFonts w:cs="Times New Roman" w:hint="cs"/>
        <w:rtl w:val="0"/>
        <w:cs w:val="0"/>
      </w:rPr>
    </w:lvl>
  </w:abstractNum>
  <w:abstractNum w:abstractNumId="19" w15:restartNumberingAfterBreak="0">
    <w:nsid w:val="20CB5526"/>
    <w:multiLevelType w:val="hybridMultilevel"/>
    <w:tmpl w:val="FFFFFFFF"/>
    <w:lvl w:ilvl="0" w:tplc="6C4E4C76">
      <w:start w:val="1"/>
      <w:numFmt w:val="lowerLetter"/>
      <w:lvlText w:val="(%1)"/>
      <w:lvlJc w:val="left"/>
      <w:pPr>
        <w:tabs>
          <w:tab w:val="num" w:pos="1588"/>
        </w:tabs>
        <w:ind w:left="1588" w:hanging="794"/>
      </w:pPr>
      <w:rPr>
        <w:rFonts w:cs="Times New Roman" w:hint="cs"/>
        <w:rtl w:val="0"/>
        <w:cs w:val="0"/>
      </w:rPr>
    </w:lvl>
    <w:lvl w:ilvl="1" w:tplc="B6CC47E0">
      <w:start w:val="1"/>
      <w:numFmt w:val="lowerLetter"/>
      <w:lvlText w:val="%2."/>
      <w:lvlJc w:val="left"/>
      <w:pPr>
        <w:tabs>
          <w:tab w:val="num" w:pos="1440"/>
        </w:tabs>
        <w:ind w:left="1440" w:hanging="360"/>
      </w:pPr>
      <w:rPr>
        <w:rFonts w:cs="Times New Roman" w:hint="cs"/>
        <w:rtl w:val="0"/>
        <w:cs w:val="0"/>
      </w:rPr>
    </w:lvl>
    <w:lvl w:ilvl="2" w:tplc="DA0ED46E">
      <w:start w:val="1"/>
      <w:numFmt w:val="lowerRoman"/>
      <w:lvlText w:val="%3."/>
      <w:lvlJc w:val="right"/>
      <w:pPr>
        <w:tabs>
          <w:tab w:val="num" w:pos="2160"/>
        </w:tabs>
        <w:ind w:left="2160" w:hanging="180"/>
      </w:pPr>
      <w:rPr>
        <w:rFonts w:cs="Times New Roman" w:hint="cs"/>
        <w:rtl w:val="0"/>
        <w:cs w:val="0"/>
      </w:rPr>
    </w:lvl>
    <w:lvl w:ilvl="3" w:tplc="2CAC429A">
      <w:start w:val="1"/>
      <w:numFmt w:val="decimal"/>
      <w:lvlText w:val="%4."/>
      <w:lvlJc w:val="left"/>
      <w:pPr>
        <w:tabs>
          <w:tab w:val="num" w:pos="2880"/>
        </w:tabs>
        <w:ind w:left="2880" w:hanging="360"/>
      </w:pPr>
      <w:rPr>
        <w:rFonts w:cs="Times New Roman" w:hint="cs"/>
        <w:rtl w:val="0"/>
        <w:cs w:val="0"/>
      </w:rPr>
    </w:lvl>
    <w:lvl w:ilvl="4" w:tplc="88161A3E">
      <w:start w:val="1"/>
      <w:numFmt w:val="lowerLetter"/>
      <w:lvlText w:val="%5."/>
      <w:lvlJc w:val="left"/>
      <w:pPr>
        <w:tabs>
          <w:tab w:val="num" w:pos="3600"/>
        </w:tabs>
        <w:ind w:left="3600" w:hanging="360"/>
      </w:pPr>
      <w:rPr>
        <w:rFonts w:cs="Times New Roman" w:hint="cs"/>
        <w:rtl w:val="0"/>
        <w:cs w:val="0"/>
      </w:rPr>
    </w:lvl>
    <w:lvl w:ilvl="5" w:tplc="1F9E59A2">
      <w:start w:val="1"/>
      <w:numFmt w:val="lowerRoman"/>
      <w:lvlText w:val="%6."/>
      <w:lvlJc w:val="right"/>
      <w:pPr>
        <w:tabs>
          <w:tab w:val="num" w:pos="4320"/>
        </w:tabs>
        <w:ind w:left="4320" w:hanging="180"/>
      </w:pPr>
      <w:rPr>
        <w:rFonts w:cs="Times New Roman" w:hint="cs"/>
        <w:rtl w:val="0"/>
        <w:cs w:val="0"/>
      </w:rPr>
    </w:lvl>
    <w:lvl w:ilvl="6" w:tplc="1B420B90">
      <w:start w:val="1"/>
      <w:numFmt w:val="decimal"/>
      <w:lvlText w:val="%7."/>
      <w:lvlJc w:val="left"/>
      <w:pPr>
        <w:tabs>
          <w:tab w:val="num" w:pos="5040"/>
        </w:tabs>
        <w:ind w:left="5040" w:hanging="360"/>
      </w:pPr>
      <w:rPr>
        <w:rFonts w:cs="Times New Roman" w:hint="cs"/>
        <w:rtl w:val="0"/>
        <w:cs w:val="0"/>
      </w:rPr>
    </w:lvl>
    <w:lvl w:ilvl="7" w:tplc="CF044158">
      <w:start w:val="1"/>
      <w:numFmt w:val="lowerLetter"/>
      <w:lvlText w:val="%8."/>
      <w:lvlJc w:val="left"/>
      <w:pPr>
        <w:tabs>
          <w:tab w:val="num" w:pos="5760"/>
        </w:tabs>
        <w:ind w:left="5760" w:hanging="360"/>
      </w:pPr>
      <w:rPr>
        <w:rFonts w:cs="Times New Roman" w:hint="cs"/>
        <w:rtl w:val="0"/>
        <w:cs w:val="0"/>
      </w:rPr>
    </w:lvl>
    <w:lvl w:ilvl="8" w:tplc="35D69DAA">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22915842"/>
    <w:multiLevelType w:val="multilevel"/>
    <w:tmpl w:val="FFFFFFFF"/>
    <w:lvl w:ilvl="0">
      <w:start w:val="19"/>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21" w15:restartNumberingAfterBreak="0">
    <w:nsid w:val="24C30EB7"/>
    <w:multiLevelType w:val="hybridMultilevel"/>
    <w:tmpl w:val="FFFFFFFF"/>
    <w:lvl w:ilvl="0" w:tplc="1186A6F8">
      <w:start w:val="1"/>
      <w:numFmt w:val="lowerRoman"/>
      <w:lvlText w:val="(%1)"/>
      <w:lvlJc w:val="left"/>
      <w:pPr>
        <w:tabs>
          <w:tab w:val="num" w:pos="2345"/>
        </w:tabs>
        <w:ind w:left="2345" w:hanging="360"/>
      </w:pPr>
      <w:rPr>
        <w:rFonts w:cs="Times New Roman" w:hint="cs"/>
        <w:rtl w:val="0"/>
        <w:cs w:val="0"/>
      </w:rPr>
    </w:lvl>
    <w:lvl w:ilvl="1" w:tplc="E47AB2B2">
      <w:start w:val="1"/>
      <w:numFmt w:val="lowerLetter"/>
      <w:lvlText w:val="(%2)"/>
      <w:lvlJc w:val="left"/>
      <w:pPr>
        <w:tabs>
          <w:tab w:val="num" w:pos="1770"/>
        </w:tabs>
        <w:ind w:left="1770" w:hanging="690"/>
      </w:pPr>
      <w:rPr>
        <w:rFonts w:cs="Times New Roman" w:hint="cs"/>
        <w:rtl w:val="0"/>
        <w:cs w:val="0"/>
      </w:rPr>
    </w:lvl>
    <w:lvl w:ilvl="2" w:tplc="EB3E5FF4">
      <w:start w:val="23"/>
      <w:numFmt w:val="decimal"/>
      <w:lvlText w:val="%3"/>
      <w:lvlJc w:val="left"/>
      <w:pPr>
        <w:tabs>
          <w:tab w:val="num" w:pos="2400"/>
        </w:tabs>
        <w:ind w:left="2400" w:hanging="420"/>
      </w:pPr>
      <w:rPr>
        <w:rFonts w:cs="Times New Roman" w:hint="cs"/>
        <w:rtl w:val="0"/>
        <w:cs w:val="0"/>
      </w:rPr>
    </w:lvl>
    <w:lvl w:ilvl="3" w:tplc="8466D0BA">
      <w:start w:val="23"/>
      <w:numFmt w:val="decimal"/>
      <w:lvlText w:val="%4"/>
      <w:lvlJc w:val="left"/>
      <w:pPr>
        <w:tabs>
          <w:tab w:val="num" w:pos="2940"/>
        </w:tabs>
        <w:ind w:left="2940" w:hanging="420"/>
      </w:pPr>
      <w:rPr>
        <w:rFonts w:cs="Times New Roman" w:hint="cs"/>
        <w:rtl w:val="0"/>
        <w:cs w:val="0"/>
      </w:rPr>
    </w:lvl>
    <w:lvl w:ilvl="4" w:tplc="2AC67092">
      <w:start w:val="23"/>
      <w:numFmt w:val="decimal"/>
      <w:lvlText w:val="%5"/>
      <w:lvlJc w:val="left"/>
      <w:pPr>
        <w:tabs>
          <w:tab w:val="num" w:pos="3660"/>
        </w:tabs>
        <w:ind w:left="3660" w:hanging="420"/>
      </w:pPr>
      <w:rPr>
        <w:rFonts w:cs="Times New Roman" w:hint="cs"/>
        <w:rtl w:val="0"/>
        <w:cs w:val="0"/>
      </w:rPr>
    </w:lvl>
    <w:lvl w:ilvl="5" w:tplc="0906A898">
      <w:start w:val="1"/>
      <w:numFmt w:val="lowerRoman"/>
      <w:lvlText w:val="%6."/>
      <w:lvlJc w:val="right"/>
      <w:pPr>
        <w:tabs>
          <w:tab w:val="num" w:pos="4320"/>
        </w:tabs>
        <w:ind w:left="4320" w:hanging="180"/>
      </w:pPr>
      <w:rPr>
        <w:rFonts w:cs="Times New Roman" w:hint="cs"/>
        <w:rtl w:val="0"/>
        <w:cs w:val="0"/>
      </w:rPr>
    </w:lvl>
    <w:lvl w:ilvl="6" w:tplc="609E00C8">
      <w:start w:val="1"/>
      <w:numFmt w:val="decimal"/>
      <w:lvlText w:val="%7."/>
      <w:lvlJc w:val="left"/>
      <w:pPr>
        <w:tabs>
          <w:tab w:val="num" w:pos="5040"/>
        </w:tabs>
        <w:ind w:left="5040" w:hanging="360"/>
      </w:pPr>
      <w:rPr>
        <w:rFonts w:cs="Times New Roman" w:hint="cs"/>
        <w:rtl w:val="0"/>
        <w:cs w:val="0"/>
      </w:rPr>
    </w:lvl>
    <w:lvl w:ilvl="7" w:tplc="55588D12">
      <w:start w:val="1"/>
      <w:numFmt w:val="lowerLetter"/>
      <w:lvlText w:val="%8."/>
      <w:lvlJc w:val="left"/>
      <w:pPr>
        <w:tabs>
          <w:tab w:val="num" w:pos="5760"/>
        </w:tabs>
        <w:ind w:left="5760" w:hanging="360"/>
      </w:pPr>
      <w:rPr>
        <w:rFonts w:cs="Times New Roman" w:hint="cs"/>
        <w:rtl w:val="0"/>
        <w:cs w:val="0"/>
      </w:rPr>
    </w:lvl>
    <w:lvl w:ilvl="8" w:tplc="88FEFF00">
      <w:start w:val="1"/>
      <w:numFmt w:val="lowerRoman"/>
      <w:lvlText w:val="%9."/>
      <w:lvlJc w:val="right"/>
      <w:pPr>
        <w:tabs>
          <w:tab w:val="num" w:pos="6480"/>
        </w:tabs>
        <w:ind w:left="6480" w:hanging="180"/>
      </w:pPr>
      <w:rPr>
        <w:rFonts w:cs="Times New Roman" w:hint="cs"/>
        <w:rtl w:val="0"/>
        <w:cs w:val="0"/>
      </w:rPr>
    </w:lvl>
  </w:abstractNum>
  <w:abstractNum w:abstractNumId="22" w15:restartNumberingAfterBreak="0">
    <w:nsid w:val="27953B01"/>
    <w:multiLevelType w:val="multilevel"/>
    <w:tmpl w:val="FFFFFFFF"/>
    <w:lvl w:ilvl="0">
      <w:start w:val="25"/>
      <w:numFmt w:val="decimal"/>
      <w:lvlText w:val="%1"/>
      <w:lvlJc w:val="left"/>
      <w:pPr>
        <w:ind w:left="390" w:hanging="390"/>
      </w:pPr>
      <w:rPr>
        <w:rFonts w:cs="Times New Roman" w:hint="cs"/>
        <w:rtl w:val="0"/>
        <w:cs w:val="0"/>
      </w:rPr>
    </w:lvl>
    <w:lvl w:ilvl="1">
      <w:start w:val="1"/>
      <w:numFmt w:val="decimal"/>
      <w:lvlText w:val="%1.%2"/>
      <w:lvlJc w:val="left"/>
      <w:pPr>
        <w:ind w:left="390" w:hanging="390"/>
      </w:pPr>
      <w:rPr>
        <w:rFonts w:cs="Times New Roman" w:hint="cs"/>
        <w:rtl w:val="0"/>
        <w:cs w:val="0"/>
      </w:rPr>
    </w:lvl>
    <w:lvl w:ilvl="2">
      <w:start w:val="1"/>
      <w:numFmt w:val="decimal"/>
      <w:lvlText w:val="%1.%2.%3"/>
      <w:lvlJc w:val="left"/>
      <w:pPr>
        <w:ind w:left="720" w:hanging="720"/>
      </w:pPr>
      <w:rPr>
        <w:rFonts w:cs="Times New Roman" w:hint="cs"/>
        <w:rtl w:val="0"/>
        <w:cs w:val="0"/>
      </w:rPr>
    </w:lvl>
    <w:lvl w:ilvl="3">
      <w:start w:val="1"/>
      <w:numFmt w:val="decimal"/>
      <w:lvlText w:val="%1.%2.%3.%4"/>
      <w:lvlJc w:val="left"/>
      <w:pPr>
        <w:ind w:left="1080" w:hanging="1080"/>
      </w:pPr>
      <w:rPr>
        <w:rFonts w:cs="Times New Roman" w:hint="cs"/>
        <w:rtl w:val="0"/>
        <w:cs w:val="0"/>
      </w:rPr>
    </w:lvl>
    <w:lvl w:ilvl="4">
      <w:start w:val="1"/>
      <w:numFmt w:val="decimal"/>
      <w:lvlText w:val="%1.%2.%3.%4.%5"/>
      <w:lvlJc w:val="left"/>
      <w:pPr>
        <w:ind w:left="1080" w:hanging="1080"/>
      </w:pPr>
      <w:rPr>
        <w:rFonts w:cs="Times New Roman" w:hint="cs"/>
        <w:rtl w:val="0"/>
        <w:cs w:val="0"/>
      </w:rPr>
    </w:lvl>
    <w:lvl w:ilvl="5">
      <w:start w:val="1"/>
      <w:numFmt w:val="decimal"/>
      <w:lvlText w:val="%1.%2.%3.%4.%5.%6"/>
      <w:lvlJc w:val="left"/>
      <w:pPr>
        <w:ind w:left="1440" w:hanging="1440"/>
      </w:pPr>
      <w:rPr>
        <w:rFonts w:cs="Times New Roman" w:hint="cs"/>
        <w:rtl w:val="0"/>
        <w:cs w:val="0"/>
      </w:rPr>
    </w:lvl>
    <w:lvl w:ilvl="6">
      <w:start w:val="1"/>
      <w:numFmt w:val="decimal"/>
      <w:lvlText w:val="%1.%2.%3.%4.%5.%6.%7"/>
      <w:lvlJc w:val="left"/>
      <w:pPr>
        <w:ind w:left="1440" w:hanging="1440"/>
      </w:pPr>
      <w:rPr>
        <w:rFonts w:cs="Times New Roman" w:hint="cs"/>
        <w:rtl w:val="0"/>
        <w:cs w:val="0"/>
      </w:rPr>
    </w:lvl>
    <w:lvl w:ilvl="7">
      <w:start w:val="1"/>
      <w:numFmt w:val="decimal"/>
      <w:lvlText w:val="%1.%2.%3.%4.%5.%6.%7.%8"/>
      <w:lvlJc w:val="left"/>
      <w:pPr>
        <w:ind w:left="1800" w:hanging="1800"/>
      </w:pPr>
      <w:rPr>
        <w:rFonts w:cs="Times New Roman" w:hint="cs"/>
        <w:rtl w:val="0"/>
        <w:cs w:val="0"/>
      </w:rPr>
    </w:lvl>
    <w:lvl w:ilvl="8">
      <w:start w:val="1"/>
      <w:numFmt w:val="decimal"/>
      <w:lvlText w:val="%1.%2.%3.%4.%5.%6.%7.%8.%9"/>
      <w:lvlJc w:val="left"/>
      <w:pPr>
        <w:ind w:left="1800" w:hanging="1800"/>
      </w:pPr>
      <w:rPr>
        <w:rFonts w:cs="Times New Roman" w:hint="cs"/>
        <w:rtl w:val="0"/>
        <w:cs w:val="0"/>
      </w:rPr>
    </w:lvl>
  </w:abstractNum>
  <w:abstractNum w:abstractNumId="23" w15:restartNumberingAfterBreak="0">
    <w:nsid w:val="29D760D4"/>
    <w:multiLevelType w:val="multilevel"/>
    <w:tmpl w:val="FFFFFFFF"/>
    <w:lvl w:ilvl="0">
      <w:start w:val="23"/>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24" w15:restartNumberingAfterBreak="0">
    <w:nsid w:val="2C591ED0"/>
    <w:multiLevelType w:val="multilevel"/>
    <w:tmpl w:val="FFFFFFFF"/>
    <w:lvl w:ilvl="0">
      <w:start w:val="16"/>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25" w15:restartNumberingAfterBreak="0">
    <w:nsid w:val="3076584A"/>
    <w:multiLevelType w:val="multilevel"/>
    <w:tmpl w:val="FFFFFFFF"/>
    <w:lvl w:ilvl="0">
      <w:start w:val="28"/>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26" w15:restartNumberingAfterBreak="0">
    <w:nsid w:val="32133A1A"/>
    <w:multiLevelType w:val="multilevel"/>
    <w:tmpl w:val="FFFFFFFF"/>
    <w:lvl w:ilvl="0">
      <w:start w:val="10"/>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27" w15:restartNumberingAfterBreak="0">
    <w:nsid w:val="32F82060"/>
    <w:multiLevelType w:val="hybridMultilevel"/>
    <w:tmpl w:val="7D4C33BA"/>
    <w:lvl w:ilvl="0" w:tplc="07941E7A">
      <w:start w:val="1"/>
      <w:numFmt w:val="decimal"/>
      <w:lvlText w:val="%1."/>
      <w:lvlJc w:val="left"/>
      <w:pPr>
        <w:tabs>
          <w:tab w:val="num" w:pos="720"/>
        </w:tabs>
        <w:ind w:left="720" w:hanging="360"/>
      </w:pPr>
      <w:rPr>
        <w:rFonts w:ascii="Arial" w:hAnsi="Arial" w:cs="Times New Roman"/>
        <w:sz w:val="20"/>
      </w:rPr>
    </w:lvl>
    <w:lvl w:ilvl="1" w:tplc="B3203F6E">
      <w:start w:val="1"/>
      <w:numFmt w:val="lowerLetter"/>
      <w:lvlText w:val="(%2)"/>
      <w:lvlJc w:val="left"/>
      <w:pPr>
        <w:ind w:left="1800" w:hanging="720"/>
      </w:pPr>
      <w:rPr>
        <w:rFonts w:hint="default"/>
      </w:r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35B5D1F"/>
    <w:multiLevelType w:val="hybridMultilevel"/>
    <w:tmpl w:val="FFFFFFFF"/>
    <w:lvl w:ilvl="0" w:tplc="E00E393A">
      <w:start w:val="1"/>
      <w:numFmt w:val="decimal"/>
      <w:lvlText w:val="%1."/>
      <w:lvlJc w:val="left"/>
      <w:pPr>
        <w:tabs>
          <w:tab w:val="num" w:pos="794"/>
        </w:tabs>
        <w:ind w:left="794" w:hanging="794"/>
      </w:pPr>
      <w:rPr>
        <w:rFonts w:cs="Times New Roman" w:hint="cs"/>
        <w:b/>
        <w:i w:val="0"/>
        <w:sz w:val="22"/>
        <w:szCs w:val="22"/>
        <w:rtl w:val="0"/>
        <w:cs w:val="0"/>
      </w:rPr>
    </w:lvl>
    <w:lvl w:ilvl="1" w:tplc="CEAC2830">
      <w:numFmt w:val="none"/>
      <w:lvlText w:val=""/>
      <w:lvlJc w:val="left"/>
      <w:pPr>
        <w:tabs>
          <w:tab w:val="num" w:pos="360"/>
        </w:tabs>
      </w:pPr>
      <w:rPr>
        <w:rFonts w:cs="Times New Roman" w:hint="cs"/>
        <w:rtl w:val="0"/>
        <w:cs w:val="0"/>
      </w:rPr>
    </w:lvl>
    <w:lvl w:ilvl="2" w:tplc="1DD6E162">
      <w:numFmt w:val="none"/>
      <w:lvlText w:val=""/>
      <w:lvlJc w:val="left"/>
      <w:pPr>
        <w:tabs>
          <w:tab w:val="num" w:pos="360"/>
        </w:tabs>
      </w:pPr>
      <w:rPr>
        <w:rFonts w:cs="Times New Roman" w:hint="cs"/>
        <w:rtl w:val="0"/>
        <w:cs w:val="0"/>
      </w:rPr>
    </w:lvl>
    <w:lvl w:ilvl="3" w:tplc="1534B3A2">
      <w:numFmt w:val="none"/>
      <w:lvlText w:val=""/>
      <w:lvlJc w:val="left"/>
      <w:pPr>
        <w:tabs>
          <w:tab w:val="num" w:pos="360"/>
        </w:tabs>
      </w:pPr>
      <w:rPr>
        <w:rFonts w:cs="Times New Roman" w:hint="cs"/>
        <w:rtl w:val="0"/>
        <w:cs w:val="0"/>
      </w:rPr>
    </w:lvl>
    <w:lvl w:ilvl="4" w:tplc="E60E6BC4">
      <w:numFmt w:val="none"/>
      <w:lvlText w:val=""/>
      <w:lvlJc w:val="left"/>
      <w:pPr>
        <w:tabs>
          <w:tab w:val="num" w:pos="360"/>
        </w:tabs>
      </w:pPr>
      <w:rPr>
        <w:rFonts w:cs="Times New Roman" w:hint="cs"/>
        <w:rtl w:val="0"/>
        <w:cs w:val="0"/>
      </w:rPr>
    </w:lvl>
    <w:lvl w:ilvl="5" w:tplc="9762067A">
      <w:numFmt w:val="none"/>
      <w:lvlText w:val=""/>
      <w:lvlJc w:val="left"/>
      <w:pPr>
        <w:tabs>
          <w:tab w:val="num" w:pos="360"/>
        </w:tabs>
      </w:pPr>
      <w:rPr>
        <w:rFonts w:cs="Times New Roman" w:hint="cs"/>
        <w:rtl w:val="0"/>
        <w:cs w:val="0"/>
      </w:rPr>
    </w:lvl>
    <w:lvl w:ilvl="6" w:tplc="C54C6928">
      <w:numFmt w:val="none"/>
      <w:lvlText w:val=""/>
      <w:lvlJc w:val="left"/>
      <w:pPr>
        <w:tabs>
          <w:tab w:val="num" w:pos="360"/>
        </w:tabs>
      </w:pPr>
      <w:rPr>
        <w:rFonts w:cs="Times New Roman" w:hint="cs"/>
        <w:rtl w:val="0"/>
        <w:cs w:val="0"/>
      </w:rPr>
    </w:lvl>
    <w:lvl w:ilvl="7" w:tplc="C430D8EA">
      <w:numFmt w:val="none"/>
      <w:lvlText w:val=""/>
      <w:lvlJc w:val="left"/>
      <w:pPr>
        <w:tabs>
          <w:tab w:val="num" w:pos="360"/>
        </w:tabs>
      </w:pPr>
      <w:rPr>
        <w:rFonts w:cs="Times New Roman" w:hint="cs"/>
        <w:rtl w:val="0"/>
        <w:cs w:val="0"/>
      </w:rPr>
    </w:lvl>
    <w:lvl w:ilvl="8" w:tplc="32B8339C">
      <w:numFmt w:val="none"/>
      <w:lvlText w:val=""/>
      <w:lvlJc w:val="left"/>
      <w:pPr>
        <w:tabs>
          <w:tab w:val="num" w:pos="360"/>
        </w:tabs>
      </w:pPr>
      <w:rPr>
        <w:rFonts w:cs="Times New Roman" w:hint="cs"/>
        <w:rtl w:val="0"/>
        <w:cs w:val="0"/>
      </w:rPr>
    </w:lvl>
  </w:abstractNum>
  <w:abstractNum w:abstractNumId="29" w15:restartNumberingAfterBreak="0">
    <w:nsid w:val="340F6887"/>
    <w:multiLevelType w:val="hybridMultilevel"/>
    <w:tmpl w:val="8082685A"/>
    <w:lvl w:ilvl="0" w:tplc="B3203F6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35AD79A1"/>
    <w:multiLevelType w:val="multilevel"/>
    <w:tmpl w:val="FFFFFFFF"/>
    <w:lvl w:ilvl="0">
      <w:start w:val="31"/>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31" w15:restartNumberingAfterBreak="0">
    <w:nsid w:val="38293ACF"/>
    <w:multiLevelType w:val="hybridMultilevel"/>
    <w:tmpl w:val="FFFFFFFF"/>
    <w:lvl w:ilvl="0" w:tplc="90EC2854">
      <w:start w:val="1"/>
      <w:numFmt w:val="lowerLetter"/>
      <w:lvlText w:val="(%1)"/>
      <w:lvlJc w:val="left"/>
      <w:pPr>
        <w:tabs>
          <w:tab w:val="num" w:pos="1588"/>
        </w:tabs>
        <w:ind w:left="1588" w:hanging="794"/>
      </w:pPr>
      <w:rPr>
        <w:rFonts w:cs="Times New Roman" w:hint="cs"/>
        <w:rtl w:val="0"/>
        <w:cs w:val="0"/>
      </w:rPr>
    </w:lvl>
    <w:lvl w:ilvl="1" w:tplc="750CCCE6">
      <w:start w:val="1"/>
      <w:numFmt w:val="lowerLetter"/>
      <w:lvlText w:val="%2."/>
      <w:lvlJc w:val="left"/>
      <w:pPr>
        <w:tabs>
          <w:tab w:val="num" w:pos="1440"/>
        </w:tabs>
        <w:ind w:left="1440" w:hanging="360"/>
      </w:pPr>
      <w:rPr>
        <w:rFonts w:cs="Times New Roman" w:hint="cs"/>
        <w:rtl w:val="0"/>
        <w:cs w:val="0"/>
      </w:rPr>
    </w:lvl>
    <w:lvl w:ilvl="2" w:tplc="318C27C0">
      <w:start w:val="1"/>
      <w:numFmt w:val="lowerRoman"/>
      <w:lvlText w:val="%3."/>
      <w:lvlJc w:val="right"/>
      <w:pPr>
        <w:tabs>
          <w:tab w:val="num" w:pos="2160"/>
        </w:tabs>
        <w:ind w:left="2160" w:hanging="180"/>
      </w:pPr>
      <w:rPr>
        <w:rFonts w:cs="Times New Roman" w:hint="cs"/>
        <w:rtl w:val="0"/>
        <w:cs w:val="0"/>
      </w:rPr>
    </w:lvl>
    <w:lvl w:ilvl="3" w:tplc="7E142F48">
      <w:start w:val="1"/>
      <w:numFmt w:val="decimal"/>
      <w:lvlText w:val="%4."/>
      <w:lvlJc w:val="left"/>
      <w:pPr>
        <w:tabs>
          <w:tab w:val="num" w:pos="2880"/>
        </w:tabs>
        <w:ind w:left="2880" w:hanging="360"/>
      </w:pPr>
      <w:rPr>
        <w:rFonts w:cs="Times New Roman" w:hint="cs"/>
        <w:rtl w:val="0"/>
        <w:cs w:val="0"/>
      </w:rPr>
    </w:lvl>
    <w:lvl w:ilvl="4" w:tplc="232A4330">
      <w:start w:val="1"/>
      <w:numFmt w:val="lowerLetter"/>
      <w:lvlText w:val="%5."/>
      <w:lvlJc w:val="left"/>
      <w:pPr>
        <w:tabs>
          <w:tab w:val="num" w:pos="3600"/>
        </w:tabs>
        <w:ind w:left="3600" w:hanging="360"/>
      </w:pPr>
      <w:rPr>
        <w:rFonts w:cs="Times New Roman" w:hint="cs"/>
        <w:rtl w:val="0"/>
        <w:cs w:val="0"/>
      </w:rPr>
    </w:lvl>
    <w:lvl w:ilvl="5" w:tplc="E456595C">
      <w:start w:val="1"/>
      <w:numFmt w:val="lowerRoman"/>
      <w:lvlText w:val="%6."/>
      <w:lvlJc w:val="right"/>
      <w:pPr>
        <w:tabs>
          <w:tab w:val="num" w:pos="4320"/>
        </w:tabs>
        <w:ind w:left="4320" w:hanging="180"/>
      </w:pPr>
      <w:rPr>
        <w:rFonts w:cs="Times New Roman" w:hint="cs"/>
        <w:rtl w:val="0"/>
        <w:cs w:val="0"/>
      </w:rPr>
    </w:lvl>
    <w:lvl w:ilvl="6" w:tplc="933E44EE">
      <w:start w:val="1"/>
      <w:numFmt w:val="decimal"/>
      <w:lvlText w:val="%7."/>
      <w:lvlJc w:val="left"/>
      <w:pPr>
        <w:tabs>
          <w:tab w:val="num" w:pos="5040"/>
        </w:tabs>
        <w:ind w:left="5040" w:hanging="360"/>
      </w:pPr>
      <w:rPr>
        <w:rFonts w:cs="Times New Roman" w:hint="cs"/>
        <w:rtl w:val="0"/>
        <w:cs w:val="0"/>
      </w:rPr>
    </w:lvl>
    <w:lvl w:ilvl="7" w:tplc="CC10FF0A">
      <w:start w:val="1"/>
      <w:numFmt w:val="lowerLetter"/>
      <w:lvlText w:val="%8."/>
      <w:lvlJc w:val="left"/>
      <w:pPr>
        <w:tabs>
          <w:tab w:val="num" w:pos="5760"/>
        </w:tabs>
        <w:ind w:left="5760" w:hanging="360"/>
      </w:pPr>
      <w:rPr>
        <w:rFonts w:cs="Times New Roman" w:hint="cs"/>
        <w:rtl w:val="0"/>
        <w:cs w:val="0"/>
      </w:rPr>
    </w:lvl>
    <w:lvl w:ilvl="8" w:tplc="E236AF5A">
      <w:start w:val="1"/>
      <w:numFmt w:val="lowerRoman"/>
      <w:lvlText w:val="%9."/>
      <w:lvlJc w:val="right"/>
      <w:pPr>
        <w:tabs>
          <w:tab w:val="num" w:pos="6480"/>
        </w:tabs>
        <w:ind w:left="6480" w:hanging="180"/>
      </w:pPr>
      <w:rPr>
        <w:rFonts w:cs="Times New Roman" w:hint="cs"/>
        <w:rtl w:val="0"/>
        <w:cs w:val="0"/>
      </w:rPr>
    </w:lvl>
  </w:abstractNum>
  <w:abstractNum w:abstractNumId="32" w15:restartNumberingAfterBreak="0">
    <w:nsid w:val="39B503ED"/>
    <w:multiLevelType w:val="multilevel"/>
    <w:tmpl w:val="FFFFFFFF"/>
    <w:lvl w:ilvl="0">
      <w:start w:val="5"/>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33" w15:restartNumberingAfterBreak="0">
    <w:nsid w:val="39C6322F"/>
    <w:multiLevelType w:val="multilevel"/>
    <w:tmpl w:val="D5C226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B2A79B6"/>
    <w:multiLevelType w:val="hybridMultilevel"/>
    <w:tmpl w:val="FFFFFFFF"/>
    <w:lvl w:ilvl="0" w:tplc="B4024006">
      <w:start w:val="1"/>
      <w:numFmt w:val="lowerLetter"/>
      <w:lvlText w:val="(%1)"/>
      <w:lvlJc w:val="left"/>
      <w:pPr>
        <w:tabs>
          <w:tab w:val="num" w:pos="1588"/>
        </w:tabs>
        <w:ind w:left="1588" w:hanging="794"/>
      </w:pPr>
      <w:rPr>
        <w:rFonts w:cs="Times New Roman" w:hint="cs"/>
        <w:rtl w:val="0"/>
        <w:cs w:val="0"/>
      </w:rPr>
    </w:lvl>
    <w:lvl w:ilvl="1" w:tplc="7FBE3224">
      <w:start w:val="34"/>
      <w:numFmt w:val="decimal"/>
      <w:lvlText w:val="%2."/>
      <w:lvlJc w:val="left"/>
      <w:pPr>
        <w:tabs>
          <w:tab w:val="num" w:pos="1440"/>
        </w:tabs>
        <w:ind w:left="1440" w:hanging="360"/>
      </w:pPr>
      <w:rPr>
        <w:rFonts w:cs="Times New Roman" w:hint="cs"/>
        <w:rtl w:val="0"/>
        <w:cs w:val="0"/>
      </w:rPr>
    </w:lvl>
    <w:lvl w:ilvl="2" w:tplc="E4A4013A">
      <w:start w:val="1"/>
      <w:numFmt w:val="lowerRoman"/>
      <w:lvlText w:val="%3."/>
      <w:lvlJc w:val="right"/>
      <w:pPr>
        <w:tabs>
          <w:tab w:val="num" w:pos="2160"/>
        </w:tabs>
        <w:ind w:left="2160" w:hanging="180"/>
      </w:pPr>
      <w:rPr>
        <w:rFonts w:cs="Times New Roman" w:hint="cs"/>
        <w:rtl w:val="0"/>
        <w:cs w:val="0"/>
      </w:rPr>
    </w:lvl>
    <w:lvl w:ilvl="3" w:tplc="80CCA782">
      <w:start w:val="1"/>
      <w:numFmt w:val="decimal"/>
      <w:lvlText w:val="%4."/>
      <w:lvlJc w:val="left"/>
      <w:pPr>
        <w:tabs>
          <w:tab w:val="num" w:pos="2880"/>
        </w:tabs>
        <w:ind w:left="2880" w:hanging="360"/>
      </w:pPr>
      <w:rPr>
        <w:rFonts w:cs="Times New Roman" w:hint="cs"/>
        <w:rtl w:val="0"/>
        <w:cs w:val="0"/>
      </w:rPr>
    </w:lvl>
    <w:lvl w:ilvl="4" w:tplc="BBDEB20E">
      <w:start w:val="1"/>
      <w:numFmt w:val="lowerLetter"/>
      <w:lvlText w:val="%5."/>
      <w:lvlJc w:val="left"/>
      <w:pPr>
        <w:tabs>
          <w:tab w:val="num" w:pos="3600"/>
        </w:tabs>
        <w:ind w:left="3600" w:hanging="360"/>
      </w:pPr>
      <w:rPr>
        <w:rFonts w:cs="Times New Roman" w:hint="cs"/>
        <w:rtl w:val="0"/>
        <w:cs w:val="0"/>
      </w:rPr>
    </w:lvl>
    <w:lvl w:ilvl="5" w:tplc="3F58A4F8">
      <w:start w:val="1"/>
      <w:numFmt w:val="lowerRoman"/>
      <w:lvlText w:val="%6."/>
      <w:lvlJc w:val="right"/>
      <w:pPr>
        <w:tabs>
          <w:tab w:val="num" w:pos="4320"/>
        </w:tabs>
        <w:ind w:left="4320" w:hanging="180"/>
      </w:pPr>
      <w:rPr>
        <w:rFonts w:cs="Times New Roman" w:hint="cs"/>
        <w:rtl w:val="0"/>
        <w:cs w:val="0"/>
      </w:rPr>
    </w:lvl>
    <w:lvl w:ilvl="6" w:tplc="3F92497C">
      <w:start w:val="1"/>
      <w:numFmt w:val="decimal"/>
      <w:lvlText w:val="%7."/>
      <w:lvlJc w:val="left"/>
      <w:pPr>
        <w:tabs>
          <w:tab w:val="num" w:pos="5040"/>
        </w:tabs>
        <w:ind w:left="5040" w:hanging="360"/>
      </w:pPr>
      <w:rPr>
        <w:rFonts w:cs="Times New Roman" w:hint="cs"/>
        <w:rtl w:val="0"/>
        <w:cs w:val="0"/>
      </w:rPr>
    </w:lvl>
    <w:lvl w:ilvl="7" w:tplc="A0B4B676">
      <w:start w:val="1"/>
      <w:numFmt w:val="lowerLetter"/>
      <w:lvlText w:val="%8."/>
      <w:lvlJc w:val="left"/>
      <w:pPr>
        <w:tabs>
          <w:tab w:val="num" w:pos="5760"/>
        </w:tabs>
        <w:ind w:left="5760" w:hanging="360"/>
      </w:pPr>
      <w:rPr>
        <w:rFonts w:cs="Times New Roman" w:hint="cs"/>
        <w:rtl w:val="0"/>
        <w:cs w:val="0"/>
      </w:rPr>
    </w:lvl>
    <w:lvl w:ilvl="8" w:tplc="4A9A6FCC">
      <w:start w:val="1"/>
      <w:numFmt w:val="lowerRoman"/>
      <w:lvlText w:val="%9."/>
      <w:lvlJc w:val="right"/>
      <w:pPr>
        <w:tabs>
          <w:tab w:val="num" w:pos="6480"/>
        </w:tabs>
        <w:ind w:left="6480" w:hanging="180"/>
      </w:pPr>
      <w:rPr>
        <w:rFonts w:cs="Times New Roman" w:hint="cs"/>
        <w:rtl w:val="0"/>
        <w:cs w:val="0"/>
      </w:rPr>
    </w:lvl>
  </w:abstractNum>
  <w:abstractNum w:abstractNumId="35" w15:restartNumberingAfterBreak="0">
    <w:nsid w:val="3BE80463"/>
    <w:multiLevelType w:val="hybridMultilevel"/>
    <w:tmpl w:val="FFFFFFFF"/>
    <w:lvl w:ilvl="0" w:tplc="DFECFD8E">
      <w:start w:val="1"/>
      <w:numFmt w:val="lowerLetter"/>
      <w:lvlText w:val="(%1)"/>
      <w:lvlJc w:val="left"/>
      <w:pPr>
        <w:tabs>
          <w:tab w:val="num" w:pos="1588"/>
        </w:tabs>
        <w:ind w:left="1588" w:hanging="794"/>
      </w:pPr>
      <w:rPr>
        <w:rFonts w:cs="Times New Roman" w:hint="cs"/>
        <w:rtl w:val="0"/>
        <w:cs w:val="0"/>
      </w:rPr>
    </w:lvl>
    <w:lvl w:ilvl="1" w:tplc="C978BD4A">
      <w:start w:val="4"/>
      <w:numFmt w:val="decimal"/>
      <w:lvlText w:val="%2."/>
      <w:lvlJc w:val="left"/>
      <w:pPr>
        <w:tabs>
          <w:tab w:val="num" w:pos="1440"/>
        </w:tabs>
        <w:ind w:left="1440" w:hanging="360"/>
      </w:pPr>
      <w:rPr>
        <w:rFonts w:cs="Times New Roman" w:hint="cs"/>
        <w:rtl w:val="0"/>
        <w:cs w:val="0"/>
      </w:rPr>
    </w:lvl>
    <w:lvl w:ilvl="2" w:tplc="5D98F32C">
      <w:start w:val="1"/>
      <w:numFmt w:val="lowerRoman"/>
      <w:lvlText w:val="%3."/>
      <w:lvlJc w:val="right"/>
      <w:pPr>
        <w:tabs>
          <w:tab w:val="num" w:pos="2160"/>
        </w:tabs>
        <w:ind w:left="2160" w:hanging="180"/>
      </w:pPr>
      <w:rPr>
        <w:rFonts w:cs="Times New Roman" w:hint="cs"/>
        <w:rtl w:val="0"/>
        <w:cs w:val="0"/>
      </w:rPr>
    </w:lvl>
    <w:lvl w:ilvl="3" w:tplc="A164FD7A">
      <w:start w:val="1"/>
      <w:numFmt w:val="decimal"/>
      <w:lvlText w:val="%4."/>
      <w:lvlJc w:val="left"/>
      <w:pPr>
        <w:tabs>
          <w:tab w:val="num" w:pos="2880"/>
        </w:tabs>
        <w:ind w:left="2880" w:hanging="360"/>
      </w:pPr>
      <w:rPr>
        <w:rFonts w:cs="Times New Roman" w:hint="cs"/>
        <w:rtl w:val="0"/>
        <w:cs w:val="0"/>
      </w:rPr>
    </w:lvl>
    <w:lvl w:ilvl="4" w:tplc="F404FA54">
      <w:start w:val="1"/>
      <w:numFmt w:val="lowerLetter"/>
      <w:lvlText w:val="%5."/>
      <w:lvlJc w:val="left"/>
      <w:pPr>
        <w:tabs>
          <w:tab w:val="num" w:pos="3600"/>
        </w:tabs>
        <w:ind w:left="3600" w:hanging="360"/>
      </w:pPr>
      <w:rPr>
        <w:rFonts w:cs="Times New Roman" w:hint="cs"/>
        <w:rtl w:val="0"/>
        <w:cs w:val="0"/>
      </w:rPr>
    </w:lvl>
    <w:lvl w:ilvl="5" w:tplc="FA4617C0">
      <w:start w:val="1"/>
      <w:numFmt w:val="lowerRoman"/>
      <w:lvlText w:val="%6."/>
      <w:lvlJc w:val="right"/>
      <w:pPr>
        <w:tabs>
          <w:tab w:val="num" w:pos="4320"/>
        </w:tabs>
        <w:ind w:left="4320" w:hanging="180"/>
      </w:pPr>
      <w:rPr>
        <w:rFonts w:cs="Times New Roman" w:hint="cs"/>
        <w:rtl w:val="0"/>
        <w:cs w:val="0"/>
      </w:rPr>
    </w:lvl>
    <w:lvl w:ilvl="6" w:tplc="9F7CC7BE">
      <w:start w:val="1"/>
      <w:numFmt w:val="decimal"/>
      <w:lvlText w:val="%7."/>
      <w:lvlJc w:val="left"/>
      <w:pPr>
        <w:tabs>
          <w:tab w:val="num" w:pos="5040"/>
        </w:tabs>
        <w:ind w:left="5040" w:hanging="360"/>
      </w:pPr>
      <w:rPr>
        <w:rFonts w:cs="Times New Roman" w:hint="cs"/>
        <w:rtl w:val="0"/>
        <w:cs w:val="0"/>
      </w:rPr>
    </w:lvl>
    <w:lvl w:ilvl="7" w:tplc="7F823060">
      <w:start w:val="1"/>
      <w:numFmt w:val="lowerLetter"/>
      <w:lvlText w:val="%8."/>
      <w:lvlJc w:val="left"/>
      <w:pPr>
        <w:tabs>
          <w:tab w:val="num" w:pos="5760"/>
        </w:tabs>
        <w:ind w:left="5760" w:hanging="360"/>
      </w:pPr>
      <w:rPr>
        <w:rFonts w:cs="Times New Roman" w:hint="cs"/>
        <w:rtl w:val="0"/>
        <w:cs w:val="0"/>
      </w:rPr>
    </w:lvl>
    <w:lvl w:ilvl="8" w:tplc="25AEED58">
      <w:start w:val="1"/>
      <w:numFmt w:val="lowerRoman"/>
      <w:lvlText w:val="%9."/>
      <w:lvlJc w:val="right"/>
      <w:pPr>
        <w:tabs>
          <w:tab w:val="num" w:pos="6480"/>
        </w:tabs>
        <w:ind w:left="6480" w:hanging="180"/>
      </w:pPr>
      <w:rPr>
        <w:rFonts w:cs="Times New Roman" w:hint="cs"/>
        <w:rtl w:val="0"/>
        <w:cs w:val="0"/>
      </w:rPr>
    </w:lvl>
  </w:abstractNum>
  <w:abstractNum w:abstractNumId="36" w15:restartNumberingAfterBreak="0">
    <w:nsid w:val="3CA849A1"/>
    <w:multiLevelType w:val="multilevel"/>
    <w:tmpl w:val="FFFFFFFF"/>
    <w:lvl w:ilvl="0">
      <w:start w:val="32"/>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37" w15:restartNumberingAfterBreak="0">
    <w:nsid w:val="3EF2793A"/>
    <w:multiLevelType w:val="multilevel"/>
    <w:tmpl w:val="FFFFFFFF"/>
    <w:lvl w:ilvl="0">
      <w:start w:val="35"/>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38" w15:restartNumberingAfterBreak="0">
    <w:nsid w:val="3FAE4435"/>
    <w:multiLevelType w:val="multilevel"/>
    <w:tmpl w:val="FFFFFFFF"/>
    <w:lvl w:ilvl="0">
      <w:start w:val="29"/>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39" w15:restartNumberingAfterBreak="0">
    <w:nsid w:val="41ED6BCC"/>
    <w:multiLevelType w:val="hybridMultilevel"/>
    <w:tmpl w:val="FFFFFFFF"/>
    <w:lvl w:ilvl="0" w:tplc="87261E46">
      <w:start w:val="1"/>
      <w:numFmt w:val="lowerLetter"/>
      <w:lvlText w:val="(%1)"/>
      <w:lvlJc w:val="left"/>
      <w:pPr>
        <w:ind w:left="1154" w:hanging="360"/>
      </w:pPr>
      <w:rPr>
        <w:rFonts w:cs="Times New Roman" w:hint="cs"/>
        <w:rtl w:val="0"/>
        <w:cs w:val="0"/>
      </w:rPr>
    </w:lvl>
    <w:lvl w:ilvl="1" w:tplc="DB2A844C">
      <w:start w:val="1"/>
      <w:numFmt w:val="lowerLetter"/>
      <w:lvlText w:val="%2."/>
      <w:lvlJc w:val="left"/>
      <w:pPr>
        <w:ind w:left="1874" w:hanging="360"/>
      </w:pPr>
      <w:rPr>
        <w:rFonts w:cs="Times New Roman" w:hint="cs"/>
        <w:rtl w:val="0"/>
        <w:cs w:val="0"/>
      </w:rPr>
    </w:lvl>
    <w:lvl w:ilvl="2" w:tplc="FA7E5E8A">
      <w:start w:val="1"/>
      <w:numFmt w:val="lowerRoman"/>
      <w:lvlText w:val="%3."/>
      <w:lvlJc w:val="right"/>
      <w:pPr>
        <w:ind w:left="2594" w:hanging="180"/>
      </w:pPr>
      <w:rPr>
        <w:rFonts w:cs="Times New Roman" w:hint="cs"/>
        <w:rtl w:val="0"/>
        <w:cs w:val="0"/>
      </w:rPr>
    </w:lvl>
    <w:lvl w:ilvl="3" w:tplc="6890D1F6">
      <w:start w:val="1"/>
      <w:numFmt w:val="decimal"/>
      <w:lvlText w:val="%4."/>
      <w:lvlJc w:val="left"/>
      <w:pPr>
        <w:ind w:left="3314" w:hanging="360"/>
      </w:pPr>
      <w:rPr>
        <w:rFonts w:cs="Times New Roman" w:hint="cs"/>
        <w:rtl w:val="0"/>
        <w:cs w:val="0"/>
      </w:rPr>
    </w:lvl>
    <w:lvl w:ilvl="4" w:tplc="4E660DD6">
      <w:start w:val="1"/>
      <w:numFmt w:val="lowerLetter"/>
      <w:lvlText w:val="%5."/>
      <w:lvlJc w:val="left"/>
      <w:pPr>
        <w:ind w:left="4034" w:hanging="360"/>
      </w:pPr>
      <w:rPr>
        <w:rFonts w:cs="Times New Roman" w:hint="cs"/>
        <w:rtl w:val="0"/>
        <w:cs w:val="0"/>
      </w:rPr>
    </w:lvl>
    <w:lvl w:ilvl="5" w:tplc="3D0694E8">
      <w:start w:val="1"/>
      <w:numFmt w:val="lowerRoman"/>
      <w:lvlText w:val="%6."/>
      <w:lvlJc w:val="right"/>
      <w:pPr>
        <w:ind w:left="4754" w:hanging="180"/>
      </w:pPr>
      <w:rPr>
        <w:rFonts w:cs="Times New Roman" w:hint="cs"/>
        <w:rtl w:val="0"/>
        <w:cs w:val="0"/>
      </w:rPr>
    </w:lvl>
    <w:lvl w:ilvl="6" w:tplc="2FE6DABC">
      <w:start w:val="1"/>
      <w:numFmt w:val="decimal"/>
      <w:lvlText w:val="%7."/>
      <w:lvlJc w:val="left"/>
      <w:pPr>
        <w:ind w:left="5474" w:hanging="360"/>
      </w:pPr>
      <w:rPr>
        <w:rFonts w:cs="Times New Roman" w:hint="cs"/>
        <w:rtl w:val="0"/>
        <w:cs w:val="0"/>
      </w:rPr>
    </w:lvl>
    <w:lvl w:ilvl="7" w:tplc="E6087F7C">
      <w:start w:val="1"/>
      <w:numFmt w:val="lowerLetter"/>
      <w:lvlText w:val="%8."/>
      <w:lvlJc w:val="left"/>
      <w:pPr>
        <w:ind w:left="6194" w:hanging="360"/>
      </w:pPr>
      <w:rPr>
        <w:rFonts w:cs="Times New Roman" w:hint="cs"/>
        <w:rtl w:val="0"/>
        <w:cs w:val="0"/>
      </w:rPr>
    </w:lvl>
    <w:lvl w:ilvl="8" w:tplc="43EAB2F0">
      <w:start w:val="1"/>
      <w:numFmt w:val="lowerRoman"/>
      <w:lvlText w:val="%9."/>
      <w:lvlJc w:val="right"/>
      <w:pPr>
        <w:ind w:left="6914" w:hanging="180"/>
      </w:pPr>
      <w:rPr>
        <w:rFonts w:cs="Times New Roman" w:hint="cs"/>
        <w:rtl w:val="0"/>
        <w:cs w:val="0"/>
      </w:rPr>
    </w:lvl>
  </w:abstractNum>
  <w:abstractNum w:abstractNumId="40" w15:restartNumberingAfterBreak="0">
    <w:nsid w:val="43252F95"/>
    <w:multiLevelType w:val="hybridMultilevel"/>
    <w:tmpl w:val="22543122"/>
    <w:lvl w:ilvl="0" w:tplc="B3203F6E">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1" w15:restartNumberingAfterBreak="0">
    <w:nsid w:val="49017985"/>
    <w:multiLevelType w:val="multilevel"/>
    <w:tmpl w:val="55A4FA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AF14B9A"/>
    <w:multiLevelType w:val="multilevel"/>
    <w:tmpl w:val="FFFFFFFF"/>
    <w:lvl w:ilvl="0">
      <w:start w:val="15"/>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43" w15:restartNumberingAfterBreak="0">
    <w:nsid w:val="4B4F4F1F"/>
    <w:multiLevelType w:val="hybridMultilevel"/>
    <w:tmpl w:val="FFFFFFFF"/>
    <w:lvl w:ilvl="0" w:tplc="0ADC0984">
      <w:start w:val="1"/>
      <w:numFmt w:val="lowerLetter"/>
      <w:lvlText w:val="(%1)"/>
      <w:lvlJc w:val="left"/>
      <w:pPr>
        <w:tabs>
          <w:tab w:val="num" w:pos="1588"/>
        </w:tabs>
        <w:ind w:left="1588" w:hanging="794"/>
      </w:pPr>
      <w:rPr>
        <w:rFonts w:cs="Times New Roman" w:hint="cs"/>
        <w:rtl w:val="0"/>
        <w:cs w:val="0"/>
      </w:rPr>
    </w:lvl>
    <w:lvl w:ilvl="1" w:tplc="8680689A">
      <w:start w:val="1"/>
      <w:numFmt w:val="lowerLetter"/>
      <w:lvlText w:val="%2."/>
      <w:lvlJc w:val="left"/>
      <w:pPr>
        <w:tabs>
          <w:tab w:val="num" w:pos="1440"/>
        </w:tabs>
        <w:ind w:left="1440" w:hanging="360"/>
      </w:pPr>
      <w:rPr>
        <w:rFonts w:cs="Times New Roman" w:hint="cs"/>
        <w:rtl w:val="0"/>
        <w:cs w:val="0"/>
      </w:rPr>
    </w:lvl>
    <w:lvl w:ilvl="2" w:tplc="57E8C800">
      <w:start w:val="1"/>
      <w:numFmt w:val="lowerRoman"/>
      <w:lvlText w:val="%3."/>
      <w:lvlJc w:val="right"/>
      <w:pPr>
        <w:tabs>
          <w:tab w:val="num" w:pos="2160"/>
        </w:tabs>
        <w:ind w:left="2160" w:hanging="180"/>
      </w:pPr>
      <w:rPr>
        <w:rFonts w:cs="Times New Roman" w:hint="cs"/>
        <w:rtl w:val="0"/>
        <w:cs w:val="0"/>
      </w:rPr>
    </w:lvl>
    <w:lvl w:ilvl="3" w:tplc="3454030C">
      <w:start w:val="1"/>
      <w:numFmt w:val="decimal"/>
      <w:lvlText w:val="%4."/>
      <w:lvlJc w:val="left"/>
      <w:pPr>
        <w:tabs>
          <w:tab w:val="num" w:pos="2880"/>
        </w:tabs>
        <w:ind w:left="2880" w:hanging="360"/>
      </w:pPr>
      <w:rPr>
        <w:rFonts w:cs="Times New Roman" w:hint="cs"/>
        <w:rtl w:val="0"/>
        <w:cs w:val="0"/>
      </w:rPr>
    </w:lvl>
    <w:lvl w:ilvl="4" w:tplc="28AC918E">
      <w:start w:val="1"/>
      <w:numFmt w:val="lowerLetter"/>
      <w:lvlText w:val="%5."/>
      <w:lvlJc w:val="left"/>
      <w:pPr>
        <w:tabs>
          <w:tab w:val="num" w:pos="3600"/>
        </w:tabs>
        <w:ind w:left="3600" w:hanging="360"/>
      </w:pPr>
      <w:rPr>
        <w:rFonts w:cs="Times New Roman" w:hint="cs"/>
        <w:rtl w:val="0"/>
        <w:cs w:val="0"/>
      </w:rPr>
    </w:lvl>
    <w:lvl w:ilvl="5" w:tplc="68B0967C">
      <w:start w:val="1"/>
      <w:numFmt w:val="lowerRoman"/>
      <w:lvlText w:val="%6."/>
      <w:lvlJc w:val="right"/>
      <w:pPr>
        <w:tabs>
          <w:tab w:val="num" w:pos="4320"/>
        </w:tabs>
        <w:ind w:left="4320" w:hanging="180"/>
      </w:pPr>
      <w:rPr>
        <w:rFonts w:cs="Times New Roman" w:hint="cs"/>
        <w:rtl w:val="0"/>
        <w:cs w:val="0"/>
      </w:rPr>
    </w:lvl>
    <w:lvl w:ilvl="6" w:tplc="8EB88D7C">
      <w:start w:val="1"/>
      <w:numFmt w:val="decimal"/>
      <w:lvlText w:val="%7."/>
      <w:lvlJc w:val="left"/>
      <w:pPr>
        <w:tabs>
          <w:tab w:val="num" w:pos="5040"/>
        </w:tabs>
        <w:ind w:left="5040" w:hanging="360"/>
      </w:pPr>
      <w:rPr>
        <w:rFonts w:cs="Times New Roman" w:hint="cs"/>
        <w:rtl w:val="0"/>
        <w:cs w:val="0"/>
      </w:rPr>
    </w:lvl>
    <w:lvl w:ilvl="7" w:tplc="30767A52">
      <w:start w:val="1"/>
      <w:numFmt w:val="lowerLetter"/>
      <w:lvlText w:val="%8."/>
      <w:lvlJc w:val="left"/>
      <w:pPr>
        <w:tabs>
          <w:tab w:val="num" w:pos="5760"/>
        </w:tabs>
        <w:ind w:left="5760" w:hanging="360"/>
      </w:pPr>
      <w:rPr>
        <w:rFonts w:cs="Times New Roman" w:hint="cs"/>
        <w:rtl w:val="0"/>
        <w:cs w:val="0"/>
      </w:rPr>
    </w:lvl>
    <w:lvl w:ilvl="8" w:tplc="05D658F4">
      <w:start w:val="1"/>
      <w:numFmt w:val="lowerRoman"/>
      <w:lvlText w:val="%9."/>
      <w:lvlJc w:val="right"/>
      <w:pPr>
        <w:tabs>
          <w:tab w:val="num" w:pos="6480"/>
        </w:tabs>
        <w:ind w:left="6480" w:hanging="180"/>
      </w:pPr>
      <w:rPr>
        <w:rFonts w:cs="Times New Roman" w:hint="cs"/>
        <w:rtl w:val="0"/>
        <w:cs w:val="0"/>
      </w:rPr>
    </w:lvl>
  </w:abstractNum>
  <w:abstractNum w:abstractNumId="44" w15:restartNumberingAfterBreak="0">
    <w:nsid w:val="4DE515FD"/>
    <w:multiLevelType w:val="hybridMultilevel"/>
    <w:tmpl w:val="FFFFFFFF"/>
    <w:lvl w:ilvl="0" w:tplc="2F10F0DA">
      <w:start w:val="1"/>
      <w:numFmt w:val="lowerLetter"/>
      <w:lvlText w:val="(%1)"/>
      <w:lvlJc w:val="left"/>
      <w:pPr>
        <w:tabs>
          <w:tab w:val="num" w:pos="1588"/>
        </w:tabs>
        <w:ind w:left="1588" w:hanging="794"/>
      </w:pPr>
      <w:rPr>
        <w:rFonts w:cs="Times New Roman" w:hint="cs"/>
        <w:rtl w:val="0"/>
        <w:cs w:val="0"/>
      </w:rPr>
    </w:lvl>
    <w:lvl w:ilvl="1" w:tplc="6324CB6C">
      <w:start w:val="1"/>
      <w:numFmt w:val="lowerLetter"/>
      <w:lvlText w:val="%2."/>
      <w:lvlJc w:val="left"/>
      <w:pPr>
        <w:tabs>
          <w:tab w:val="num" w:pos="1440"/>
        </w:tabs>
        <w:ind w:left="1440" w:hanging="360"/>
      </w:pPr>
      <w:rPr>
        <w:rFonts w:cs="Times New Roman" w:hint="cs"/>
        <w:rtl w:val="0"/>
        <w:cs w:val="0"/>
      </w:rPr>
    </w:lvl>
    <w:lvl w:ilvl="2" w:tplc="87F2D210">
      <w:start w:val="1"/>
      <w:numFmt w:val="lowerRoman"/>
      <w:lvlText w:val="%3."/>
      <w:lvlJc w:val="right"/>
      <w:pPr>
        <w:tabs>
          <w:tab w:val="num" w:pos="2160"/>
        </w:tabs>
        <w:ind w:left="2160" w:hanging="180"/>
      </w:pPr>
      <w:rPr>
        <w:rFonts w:cs="Times New Roman" w:hint="cs"/>
        <w:rtl w:val="0"/>
        <w:cs w:val="0"/>
      </w:rPr>
    </w:lvl>
    <w:lvl w:ilvl="3" w:tplc="3790FFBC">
      <w:start w:val="1"/>
      <w:numFmt w:val="decimal"/>
      <w:lvlText w:val="%4."/>
      <w:lvlJc w:val="left"/>
      <w:pPr>
        <w:tabs>
          <w:tab w:val="num" w:pos="2880"/>
        </w:tabs>
        <w:ind w:left="2880" w:hanging="360"/>
      </w:pPr>
      <w:rPr>
        <w:rFonts w:cs="Times New Roman" w:hint="cs"/>
        <w:rtl w:val="0"/>
        <w:cs w:val="0"/>
      </w:rPr>
    </w:lvl>
    <w:lvl w:ilvl="4" w:tplc="6908F2FE">
      <w:start w:val="1"/>
      <w:numFmt w:val="lowerLetter"/>
      <w:lvlText w:val="%5."/>
      <w:lvlJc w:val="left"/>
      <w:pPr>
        <w:tabs>
          <w:tab w:val="num" w:pos="3600"/>
        </w:tabs>
        <w:ind w:left="3600" w:hanging="360"/>
      </w:pPr>
      <w:rPr>
        <w:rFonts w:cs="Times New Roman" w:hint="cs"/>
        <w:rtl w:val="0"/>
        <w:cs w:val="0"/>
      </w:rPr>
    </w:lvl>
    <w:lvl w:ilvl="5" w:tplc="BE2C30BA">
      <w:start w:val="1"/>
      <w:numFmt w:val="lowerRoman"/>
      <w:lvlText w:val="%6."/>
      <w:lvlJc w:val="right"/>
      <w:pPr>
        <w:tabs>
          <w:tab w:val="num" w:pos="4320"/>
        </w:tabs>
        <w:ind w:left="4320" w:hanging="180"/>
      </w:pPr>
      <w:rPr>
        <w:rFonts w:cs="Times New Roman" w:hint="cs"/>
        <w:rtl w:val="0"/>
        <w:cs w:val="0"/>
      </w:rPr>
    </w:lvl>
    <w:lvl w:ilvl="6" w:tplc="9FB672F8">
      <w:start w:val="1"/>
      <w:numFmt w:val="decimal"/>
      <w:lvlText w:val="%7."/>
      <w:lvlJc w:val="left"/>
      <w:pPr>
        <w:tabs>
          <w:tab w:val="num" w:pos="5040"/>
        </w:tabs>
        <w:ind w:left="5040" w:hanging="360"/>
      </w:pPr>
      <w:rPr>
        <w:rFonts w:cs="Times New Roman" w:hint="cs"/>
        <w:rtl w:val="0"/>
        <w:cs w:val="0"/>
      </w:rPr>
    </w:lvl>
    <w:lvl w:ilvl="7" w:tplc="09F8C694">
      <w:start w:val="1"/>
      <w:numFmt w:val="lowerLetter"/>
      <w:lvlText w:val="%8."/>
      <w:lvlJc w:val="left"/>
      <w:pPr>
        <w:tabs>
          <w:tab w:val="num" w:pos="5760"/>
        </w:tabs>
        <w:ind w:left="5760" w:hanging="360"/>
      </w:pPr>
      <w:rPr>
        <w:rFonts w:cs="Times New Roman" w:hint="cs"/>
        <w:rtl w:val="0"/>
        <w:cs w:val="0"/>
      </w:rPr>
    </w:lvl>
    <w:lvl w:ilvl="8" w:tplc="C01C7186">
      <w:start w:val="1"/>
      <w:numFmt w:val="lowerRoman"/>
      <w:lvlText w:val="%9."/>
      <w:lvlJc w:val="right"/>
      <w:pPr>
        <w:tabs>
          <w:tab w:val="num" w:pos="6480"/>
        </w:tabs>
        <w:ind w:left="6480" w:hanging="180"/>
      </w:pPr>
      <w:rPr>
        <w:rFonts w:cs="Times New Roman" w:hint="cs"/>
        <w:rtl w:val="0"/>
        <w:cs w:val="0"/>
      </w:rPr>
    </w:lvl>
  </w:abstractNum>
  <w:abstractNum w:abstractNumId="45" w15:restartNumberingAfterBreak="0">
    <w:nsid w:val="4E985A35"/>
    <w:multiLevelType w:val="hybridMultilevel"/>
    <w:tmpl w:val="FFFFFFFF"/>
    <w:lvl w:ilvl="0" w:tplc="7A64CB0C">
      <w:start w:val="1"/>
      <w:numFmt w:val="lowerLetter"/>
      <w:lvlText w:val="(%1)"/>
      <w:lvlJc w:val="left"/>
      <w:pPr>
        <w:tabs>
          <w:tab w:val="num" w:pos="1588"/>
        </w:tabs>
        <w:ind w:left="1588" w:hanging="794"/>
      </w:pPr>
      <w:rPr>
        <w:rFonts w:cs="Times New Roman" w:hint="cs"/>
        <w:b w:val="0"/>
        <w:i w:val="0"/>
        <w:rtl w:val="0"/>
        <w:cs w:val="0"/>
      </w:rPr>
    </w:lvl>
    <w:lvl w:ilvl="1" w:tplc="42A29CAA">
      <w:start w:val="1"/>
      <w:numFmt w:val="lowerLetter"/>
      <w:lvlText w:val="%2."/>
      <w:lvlJc w:val="left"/>
      <w:pPr>
        <w:tabs>
          <w:tab w:val="num" w:pos="1440"/>
        </w:tabs>
        <w:ind w:left="1440" w:hanging="360"/>
      </w:pPr>
      <w:rPr>
        <w:rFonts w:cs="Times New Roman" w:hint="cs"/>
        <w:rtl w:val="0"/>
        <w:cs w:val="0"/>
      </w:rPr>
    </w:lvl>
    <w:lvl w:ilvl="2" w:tplc="97EC9F56">
      <w:start w:val="1"/>
      <w:numFmt w:val="lowerRoman"/>
      <w:lvlText w:val="%3."/>
      <w:lvlJc w:val="right"/>
      <w:pPr>
        <w:tabs>
          <w:tab w:val="num" w:pos="2160"/>
        </w:tabs>
        <w:ind w:left="2160" w:hanging="180"/>
      </w:pPr>
      <w:rPr>
        <w:rFonts w:cs="Times New Roman" w:hint="cs"/>
        <w:rtl w:val="0"/>
        <w:cs w:val="0"/>
      </w:rPr>
    </w:lvl>
    <w:lvl w:ilvl="3" w:tplc="4B2E8AF4">
      <w:start w:val="1"/>
      <w:numFmt w:val="decimal"/>
      <w:lvlText w:val="%4."/>
      <w:lvlJc w:val="left"/>
      <w:pPr>
        <w:tabs>
          <w:tab w:val="num" w:pos="2880"/>
        </w:tabs>
        <w:ind w:left="2880" w:hanging="360"/>
      </w:pPr>
      <w:rPr>
        <w:rFonts w:cs="Times New Roman" w:hint="cs"/>
        <w:rtl w:val="0"/>
        <w:cs w:val="0"/>
      </w:rPr>
    </w:lvl>
    <w:lvl w:ilvl="4" w:tplc="309C3F34">
      <w:start w:val="1"/>
      <w:numFmt w:val="lowerLetter"/>
      <w:lvlText w:val="%5."/>
      <w:lvlJc w:val="left"/>
      <w:pPr>
        <w:tabs>
          <w:tab w:val="num" w:pos="3600"/>
        </w:tabs>
        <w:ind w:left="3600" w:hanging="360"/>
      </w:pPr>
      <w:rPr>
        <w:rFonts w:cs="Times New Roman" w:hint="cs"/>
        <w:rtl w:val="0"/>
        <w:cs w:val="0"/>
      </w:rPr>
    </w:lvl>
    <w:lvl w:ilvl="5" w:tplc="206889C4">
      <w:start w:val="1"/>
      <w:numFmt w:val="lowerRoman"/>
      <w:lvlText w:val="%6."/>
      <w:lvlJc w:val="right"/>
      <w:pPr>
        <w:tabs>
          <w:tab w:val="num" w:pos="4320"/>
        </w:tabs>
        <w:ind w:left="4320" w:hanging="180"/>
      </w:pPr>
      <w:rPr>
        <w:rFonts w:cs="Times New Roman" w:hint="cs"/>
        <w:rtl w:val="0"/>
        <w:cs w:val="0"/>
      </w:rPr>
    </w:lvl>
    <w:lvl w:ilvl="6" w:tplc="C910E8F6">
      <w:start w:val="1"/>
      <w:numFmt w:val="decimal"/>
      <w:lvlText w:val="%7."/>
      <w:lvlJc w:val="left"/>
      <w:pPr>
        <w:tabs>
          <w:tab w:val="num" w:pos="5040"/>
        </w:tabs>
        <w:ind w:left="5040" w:hanging="360"/>
      </w:pPr>
      <w:rPr>
        <w:rFonts w:cs="Times New Roman" w:hint="cs"/>
        <w:rtl w:val="0"/>
        <w:cs w:val="0"/>
      </w:rPr>
    </w:lvl>
    <w:lvl w:ilvl="7" w:tplc="A2ECD770">
      <w:start w:val="1"/>
      <w:numFmt w:val="lowerLetter"/>
      <w:lvlText w:val="%8."/>
      <w:lvlJc w:val="left"/>
      <w:pPr>
        <w:tabs>
          <w:tab w:val="num" w:pos="5760"/>
        </w:tabs>
        <w:ind w:left="5760" w:hanging="360"/>
      </w:pPr>
      <w:rPr>
        <w:rFonts w:cs="Times New Roman" w:hint="cs"/>
        <w:rtl w:val="0"/>
        <w:cs w:val="0"/>
      </w:rPr>
    </w:lvl>
    <w:lvl w:ilvl="8" w:tplc="85EE76B6">
      <w:start w:val="1"/>
      <w:numFmt w:val="lowerRoman"/>
      <w:lvlText w:val="%9."/>
      <w:lvlJc w:val="right"/>
      <w:pPr>
        <w:tabs>
          <w:tab w:val="num" w:pos="6480"/>
        </w:tabs>
        <w:ind w:left="6480" w:hanging="180"/>
      </w:pPr>
      <w:rPr>
        <w:rFonts w:cs="Times New Roman" w:hint="cs"/>
        <w:rtl w:val="0"/>
        <w:cs w:val="0"/>
      </w:rPr>
    </w:lvl>
  </w:abstractNum>
  <w:abstractNum w:abstractNumId="46" w15:restartNumberingAfterBreak="0">
    <w:nsid w:val="4FFE0509"/>
    <w:multiLevelType w:val="multilevel"/>
    <w:tmpl w:val="FFFFFFFF"/>
    <w:lvl w:ilvl="0">
      <w:start w:val="14"/>
      <w:numFmt w:val="decimal"/>
      <w:lvlText w:val="%1."/>
      <w:lvlJc w:val="left"/>
      <w:pPr>
        <w:tabs>
          <w:tab w:val="num" w:pos="794"/>
        </w:tabs>
        <w:ind w:left="794" w:hanging="794"/>
      </w:pPr>
      <w:rPr>
        <w:rFonts w:ascii="Garamond" w:hAnsi="Garamond" w:cs="Times New Roman" w:hint="cs"/>
        <w:b/>
        <w:i w:val="0"/>
        <w:color w:val="auto"/>
        <w:sz w:val="22"/>
        <w:rtl w:val="0"/>
        <w:cs w:val="0"/>
      </w:rPr>
    </w:lvl>
    <w:lvl w:ilvl="1">
      <w:start w:val="4"/>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864"/>
        </w:tabs>
        <w:ind w:left="864" w:hanging="864"/>
      </w:pPr>
      <w:rPr>
        <w:rFonts w:cs="Times New Roman" w:hint="cs"/>
        <w:rtl w:val="0"/>
        <w:cs w:val="0"/>
      </w:rPr>
    </w:lvl>
    <w:lvl w:ilvl="4">
      <w:start w:val="1"/>
      <w:numFmt w:val="decimal"/>
      <w:lvlText w:val="%1.%2.%3.%4.%5"/>
      <w:lvlJc w:val="left"/>
      <w:pPr>
        <w:tabs>
          <w:tab w:val="num" w:pos="1008"/>
        </w:tabs>
        <w:ind w:left="1008" w:hanging="1008"/>
      </w:pPr>
      <w:rPr>
        <w:rFonts w:cs="Times New Roman" w:hint="cs"/>
        <w:rtl w:val="0"/>
        <w:cs w:val="0"/>
      </w:rPr>
    </w:lvl>
    <w:lvl w:ilvl="5">
      <w:start w:val="1"/>
      <w:numFmt w:val="decimal"/>
      <w:lvlText w:val="%1.%2.%3.%4.%5.%6"/>
      <w:lvlJc w:val="left"/>
      <w:pPr>
        <w:tabs>
          <w:tab w:val="num" w:pos="1152"/>
        </w:tabs>
        <w:ind w:left="1152" w:hanging="1152"/>
      </w:pPr>
      <w:rPr>
        <w:rFonts w:cs="Times New Roman" w:hint="cs"/>
        <w:rtl w:val="0"/>
        <w:cs w:val="0"/>
      </w:rPr>
    </w:lvl>
    <w:lvl w:ilvl="6">
      <w:start w:val="1"/>
      <w:numFmt w:val="decimal"/>
      <w:lvlText w:val="%1.%2.%3.%4.%5.%6.%7"/>
      <w:lvlJc w:val="left"/>
      <w:pPr>
        <w:tabs>
          <w:tab w:val="num" w:pos="1296"/>
        </w:tabs>
        <w:ind w:left="1296" w:hanging="1296"/>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584"/>
        </w:tabs>
        <w:ind w:left="1584" w:hanging="1584"/>
      </w:pPr>
      <w:rPr>
        <w:rFonts w:cs="Times New Roman" w:hint="cs"/>
        <w:rtl w:val="0"/>
        <w:cs w:val="0"/>
      </w:rPr>
    </w:lvl>
  </w:abstractNum>
  <w:abstractNum w:abstractNumId="47" w15:restartNumberingAfterBreak="0">
    <w:nsid w:val="500E6067"/>
    <w:multiLevelType w:val="hybridMultilevel"/>
    <w:tmpl w:val="FFFFFFFF"/>
    <w:lvl w:ilvl="0" w:tplc="C64CC9A2">
      <w:start w:val="1"/>
      <w:numFmt w:val="lowerLetter"/>
      <w:lvlText w:val="(%1)"/>
      <w:lvlJc w:val="left"/>
      <w:pPr>
        <w:ind w:left="360" w:hanging="360"/>
      </w:pPr>
      <w:rPr>
        <w:rFonts w:cs="Times New Roman" w:hint="cs"/>
        <w:rtl w:val="0"/>
        <w:cs w:val="0"/>
      </w:rPr>
    </w:lvl>
    <w:lvl w:ilvl="1" w:tplc="E0E4196E">
      <w:start w:val="1"/>
      <w:numFmt w:val="lowerLetter"/>
      <w:lvlText w:val="%2."/>
      <w:lvlJc w:val="left"/>
      <w:pPr>
        <w:ind w:left="1080" w:hanging="360"/>
      </w:pPr>
      <w:rPr>
        <w:rFonts w:cs="Times New Roman" w:hint="cs"/>
        <w:rtl w:val="0"/>
        <w:cs w:val="0"/>
      </w:rPr>
    </w:lvl>
    <w:lvl w:ilvl="2" w:tplc="19AC627C">
      <w:start w:val="1"/>
      <w:numFmt w:val="lowerRoman"/>
      <w:lvlText w:val="%3."/>
      <w:lvlJc w:val="right"/>
      <w:pPr>
        <w:ind w:left="1800" w:hanging="180"/>
      </w:pPr>
      <w:rPr>
        <w:rFonts w:cs="Times New Roman" w:hint="cs"/>
        <w:rtl w:val="0"/>
        <w:cs w:val="0"/>
      </w:rPr>
    </w:lvl>
    <w:lvl w:ilvl="3" w:tplc="94980D32">
      <w:start w:val="1"/>
      <w:numFmt w:val="decimal"/>
      <w:lvlText w:val="%4."/>
      <w:lvlJc w:val="left"/>
      <w:pPr>
        <w:ind w:left="2520" w:hanging="360"/>
      </w:pPr>
      <w:rPr>
        <w:rFonts w:cs="Times New Roman" w:hint="cs"/>
        <w:rtl w:val="0"/>
        <w:cs w:val="0"/>
      </w:rPr>
    </w:lvl>
    <w:lvl w:ilvl="4" w:tplc="7B90DD1C">
      <w:start w:val="1"/>
      <w:numFmt w:val="lowerLetter"/>
      <w:lvlText w:val="%5."/>
      <w:lvlJc w:val="left"/>
      <w:pPr>
        <w:ind w:left="3240" w:hanging="360"/>
      </w:pPr>
      <w:rPr>
        <w:rFonts w:cs="Times New Roman" w:hint="cs"/>
        <w:rtl w:val="0"/>
        <w:cs w:val="0"/>
      </w:rPr>
    </w:lvl>
    <w:lvl w:ilvl="5" w:tplc="3B42BF5A">
      <w:start w:val="1"/>
      <w:numFmt w:val="lowerRoman"/>
      <w:lvlText w:val="%6."/>
      <w:lvlJc w:val="right"/>
      <w:pPr>
        <w:ind w:left="3960" w:hanging="180"/>
      </w:pPr>
      <w:rPr>
        <w:rFonts w:cs="Times New Roman" w:hint="cs"/>
        <w:rtl w:val="0"/>
        <w:cs w:val="0"/>
      </w:rPr>
    </w:lvl>
    <w:lvl w:ilvl="6" w:tplc="918871C2">
      <w:start w:val="1"/>
      <w:numFmt w:val="decimal"/>
      <w:lvlText w:val="%7."/>
      <w:lvlJc w:val="left"/>
      <w:pPr>
        <w:ind w:left="4680" w:hanging="360"/>
      </w:pPr>
      <w:rPr>
        <w:rFonts w:cs="Times New Roman" w:hint="cs"/>
        <w:rtl w:val="0"/>
        <w:cs w:val="0"/>
      </w:rPr>
    </w:lvl>
    <w:lvl w:ilvl="7" w:tplc="AE42CEE2">
      <w:start w:val="1"/>
      <w:numFmt w:val="lowerLetter"/>
      <w:lvlText w:val="%8."/>
      <w:lvlJc w:val="left"/>
      <w:pPr>
        <w:ind w:left="5400" w:hanging="360"/>
      </w:pPr>
      <w:rPr>
        <w:rFonts w:cs="Times New Roman" w:hint="cs"/>
        <w:rtl w:val="0"/>
        <w:cs w:val="0"/>
      </w:rPr>
    </w:lvl>
    <w:lvl w:ilvl="8" w:tplc="65E6A78E">
      <w:start w:val="1"/>
      <w:numFmt w:val="lowerRoman"/>
      <w:lvlText w:val="%9."/>
      <w:lvlJc w:val="right"/>
      <w:pPr>
        <w:ind w:left="6120" w:hanging="180"/>
      </w:pPr>
      <w:rPr>
        <w:rFonts w:cs="Times New Roman" w:hint="cs"/>
        <w:rtl w:val="0"/>
        <w:cs w:val="0"/>
      </w:rPr>
    </w:lvl>
  </w:abstractNum>
  <w:abstractNum w:abstractNumId="48" w15:restartNumberingAfterBreak="0">
    <w:nsid w:val="50476B26"/>
    <w:multiLevelType w:val="multilevel"/>
    <w:tmpl w:val="FFFFFFFF"/>
    <w:lvl w:ilvl="0">
      <w:start w:val="14"/>
      <w:numFmt w:val="decimal"/>
      <w:lvlText w:val="%1"/>
      <w:lvlJc w:val="left"/>
      <w:pPr>
        <w:tabs>
          <w:tab w:val="num" w:pos="420"/>
        </w:tabs>
        <w:ind w:left="420" w:hanging="420"/>
      </w:pPr>
      <w:rPr>
        <w:rFonts w:cs="Times New Roman" w:hint="cs"/>
        <w:rtl w:val="0"/>
        <w:cs w:val="0"/>
      </w:rPr>
    </w:lvl>
    <w:lvl w:ilvl="1">
      <w:start w:val="5"/>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49" w15:restartNumberingAfterBreak="0">
    <w:nsid w:val="51E57AAD"/>
    <w:multiLevelType w:val="multilevel"/>
    <w:tmpl w:val="FFFFFFFF"/>
    <w:lvl w:ilvl="0">
      <w:start w:val="8"/>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50" w15:restartNumberingAfterBreak="0">
    <w:nsid w:val="52C22FA5"/>
    <w:multiLevelType w:val="multilevel"/>
    <w:tmpl w:val="FFFFFFFF"/>
    <w:lvl w:ilvl="0">
      <w:start w:val="7"/>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51" w15:restartNumberingAfterBreak="0">
    <w:nsid w:val="54EF20F6"/>
    <w:multiLevelType w:val="multilevel"/>
    <w:tmpl w:val="FFFFFFFF"/>
    <w:lvl w:ilvl="0">
      <w:start w:val="21"/>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52" w15:restartNumberingAfterBreak="0">
    <w:nsid w:val="54F4613B"/>
    <w:multiLevelType w:val="multilevel"/>
    <w:tmpl w:val="FFFFFFFF"/>
    <w:lvl w:ilvl="0">
      <w:start w:val="30"/>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53" w15:restartNumberingAfterBreak="0">
    <w:nsid w:val="58643943"/>
    <w:multiLevelType w:val="multilevel"/>
    <w:tmpl w:val="FFFFFFFF"/>
    <w:lvl w:ilvl="0">
      <w:start w:val="20"/>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54" w15:restartNumberingAfterBreak="0">
    <w:nsid w:val="59443DEE"/>
    <w:multiLevelType w:val="hybridMultilevel"/>
    <w:tmpl w:val="FFFFFFFF"/>
    <w:lvl w:ilvl="0" w:tplc="03CC215A">
      <w:start w:val="1"/>
      <w:numFmt w:val="lowerLetter"/>
      <w:lvlText w:val="(%1)"/>
      <w:lvlJc w:val="left"/>
      <w:pPr>
        <w:tabs>
          <w:tab w:val="num" w:pos="1588"/>
        </w:tabs>
        <w:ind w:left="1588" w:hanging="794"/>
      </w:pPr>
      <w:rPr>
        <w:rFonts w:cs="Times New Roman" w:hint="cs"/>
        <w:b w:val="0"/>
        <w:i w:val="0"/>
        <w:rtl w:val="0"/>
        <w:cs w:val="0"/>
      </w:rPr>
    </w:lvl>
    <w:lvl w:ilvl="1" w:tplc="02C6C9AA">
      <w:start w:val="1"/>
      <w:numFmt w:val="lowerLetter"/>
      <w:lvlText w:val="%2."/>
      <w:lvlJc w:val="left"/>
      <w:pPr>
        <w:tabs>
          <w:tab w:val="num" w:pos="1440"/>
        </w:tabs>
        <w:ind w:left="1440" w:hanging="360"/>
      </w:pPr>
      <w:rPr>
        <w:rFonts w:cs="Times New Roman" w:hint="cs"/>
        <w:rtl w:val="0"/>
        <w:cs w:val="0"/>
      </w:rPr>
    </w:lvl>
    <w:lvl w:ilvl="2" w:tplc="0B8A1320">
      <w:start w:val="1"/>
      <w:numFmt w:val="lowerRoman"/>
      <w:lvlText w:val="%3."/>
      <w:lvlJc w:val="right"/>
      <w:pPr>
        <w:tabs>
          <w:tab w:val="num" w:pos="2160"/>
        </w:tabs>
        <w:ind w:left="2160" w:hanging="180"/>
      </w:pPr>
      <w:rPr>
        <w:rFonts w:cs="Times New Roman" w:hint="cs"/>
        <w:rtl w:val="0"/>
        <w:cs w:val="0"/>
      </w:rPr>
    </w:lvl>
    <w:lvl w:ilvl="3" w:tplc="251E74DC">
      <w:start w:val="1"/>
      <w:numFmt w:val="decimal"/>
      <w:lvlText w:val="%4."/>
      <w:lvlJc w:val="left"/>
      <w:pPr>
        <w:tabs>
          <w:tab w:val="num" w:pos="2880"/>
        </w:tabs>
        <w:ind w:left="2880" w:hanging="360"/>
      </w:pPr>
      <w:rPr>
        <w:rFonts w:cs="Times New Roman" w:hint="cs"/>
        <w:rtl w:val="0"/>
        <w:cs w:val="0"/>
      </w:rPr>
    </w:lvl>
    <w:lvl w:ilvl="4" w:tplc="A9DCF7EA">
      <w:start w:val="1"/>
      <w:numFmt w:val="lowerLetter"/>
      <w:lvlText w:val="%5."/>
      <w:lvlJc w:val="left"/>
      <w:pPr>
        <w:tabs>
          <w:tab w:val="num" w:pos="3600"/>
        </w:tabs>
        <w:ind w:left="3600" w:hanging="360"/>
      </w:pPr>
      <w:rPr>
        <w:rFonts w:cs="Times New Roman" w:hint="cs"/>
        <w:rtl w:val="0"/>
        <w:cs w:val="0"/>
      </w:rPr>
    </w:lvl>
    <w:lvl w:ilvl="5" w:tplc="4D204B08">
      <w:start w:val="1"/>
      <w:numFmt w:val="lowerRoman"/>
      <w:lvlText w:val="%6."/>
      <w:lvlJc w:val="right"/>
      <w:pPr>
        <w:tabs>
          <w:tab w:val="num" w:pos="4320"/>
        </w:tabs>
        <w:ind w:left="4320" w:hanging="180"/>
      </w:pPr>
      <w:rPr>
        <w:rFonts w:cs="Times New Roman" w:hint="cs"/>
        <w:rtl w:val="0"/>
        <w:cs w:val="0"/>
      </w:rPr>
    </w:lvl>
    <w:lvl w:ilvl="6" w:tplc="D22A376C">
      <w:start w:val="1"/>
      <w:numFmt w:val="decimal"/>
      <w:lvlText w:val="%7."/>
      <w:lvlJc w:val="left"/>
      <w:pPr>
        <w:tabs>
          <w:tab w:val="num" w:pos="5040"/>
        </w:tabs>
        <w:ind w:left="5040" w:hanging="360"/>
      </w:pPr>
      <w:rPr>
        <w:rFonts w:cs="Times New Roman" w:hint="cs"/>
        <w:rtl w:val="0"/>
        <w:cs w:val="0"/>
      </w:rPr>
    </w:lvl>
    <w:lvl w:ilvl="7" w:tplc="8D4E5014">
      <w:start w:val="1"/>
      <w:numFmt w:val="lowerLetter"/>
      <w:lvlText w:val="%8."/>
      <w:lvlJc w:val="left"/>
      <w:pPr>
        <w:tabs>
          <w:tab w:val="num" w:pos="5760"/>
        </w:tabs>
        <w:ind w:left="5760" w:hanging="360"/>
      </w:pPr>
      <w:rPr>
        <w:rFonts w:cs="Times New Roman" w:hint="cs"/>
        <w:rtl w:val="0"/>
        <w:cs w:val="0"/>
      </w:rPr>
    </w:lvl>
    <w:lvl w:ilvl="8" w:tplc="5D8068E8">
      <w:start w:val="1"/>
      <w:numFmt w:val="lowerRoman"/>
      <w:lvlText w:val="%9."/>
      <w:lvlJc w:val="right"/>
      <w:pPr>
        <w:tabs>
          <w:tab w:val="num" w:pos="6480"/>
        </w:tabs>
        <w:ind w:left="6480" w:hanging="180"/>
      </w:pPr>
      <w:rPr>
        <w:rFonts w:cs="Times New Roman" w:hint="cs"/>
        <w:rtl w:val="0"/>
        <w:cs w:val="0"/>
      </w:rPr>
    </w:lvl>
  </w:abstractNum>
  <w:abstractNum w:abstractNumId="55" w15:restartNumberingAfterBreak="0">
    <w:nsid w:val="59514515"/>
    <w:multiLevelType w:val="hybridMultilevel"/>
    <w:tmpl w:val="FFFFFFFF"/>
    <w:lvl w:ilvl="0" w:tplc="A250715A">
      <w:start w:val="1"/>
      <w:numFmt w:val="lowerRoman"/>
      <w:lvlText w:val="(%1)"/>
      <w:lvlJc w:val="left"/>
      <w:pPr>
        <w:tabs>
          <w:tab w:val="num" w:pos="2381"/>
        </w:tabs>
        <w:ind w:left="2381" w:hanging="793"/>
      </w:pPr>
      <w:rPr>
        <w:rFonts w:cs="Times New Roman" w:hint="cs"/>
        <w:b w:val="0"/>
        <w:color w:val="000000"/>
        <w:rtl w:val="0"/>
        <w:cs w:val="0"/>
      </w:rPr>
    </w:lvl>
    <w:lvl w:ilvl="1" w:tplc="2D603D74">
      <w:start w:val="1"/>
      <w:numFmt w:val="lowerLetter"/>
      <w:lvlText w:val="%2."/>
      <w:lvlJc w:val="left"/>
      <w:pPr>
        <w:tabs>
          <w:tab w:val="num" w:pos="1440"/>
        </w:tabs>
        <w:ind w:left="1440" w:hanging="360"/>
      </w:pPr>
      <w:rPr>
        <w:rFonts w:cs="Times New Roman" w:hint="cs"/>
        <w:rtl w:val="0"/>
        <w:cs w:val="0"/>
      </w:rPr>
    </w:lvl>
    <w:lvl w:ilvl="2" w:tplc="F936239C">
      <w:start w:val="1"/>
      <w:numFmt w:val="lowerRoman"/>
      <w:lvlText w:val="%3."/>
      <w:lvlJc w:val="right"/>
      <w:pPr>
        <w:tabs>
          <w:tab w:val="num" w:pos="2160"/>
        </w:tabs>
        <w:ind w:left="2160" w:hanging="180"/>
      </w:pPr>
      <w:rPr>
        <w:rFonts w:cs="Times New Roman" w:hint="cs"/>
        <w:rtl w:val="0"/>
        <w:cs w:val="0"/>
      </w:rPr>
    </w:lvl>
    <w:lvl w:ilvl="3" w:tplc="89700EBE">
      <w:start w:val="1"/>
      <w:numFmt w:val="decimal"/>
      <w:lvlText w:val="%4."/>
      <w:lvlJc w:val="left"/>
      <w:pPr>
        <w:tabs>
          <w:tab w:val="num" w:pos="2880"/>
        </w:tabs>
        <w:ind w:left="2880" w:hanging="360"/>
      </w:pPr>
      <w:rPr>
        <w:rFonts w:cs="Times New Roman" w:hint="cs"/>
        <w:rtl w:val="0"/>
        <w:cs w:val="0"/>
      </w:rPr>
    </w:lvl>
    <w:lvl w:ilvl="4" w:tplc="EB84B734">
      <w:start w:val="1"/>
      <w:numFmt w:val="lowerLetter"/>
      <w:lvlText w:val="%5."/>
      <w:lvlJc w:val="left"/>
      <w:pPr>
        <w:tabs>
          <w:tab w:val="num" w:pos="3600"/>
        </w:tabs>
        <w:ind w:left="3600" w:hanging="360"/>
      </w:pPr>
      <w:rPr>
        <w:rFonts w:cs="Times New Roman" w:hint="cs"/>
        <w:rtl w:val="0"/>
        <w:cs w:val="0"/>
      </w:rPr>
    </w:lvl>
    <w:lvl w:ilvl="5" w:tplc="B8E4A11A">
      <w:start w:val="1"/>
      <w:numFmt w:val="lowerRoman"/>
      <w:lvlText w:val="%6."/>
      <w:lvlJc w:val="right"/>
      <w:pPr>
        <w:tabs>
          <w:tab w:val="num" w:pos="4320"/>
        </w:tabs>
        <w:ind w:left="4320" w:hanging="180"/>
      </w:pPr>
      <w:rPr>
        <w:rFonts w:cs="Times New Roman" w:hint="cs"/>
        <w:rtl w:val="0"/>
        <w:cs w:val="0"/>
      </w:rPr>
    </w:lvl>
    <w:lvl w:ilvl="6" w:tplc="C9542F20">
      <w:start w:val="1"/>
      <w:numFmt w:val="decimal"/>
      <w:lvlText w:val="%7."/>
      <w:lvlJc w:val="left"/>
      <w:pPr>
        <w:tabs>
          <w:tab w:val="num" w:pos="5040"/>
        </w:tabs>
        <w:ind w:left="5040" w:hanging="360"/>
      </w:pPr>
      <w:rPr>
        <w:rFonts w:cs="Times New Roman" w:hint="cs"/>
        <w:rtl w:val="0"/>
        <w:cs w:val="0"/>
      </w:rPr>
    </w:lvl>
    <w:lvl w:ilvl="7" w:tplc="462C8402">
      <w:start w:val="1"/>
      <w:numFmt w:val="lowerLetter"/>
      <w:lvlText w:val="%8."/>
      <w:lvlJc w:val="left"/>
      <w:pPr>
        <w:tabs>
          <w:tab w:val="num" w:pos="5760"/>
        </w:tabs>
        <w:ind w:left="5760" w:hanging="360"/>
      </w:pPr>
      <w:rPr>
        <w:rFonts w:cs="Times New Roman" w:hint="cs"/>
        <w:rtl w:val="0"/>
        <w:cs w:val="0"/>
      </w:rPr>
    </w:lvl>
    <w:lvl w:ilvl="8" w:tplc="D09EF64C">
      <w:start w:val="1"/>
      <w:numFmt w:val="lowerRoman"/>
      <w:lvlText w:val="%9."/>
      <w:lvlJc w:val="right"/>
      <w:pPr>
        <w:tabs>
          <w:tab w:val="num" w:pos="6480"/>
        </w:tabs>
        <w:ind w:left="6480" w:hanging="180"/>
      </w:pPr>
      <w:rPr>
        <w:rFonts w:cs="Times New Roman" w:hint="cs"/>
        <w:rtl w:val="0"/>
        <w:cs w:val="0"/>
      </w:rPr>
    </w:lvl>
  </w:abstractNum>
  <w:abstractNum w:abstractNumId="56" w15:restartNumberingAfterBreak="0">
    <w:nsid w:val="5AAF3A21"/>
    <w:multiLevelType w:val="multilevel"/>
    <w:tmpl w:val="FFFFFFFF"/>
    <w:lvl w:ilvl="0">
      <w:start w:val="17"/>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57" w15:restartNumberingAfterBreak="0">
    <w:nsid w:val="5B870503"/>
    <w:multiLevelType w:val="hybridMultilevel"/>
    <w:tmpl w:val="FFFFFFFF"/>
    <w:lvl w:ilvl="0" w:tplc="A61E36C4">
      <w:start w:val="1"/>
      <w:numFmt w:val="lowerLetter"/>
      <w:lvlText w:val="(%1)"/>
      <w:lvlJc w:val="left"/>
      <w:pPr>
        <w:tabs>
          <w:tab w:val="num" w:pos="1588"/>
        </w:tabs>
        <w:ind w:left="1588" w:hanging="794"/>
      </w:pPr>
      <w:rPr>
        <w:rFonts w:cs="Times New Roman" w:hint="cs"/>
        <w:rtl w:val="0"/>
        <w:cs w:val="0"/>
      </w:rPr>
    </w:lvl>
    <w:lvl w:ilvl="1" w:tplc="6484AD06">
      <w:start w:val="1"/>
      <w:numFmt w:val="lowerLetter"/>
      <w:lvlText w:val="(%2)"/>
      <w:lvlJc w:val="left"/>
      <w:pPr>
        <w:tabs>
          <w:tab w:val="num" w:pos="1588"/>
        </w:tabs>
        <w:ind w:left="1588" w:hanging="794"/>
      </w:pPr>
      <w:rPr>
        <w:rFonts w:cs="Times New Roman" w:hint="cs"/>
        <w:rtl w:val="0"/>
        <w:cs w:val="0"/>
      </w:rPr>
    </w:lvl>
    <w:lvl w:ilvl="2" w:tplc="308007B6">
      <w:start w:val="1"/>
      <w:numFmt w:val="lowerRoman"/>
      <w:lvlText w:val="%3."/>
      <w:lvlJc w:val="right"/>
      <w:pPr>
        <w:tabs>
          <w:tab w:val="num" w:pos="2160"/>
        </w:tabs>
        <w:ind w:left="2160" w:hanging="180"/>
      </w:pPr>
      <w:rPr>
        <w:rFonts w:cs="Times New Roman" w:hint="cs"/>
        <w:rtl w:val="0"/>
        <w:cs w:val="0"/>
      </w:rPr>
    </w:lvl>
    <w:lvl w:ilvl="3" w:tplc="2754487C">
      <w:start w:val="1"/>
      <w:numFmt w:val="decimal"/>
      <w:lvlText w:val="%4."/>
      <w:lvlJc w:val="left"/>
      <w:pPr>
        <w:tabs>
          <w:tab w:val="num" w:pos="2880"/>
        </w:tabs>
        <w:ind w:left="2880" w:hanging="360"/>
      </w:pPr>
      <w:rPr>
        <w:rFonts w:cs="Times New Roman" w:hint="cs"/>
        <w:rtl w:val="0"/>
        <w:cs w:val="0"/>
      </w:rPr>
    </w:lvl>
    <w:lvl w:ilvl="4" w:tplc="29121A26">
      <w:start w:val="1"/>
      <w:numFmt w:val="lowerLetter"/>
      <w:lvlText w:val="%5."/>
      <w:lvlJc w:val="left"/>
      <w:pPr>
        <w:tabs>
          <w:tab w:val="num" w:pos="3600"/>
        </w:tabs>
        <w:ind w:left="3600" w:hanging="360"/>
      </w:pPr>
      <w:rPr>
        <w:rFonts w:cs="Times New Roman" w:hint="cs"/>
        <w:rtl w:val="0"/>
        <w:cs w:val="0"/>
      </w:rPr>
    </w:lvl>
    <w:lvl w:ilvl="5" w:tplc="85CA1F38">
      <w:start w:val="1"/>
      <w:numFmt w:val="lowerRoman"/>
      <w:lvlText w:val="%6."/>
      <w:lvlJc w:val="right"/>
      <w:pPr>
        <w:tabs>
          <w:tab w:val="num" w:pos="4320"/>
        </w:tabs>
        <w:ind w:left="4320" w:hanging="180"/>
      </w:pPr>
      <w:rPr>
        <w:rFonts w:cs="Times New Roman" w:hint="cs"/>
        <w:rtl w:val="0"/>
        <w:cs w:val="0"/>
      </w:rPr>
    </w:lvl>
    <w:lvl w:ilvl="6" w:tplc="30C2D160">
      <w:start w:val="1"/>
      <w:numFmt w:val="decimal"/>
      <w:lvlText w:val="%7."/>
      <w:lvlJc w:val="left"/>
      <w:pPr>
        <w:tabs>
          <w:tab w:val="num" w:pos="5040"/>
        </w:tabs>
        <w:ind w:left="5040" w:hanging="360"/>
      </w:pPr>
      <w:rPr>
        <w:rFonts w:cs="Times New Roman" w:hint="cs"/>
        <w:rtl w:val="0"/>
        <w:cs w:val="0"/>
      </w:rPr>
    </w:lvl>
    <w:lvl w:ilvl="7" w:tplc="D5D4B2FC">
      <w:start w:val="1"/>
      <w:numFmt w:val="lowerLetter"/>
      <w:lvlText w:val="%8."/>
      <w:lvlJc w:val="left"/>
      <w:pPr>
        <w:tabs>
          <w:tab w:val="num" w:pos="5760"/>
        </w:tabs>
        <w:ind w:left="5760" w:hanging="360"/>
      </w:pPr>
      <w:rPr>
        <w:rFonts w:cs="Times New Roman" w:hint="cs"/>
        <w:rtl w:val="0"/>
        <w:cs w:val="0"/>
      </w:rPr>
    </w:lvl>
    <w:lvl w:ilvl="8" w:tplc="F12AA046">
      <w:start w:val="1"/>
      <w:numFmt w:val="lowerRoman"/>
      <w:lvlText w:val="%9."/>
      <w:lvlJc w:val="right"/>
      <w:pPr>
        <w:tabs>
          <w:tab w:val="num" w:pos="6480"/>
        </w:tabs>
        <w:ind w:left="6480" w:hanging="180"/>
      </w:pPr>
      <w:rPr>
        <w:rFonts w:cs="Times New Roman" w:hint="cs"/>
        <w:rtl w:val="0"/>
        <w:cs w:val="0"/>
      </w:rPr>
    </w:lvl>
  </w:abstractNum>
  <w:abstractNum w:abstractNumId="58" w15:restartNumberingAfterBreak="0">
    <w:nsid w:val="5DAE2CFE"/>
    <w:multiLevelType w:val="singleLevel"/>
    <w:tmpl w:val="FFFFFFFF"/>
    <w:lvl w:ilvl="0">
      <w:start w:val="1"/>
      <w:numFmt w:val="upperLetter"/>
      <w:lvlText w:val="%1."/>
      <w:lvlJc w:val="left"/>
      <w:pPr>
        <w:tabs>
          <w:tab w:val="num" w:pos="794"/>
        </w:tabs>
        <w:ind w:left="794" w:hanging="794"/>
      </w:pPr>
      <w:rPr>
        <w:rFonts w:cs="Times New Roman" w:hint="cs"/>
        <w:b/>
        <w:rtl w:val="0"/>
        <w:cs w:val="0"/>
      </w:rPr>
    </w:lvl>
  </w:abstractNum>
  <w:abstractNum w:abstractNumId="59" w15:restartNumberingAfterBreak="0">
    <w:nsid w:val="5DB06D56"/>
    <w:multiLevelType w:val="multilevel"/>
    <w:tmpl w:val="785A7E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E3260F8"/>
    <w:multiLevelType w:val="multilevel"/>
    <w:tmpl w:val="FFFFFFFF"/>
    <w:lvl w:ilvl="0">
      <w:start w:val="33"/>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61" w15:restartNumberingAfterBreak="0">
    <w:nsid w:val="5FF170BB"/>
    <w:multiLevelType w:val="multilevel"/>
    <w:tmpl w:val="FFFFFFFF"/>
    <w:lvl w:ilvl="0">
      <w:start w:val="22"/>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62" w15:restartNumberingAfterBreak="0">
    <w:nsid w:val="61F423E3"/>
    <w:multiLevelType w:val="multilevel"/>
    <w:tmpl w:val="FFFFFFFF"/>
    <w:lvl w:ilvl="0">
      <w:start w:val="3"/>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63" w15:restartNumberingAfterBreak="0">
    <w:nsid w:val="623E3650"/>
    <w:multiLevelType w:val="hybridMultilevel"/>
    <w:tmpl w:val="FFFFFFFF"/>
    <w:lvl w:ilvl="0" w:tplc="510CB3D2">
      <w:start w:val="1"/>
      <w:numFmt w:val="lowerRoman"/>
      <w:lvlText w:val="(%1)"/>
      <w:lvlJc w:val="left"/>
      <w:pPr>
        <w:tabs>
          <w:tab w:val="num" w:pos="2381"/>
        </w:tabs>
        <w:ind w:left="2381" w:hanging="793"/>
      </w:pPr>
      <w:rPr>
        <w:rFonts w:cs="Times New Roman" w:hint="cs"/>
        <w:rtl w:val="0"/>
        <w:cs w:val="0"/>
      </w:rPr>
    </w:lvl>
    <w:lvl w:ilvl="1" w:tplc="31748AAC">
      <w:start w:val="1"/>
      <w:numFmt w:val="lowerLetter"/>
      <w:lvlText w:val="%2."/>
      <w:lvlJc w:val="left"/>
      <w:pPr>
        <w:tabs>
          <w:tab w:val="num" w:pos="1440"/>
        </w:tabs>
        <w:ind w:left="1440" w:hanging="360"/>
      </w:pPr>
      <w:rPr>
        <w:rFonts w:cs="Times New Roman" w:hint="cs"/>
        <w:rtl w:val="0"/>
        <w:cs w:val="0"/>
      </w:rPr>
    </w:lvl>
    <w:lvl w:ilvl="2" w:tplc="7BCE1BF2">
      <w:start w:val="1"/>
      <w:numFmt w:val="lowerRoman"/>
      <w:lvlText w:val="%3."/>
      <w:lvlJc w:val="right"/>
      <w:pPr>
        <w:tabs>
          <w:tab w:val="num" w:pos="2160"/>
        </w:tabs>
        <w:ind w:left="2160" w:hanging="180"/>
      </w:pPr>
      <w:rPr>
        <w:rFonts w:cs="Times New Roman" w:hint="cs"/>
        <w:rtl w:val="0"/>
        <w:cs w:val="0"/>
      </w:rPr>
    </w:lvl>
    <w:lvl w:ilvl="3" w:tplc="9A18136C">
      <w:start w:val="1"/>
      <w:numFmt w:val="decimal"/>
      <w:lvlText w:val="%4."/>
      <w:lvlJc w:val="left"/>
      <w:pPr>
        <w:tabs>
          <w:tab w:val="num" w:pos="2880"/>
        </w:tabs>
        <w:ind w:left="2880" w:hanging="360"/>
      </w:pPr>
      <w:rPr>
        <w:rFonts w:cs="Times New Roman" w:hint="cs"/>
        <w:rtl w:val="0"/>
        <w:cs w:val="0"/>
      </w:rPr>
    </w:lvl>
    <w:lvl w:ilvl="4" w:tplc="55F29A2A">
      <w:start w:val="1"/>
      <w:numFmt w:val="lowerLetter"/>
      <w:lvlText w:val="%5."/>
      <w:lvlJc w:val="left"/>
      <w:pPr>
        <w:tabs>
          <w:tab w:val="num" w:pos="3600"/>
        </w:tabs>
        <w:ind w:left="3600" w:hanging="360"/>
      </w:pPr>
      <w:rPr>
        <w:rFonts w:cs="Times New Roman" w:hint="cs"/>
        <w:rtl w:val="0"/>
        <w:cs w:val="0"/>
      </w:rPr>
    </w:lvl>
    <w:lvl w:ilvl="5" w:tplc="AA7022E2">
      <w:start w:val="1"/>
      <w:numFmt w:val="lowerRoman"/>
      <w:lvlText w:val="%6."/>
      <w:lvlJc w:val="right"/>
      <w:pPr>
        <w:tabs>
          <w:tab w:val="num" w:pos="4320"/>
        </w:tabs>
        <w:ind w:left="4320" w:hanging="180"/>
      </w:pPr>
      <w:rPr>
        <w:rFonts w:cs="Times New Roman" w:hint="cs"/>
        <w:rtl w:val="0"/>
        <w:cs w:val="0"/>
      </w:rPr>
    </w:lvl>
    <w:lvl w:ilvl="6" w:tplc="8C0E88B4">
      <w:start w:val="1"/>
      <w:numFmt w:val="decimal"/>
      <w:lvlText w:val="%7."/>
      <w:lvlJc w:val="left"/>
      <w:pPr>
        <w:tabs>
          <w:tab w:val="num" w:pos="5040"/>
        </w:tabs>
        <w:ind w:left="5040" w:hanging="360"/>
      </w:pPr>
      <w:rPr>
        <w:rFonts w:cs="Times New Roman" w:hint="cs"/>
        <w:rtl w:val="0"/>
        <w:cs w:val="0"/>
      </w:rPr>
    </w:lvl>
    <w:lvl w:ilvl="7" w:tplc="091CD502">
      <w:start w:val="1"/>
      <w:numFmt w:val="lowerLetter"/>
      <w:lvlText w:val="%8."/>
      <w:lvlJc w:val="left"/>
      <w:pPr>
        <w:tabs>
          <w:tab w:val="num" w:pos="5760"/>
        </w:tabs>
        <w:ind w:left="5760" w:hanging="360"/>
      </w:pPr>
      <w:rPr>
        <w:rFonts w:cs="Times New Roman" w:hint="cs"/>
        <w:rtl w:val="0"/>
        <w:cs w:val="0"/>
      </w:rPr>
    </w:lvl>
    <w:lvl w:ilvl="8" w:tplc="4906B83C">
      <w:start w:val="1"/>
      <w:numFmt w:val="lowerRoman"/>
      <w:lvlText w:val="%9."/>
      <w:lvlJc w:val="right"/>
      <w:pPr>
        <w:tabs>
          <w:tab w:val="num" w:pos="6480"/>
        </w:tabs>
        <w:ind w:left="6480" w:hanging="180"/>
      </w:pPr>
      <w:rPr>
        <w:rFonts w:cs="Times New Roman" w:hint="cs"/>
        <w:rtl w:val="0"/>
        <w:cs w:val="0"/>
      </w:rPr>
    </w:lvl>
  </w:abstractNum>
  <w:abstractNum w:abstractNumId="64" w15:restartNumberingAfterBreak="0">
    <w:nsid w:val="63126A30"/>
    <w:multiLevelType w:val="multilevel"/>
    <w:tmpl w:val="FFFFFFFF"/>
    <w:lvl w:ilvl="0">
      <w:start w:val="18"/>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65" w15:restartNumberingAfterBreak="0">
    <w:nsid w:val="63BF65AE"/>
    <w:multiLevelType w:val="multilevel"/>
    <w:tmpl w:val="FFFFFFFF"/>
    <w:lvl w:ilvl="0">
      <w:start w:val="36"/>
      <w:numFmt w:val="decimal"/>
      <w:lvlText w:val="%1"/>
      <w:lvlJc w:val="left"/>
      <w:pPr>
        <w:tabs>
          <w:tab w:val="num" w:pos="420"/>
        </w:tabs>
        <w:ind w:left="420" w:hanging="420"/>
      </w:pPr>
      <w:rPr>
        <w:rFonts w:cs="Times New Roman" w:hint="cs"/>
        <w:b w:val="0"/>
        <w:i w:val="0"/>
        <w:rtl w:val="0"/>
        <w:cs w:val="0"/>
      </w:rPr>
    </w:lvl>
    <w:lvl w:ilvl="1">
      <w:start w:val="1"/>
      <w:numFmt w:val="decimal"/>
      <w:lvlText w:val="%1.%2"/>
      <w:lvlJc w:val="left"/>
      <w:pPr>
        <w:tabs>
          <w:tab w:val="num" w:pos="794"/>
        </w:tabs>
        <w:ind w:left="794" w:hanging="794"/>
      </w:pPr>
      <w:rPr>
        <w:rFonts w:cs="Times New Roman" w:hint="cs"/>
        <w:b w:val="0"/>
        <w:i w:val="0"/>
        <w:rtl w:val="0"/>
        <w:cs w:val="0"/>
      </w:rPr>
    </w:lvl>
    <w:lvl w:ilvl="2">
      <w:start w:val="1"/>
      <w:numFmt w:val="decimal"/>
      <w:lvlText w:val="%1.%2.%3"/>
      <w:lvlJc w:val="left"/>
      <w:pPr>
        <w:tabs>
          <w:tab w:val="num" w:pos="1004"/>
        </w:tabs>
        <w:ind w:left="1004" w:hanging="720"/>
      </w:pPr>
      <w:rPr>
        <w:rFonts w:cs="Times New Roman" w:hint="cs"/>
        <w:rtl w:val="0"/>
        <w:cs w:val="0"/>
      </w:rPr>
    </w:lvl>
    <w:lvl w:ilvl="3">
      <w:start w:val="1"/>
      <w:numFmt w:val="decimal"/>
      <w:lvlText w:val="%1.%2.%3.%4"/>
      <w:lvlJc w:val="left"/>
      <w:pPr>
        <w:tabs>
          <w:tab w:val="num" w:pos="1146"/>
        </w:tabs>
        <w:ind w:left="1146" w:hanging="720"/>
      </w:pPr>
      <w:rPr>
        <w:rFonts w:cs="Times New Roman" w:hint="cs"/>
        <w:rtl w:val="0"/>
        <w:cs w:val="0"/>
      </w:rPr>
    </w:lvl>
    <w:lvl w:ilvl="4">
      <w:start w:val="1"/>
      <w:numFmt w:val="decimal"/>
      <w:lvlText w:val="%1.%2.%3.%4.%5"/>
      <w:lvlJc w:val="left"/>
      <w:pPr>
        <w:tabs>
          <w:tab w:val="num" w:pos="1648"/>
        </w:tabs>
        <w:ind w:left="1648" w:hanging="1080"/>
      </w:pPr>
      <w:rPr>
        <w:rFonts w:cs="Times New Roman" w:hint="cs"/>
        <w:rtl w:val="0"/>
        <w:cs w:val="0"/>
      </w:rPr>
    </w:lvl>
    <w:lvl w:ilvl="5">
      <w:start w:val="1"/>
      <w:numFmt w:val="decimal"/>
      <w:lvlText w:val="%1.%2.%3.%4.%5.%6"/>
      <w:lvlJc w:val="left"/>
      <w:pPr>
        <w:tabs>
          <w:tab w:val="num" w:pos="1790"/>
        </w:tabs>
        <w:ind w:left="1790" w:hanging="1080"/>
      </w:pPr>
      <w:rPr>
        <w:rFonts w:cs="Times New Roman" w:hint="cs"/>
        <w:rtl w:val="0"/>
        <w:cs w:val="0"/>
      </w:rPr>
    </w:lvl>
    <w:lvl w:ilvl="6">
      <w:start w:val="1"/>
      <w:numFmt w:val="decimal"/>
      <w:lvlText w:val="%1.%2.%3.%4.%5.%6.%7"/>
      <w:lvlJc w:val="left"/>
      <w:pPr>
        <w:tabs>
          <w:tab w:val="num" w:pos="2292"/>
        </w:tabs>
        <w:ind w:left="2292" w:hanging="1440"/>
      </w:pPr>
      <w:rPr>
        <w:rFonts w:cs="Times New Roman" w:hint="cs"/>
        <w:rtl w:val="0"/>
        <w:cs w:val="0"/>
      </w:rPr>
    </w:lvl>
    <w:lvl w:ilvl="7">
      <w:start w:val="1"/>
      <w:numFmt w:val="decimal"/>
      <w:lvlText w:val="%1.%2.%3.%4.%5.%6.%7.%8"/>
      <w:lvlJc w:val="left"/>
      <w:pPr>
        <w:tabs>
          <w:tab w:val="num" w:pos="2434"/>
        </w:tabs>
        <w:ind w:left="2434" w:hanging="1440"/>
      </w:pPr>
      <w:rPr>
        <w:rFonts w:cs="Times New Roman" w:hint="cs"/>
        <w:rtl w:val="0"/>
        <w:cs w:val="0"/>
      </w:rPr>
    </w:lvl>
    <w:lvl w:ilvl="8">
      <w:start w:val="1"/>
      <w:numFmt w:val="decimal"/>
      <w:lvlText w:val="%1.%2.%3.%4.%5.%6.%7.%8.%9"/>
      <w:lvlJc w:val="left"/>
      <w:pPr>
        <w:tabs>
          <w:tab w:val="num" w:pos="2936"/>
        </w:tabs>
        <w:ind w:left="2936" w:hanging="1800"/>
      </w:pPr>
      <w:rPr>
        <w:rFonts w:cs="Times New Roman" w:hint="cs"/>
        <w:rtl w:val="0"/>
        <w:cs w:val="0"/>
      </w:rPr>
    </w:lvl>
  </w:abstractNum>
  <w:abstractNum w:abstractNumId="66" w15:restartNumberingAfterBreak="0">
    <w:nsid w:val="6487653A"/>
    <w:multiLevelType w:val="hybridMultilevel"/>
    <w:tmpl w:val="4490A0D8"/>
    <w:lvl w:ilvl="0" w:tplc="B3203F6E">
      <w:start w:val="1"/>
      <w:numFmt w:val="lowerLetter"/>
      <w:lvlText w:val="(%1)"/>
      <w:lvlJc w:val="left"/>
      <w:pPr>
        <w:ind w:left="180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749A076E"/>
    <w:multiLevelType w:val="multilevel"/>
    <w:tmpl w:val="FFFFFFFF"/>
    <w:lvl w:ilvl="0">
      <w:start w:val="4"/>
      <w:numFmt w:val="decimal"/>
      <w:lvlText w:val="%1"/>
      <w:lvlJc w:val="left"/>
      <w:pPr>
        <w:tabs>
          <w:tab w:val="num" w:pos="360"/>
        </w:tabs>
        <w:ind w:left="360" w:hanging="36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68" w15:restartNumberingAfterBreak="0">
    <w:nsid w:val="74D13F1C"/>
    <w:multiLevelType w:val="hybridMultilevel"/>
    <w:tmpl w:val="FFFFFFFF"/>
    <w:lvl w:ilvl="0" w:tplc="14D6AD26">
      <w:start w:val="1"/>
      <w:numFmt w:val="lowerLetter"/>
      <w:lvlText w:val="(%1)"/>
      <w:lvlJc w:val="left"/>
      <w:pPr>
        <w:tabs>
          <w:tab w:val="num" w:pos="1588"/>
        </w:tabs>
        <w:ind w:left="1588" w:hanging="794"/>
      </w:pPr>
      <w:rPr>
        <w:rFonts w:cs="Times New Roman" w:hint="cs"/>
        <w:rtl w:val="0"/>
        <w:cs w:val="0"/>
      </w:rPr>
    </w:lvl>
    <w:lvl w:ilvl="1" w:tplc="296C94A4">
      <w:start w:val="35"/>
      <w:numFmt w:val="decimal"/>
      <w:lvlText w:val="%2."/>
      <w:lvlJc w:val="left"/>
      <w:pPr>
        <w:tabs>
          <w:tab w:val="num" w:pos="1440"/>
        </w:tabs>
        <w:ind w:left="1440" w:hanging="360"/>
      </w:pPr>
      <w:rPr>
        <w:rFonts w:cs="Times New Roman" w:hint="cs"/>
        <w:rtl w:val="0"/>
        <w:cs w:val="0"/>
      </w:rPr>
    </w:lvl>
    <w:lvl w:ilvl="2" w:tplc="F3640052">
      <w:start w:val="1"/>
      <w:numFmt w:val="lowerRoman"/>
      <w:lvlText w:val="%3."/>
      <w:lvlJc w:val="right"/>
      <w:pPr>
        <w:tabs>
          <w:tab w:val="num" w:pos="2160"/>
        </w:tabs>
        <w:ind w:left="2160" w:hanging="180"/>
      </w:pPr>
      <w:rPr>
        <w:rFonts w:cs="Times New Roman" w:hint="cs"/>
        <w:rtl w:val="0"/>
        <w:cs w:val="0"/>
      </w:rPr>
    </w:lvl>
    <w:lvl w:ilvl="3" w:tplc="9A622CA6">
      <w:start w:val="1"/>
      <w:numFmt w:val="decimal"/>
      <w:lvlText w:val="%4."/>
      <w:lvlJc w:val="left"/>
      <w:pPr>
        <w:tabs>
          <w:tab w:val="num" w:pos="2880"/>
        </w:tabs>
        <w:ind w:left="2880" w:hanging="360"/>
      </w:pPr>
      <w:rPr>
        <w:rFonts w:cs="Times New Roman" w:hint="cs"/>
        <w:rtl w:val="0"/>
        <w:cs w:val="0"/>
      </w:rPr>
    </w:lvl>
    <w:lvl w:ilvl="4" w:tplc="53C07578">
      <w:start w:val="1"/>
      <w:numFmt w:val="lowerLetter"/>
      <w:lvlText w:val="%5."/>
      <w:lvlJc w:val="left"/>
      <w:pPr>
        <w:tabs>
          <w:tab w:val="num" w:pos="3600"/>
        </w:tabs>
        <w:ind w:left="3600" w:hanging="360"/>
      </w:pPr>
      <w:rPr>
        <w:rFonts w:cs="Times New Roman" w:hint="cs"/>
        <w:rtl w:val="0"/>
        <w:cs w:val="0"/>
      </w:rPr>
    </w:lvl>
    <w:lvl w:ilvl="5" w:tplc="14DA4264">
      <w:start w:val="1"/>
      <w:numFmt w:val="lowerRoman"/>
      <w:lvlText w:val="%6."/>
      <w:lvlJc w:val="right"/>
      <w:pPr>
        <w:tabs>
          <w:tab w:val="num" w:pos="4320"/>
        </w:tabs>
        <w:ind w:left="4320" w:hanging="180"/>
      </w:pPr>
      <w:rPr>
        <w:rFonts w:cs="Times New Roman" w:hint="cs"/>
        <w:rtl w:val="0"/>
        <w:cs w:val="0"/>
      </w:rPr>
    </w:lvl>
    <w:lvl w:ilvl="6" w:tplc="7D38683C">
      <w:start w:val="1"/>
      <w:numFmt w:val="decimal"/>
      <w:lvlText w:val="%7."/>
      <w:lvlJc w:val="left"/>
      <w:pPr>
        <w:tabs>
          <w:tab w:val="num" w:pos="5040"/>
        </w:tabs>
        <w:ind w:left="5040" w:hanging="360"/>
      </w:pPr>
      <w:rPr>
        <w:rFonts w:cs="Times New Roman" w:hint="cs"/>
        <w:rtl w:val="0"/>
        <w:cs w:val="0"/>
      </w:rPr>
    </w:lvl>
    <w:lvl w:ilvl="7" w:tplc="4E987E6E">
      <w:start w:val="1"/>
      <w:numFmt w:val="lowerLetter"/>
      <w:lvlText w:val="%8."/>
      <w:lvlJc w:val="left"/>
      <w:pPr>
        <w:tabs>
          <w:tab w:val="num" w:pos="5760"/>
        </w:tabs>
        <w:ind w:left="5760" w:hanging="360"/>
      </w:pPr>
      <w:rPr>
        <w:rFonts w:cs="Times New Roman" w:hint="cs"/>
        <w:rtl w:val="0"/>
        <w:cs w:val="0"/>
      </w:rPr>
    </w:lvl>
    <w:lvl w:ilvl="8" w:tplc="C37048DE">
      <w:start w:val="1"/>
      <w:numFmt w:val="lowerRoman"/>
      <w:lvlText w:val="%9."/>
      <w:lvlJc w:val="right"/>
      <w:pPr>
        <w:tabs>
          <w:tab w:val="num" w:pos="6480"/>
        </w:tabs>
        <w:ind w:left="6480" w:hanging="180"/>
      </w:pPr>
      <w:rPr>
        <w:rFonts w:cs="Times New Roman" w:hint="cs"/>
        <w:rtl w:val="0"/>
        <w:cs w:val="0"/>
      </w:rPr>
    </w:lvl>
  </w:abstractNum>
  <w:abstractNum w:abstractNumId="69" w15:restartNumberingAfterBreak="0">
    <w:nsid w:val="76FB5FD3"/>
    <w:multiLevelType w:val="multilevel"/>
    <w:tmpl w:val="FFFFFFFF"/>
    <w:lvl w:ilvl="0">
      <w:start w:val="13"/>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70" w15:restartNumberingAfterBreak="0">
    <w:nsid w:val="7815141C"/>
    <w:multiLevelType w:val="hybridMultilevel"/>
    <w:tmpl w:val="FFFFFFFF"/>
    <w:lvl w:ilvl="0" w:tplc="F036F0A2">
      <w:start w:val="1"/>
      <w:numFmt w:val="lowerLetter"/>
      <w:lvlText w:val="(%1)"/>
      <w:lvlJc w:val="left"/>
      <w:pPr>
        <w:tabs>
          <w:tab w:val="num" w:pos="1588"/>
        </w:tabs>
        <w:ind w:left="1588" w:hanging="794"/>
      </w:pPr>
      <w:rPr>
        <w:rFonts w:cs="Times New Roman" w:hint="cs"/>
        <w:rtl w:val="0"/>
        <w:cs w:val="0"/>
      </w:rPr>
    </w:lvl>
    <w:lvl w:ilvl="1" w:tplc="22E041BE">
      <w:start w:val="1"/>
      <w:numFmt w:val="lowerLetter"/>
      <w:lvlText w:val="%2."/>
      <w:lvlJc w:val="left"/>
      <w:pPr>
        <w:tabs>
          <w:tab w:val="num" w:pos="1440"/>
        </w:tabs>
        <w:ind w:left="1440" w:hanging="360"/>
      </w:pPr>
      <w:rPr>
        <w:rFonts w:cs="Times New Roman" w:hint="cs"/>
        <w:rtl w:val="0"/>
        <w:cs w:val="0"/>
      </w:rPr>
    </w:lvl>
    <w:lvl w:ilvl="2" w:tplc="82E60F8C">
      <w:start w:val="1"/>
      <w:numFmt w:val="lowerRoman"/>
      <w:lvlText w:val="%3."/>
      <w:lvlJc w:val="right"/>
      <w:pPr>
        <w:tabs>
          <w:tab w:val="num" w:pos="2160"/>
        </w:tabs>
        <w:ind w:left="2160" w:hanging="180"/>
      </w:pPr>
      <w:rPr>
        <w:rFonts w:cs="Times New Roman" w:hint="cs"/>
        <w:rtl w:val="0"/>
        <w:cs w:val="0"/>
      </w:rPr>
    </w:lvl>
    <w:lvl w:ilvl="3" w:tplc="E806CFA6">
      <w:start w:val="1"/>
      <w:numFmt w:val="decimal"/>
      <w:lvlText w:val="%4."/>
      <w:lvlJc w:val="left"/>
      <w:pPr>
        <w:tabs>
          <w:tab w:val="num" w:pos="2880"/>
        </w:tabs>
        <w:ind w:left="2880" w:hanging="360"/>
      </w:pPr>
      <w:rPr>
        <w:rFonts w:cs="Times New Roman" w:hint="cs"/>
        <w:rtl w:val="0"/>
        <w:cs w:val="0"/>
      </w:rPr>
    </w:lvl>
    <w:lvl w:ilvl="4" w:tplc="A590166E">
      <w:start w:val="1"/>
      <w:numFmt w:val="lowerLetter"/>
      <w:lvlText w:val="%5."/>
      <w:lvlJc w:val="left"/>
      <w:pPr>
        <w:tabs>
          <w:tab w:val="num" w:pos="3600"/>
        </w:tabs>
        <w:ind w:left="3600" w:hanging="360"/>
      </w:pPr>
      <w:rPr>
        <w:rFonts w:cs="Times New Roman" w:hint="cs"/>
        <w:rtl w:val="0"/>
        <w:cs w:val="0"/>
      </w:rPr>
    </w:lvl>
    <w:lvl w:ilvl="5" w:tplc="C14ADD6C">
      <w:start w:val="1"/>
      <w:numFmt w:val="lowerRoman"/>
      <w:lvlText w:val="%6."/>
      <w:lvlJc w:val="right"/>
      <w:pPr>
        <w:tabs>
          <w:tab w:val="num" w:pos="4320"/>
        </w:tabs>
        <w:ind w:left="4320" w:hanging="180"/>
      </w:pPr>
      <w:rPr>
        <w:rFonts w:cs="Times New Roman" w:hint="cs"/>
        <w:rtl w:val="0"/>
        <w:cs w:val="0"/>
      </w:rPr>
    </w:lvl>
    <w:lvl w:ilvl="6" w:tplc="1D4A0A8A">
      <w:start w:val="1"/>
      <w:numFmt w:val="decimal"/>
      <w:lvlText w:val="%7."/>
      <w:lvlJc w:val="left"/>
      <w:pPr>
        <w:tabs>
          <w:tab w:val="num" w:pos="5040"/>
        </w:tabs>
        <w:ind w:left="5040" w:hanging="360"/>
      </w:pPr>
      <w:rPr>
        <w:rFonts w:cs="Times New Roman" w:hint="cs"/>
        <w:rtl w:val="0"/>
        <w:cs w:val="0"/>
      </w:rPr>
    </w:lvl>
    <w:lvl w:ilvl="7" w:tplc="C71610DE">
      <w:start w:val="1"/>
      <w:numFmt w:val="lowerLetter"/>
      <w:lvlText w:val="%8."/>
      <w:lvlJc w:val="left"/>
      <w:pPr>
        <w:tabs>
          <w:tab w:val="num" w:pos="5760"/>
        </w:tabs>
        <w:ind w:left="5760" w:hanging="360"/>
      </w:pPr>
      <w:rPr>
        <w:rFonts w:cs="Times New Roman" w:hint="cs"/>
        <w:rtl w:val="0"/>
        <w:cs w:val="0"/>
      </w:rPr>
    </w:lvl>
    <w:lvl w:ilvl="8" w:tplc="8274004E">
      <w:start w:val="1"/>
      <w:numFmt w:val="lowerRoman"/>
      <w:lvlText w:val="%9."/>
      <w:lvlJc w:val="right"/>
      <w:pPr>
        <w:tabs>
          <w:tab w:val="num" w:pos="6480"/>
        </w:tabs>
        <w:ind w:left="6480" w:hanging="180"/>
      </w:pPr>
      <w:rPr>
        <w:rFonts w:cs="Times New Roman" w:hint="cs"/>
        <w:rtl w:val="0"/>
        <w:cs w:val="0"/>
      </w:rPr>
    </w:lvl>
  </w:abstractNum>
  <w:abstractNum w:abstractNumId="71" w15:restartNumberingAfterBreak="0">
    <w:nsid w:val="7A1E2DC8"/>
    <w:multiLevelType w:val="hybridMultilevel"/>
    <w:tmpl w:val="FFFFFFFF"/>
    <w:lvl w:ilvl="0" w:tplc="18AE3C56">
      <w:start w:val="1"/>
      <w:numFmt w:val="lowerLetter"/>
      <w:lvlText w:val="(%1)"/>
      <w:lvlJc w:val="left"/>
      <w:pPr>
        <w:tabs>
          <w:tab w:val="num" w:pos="1588"/>
        </w:tabs>
        <w:ind w:left="1588" w:hanging="794"/>
      </w:pPr>
      <w:rPr>
        <w:rFonts w:cs="Times New Roman" w:hint="cs"/>
        <w:rtl w:val="0"/>
        <w:cs w:val="0"/>
      </w:rPr>
    </w:lvl>
    <w:lvl w:ilvl="1" w:tplc="07D85976">
      <w:start w:val="36"/>
      <w:numFmt w:val="decimal"/>
      <w:lvlText w:val="%2."/>
      <w:lvlJc w:val="left"/>
      <w:pPr>
        <w:tabs>
          <w:tab w:val="num" w:pos="1440"/>
        </w:tabs>
        <w:ind w:left="1440" w:hanging="360"/>
      </w:pPr>
      <w:rPr>
        <w:rFonts w:cs="Times New Roman" w:hint="cs"/>
        <w:rtl w:val="0"/>
        <w:cs w:val="0"/>
      </w:rPr>
    </w:lvl>
    <w:lvl w:ilvl="2" w:tplc="6088D238">
      <w:start w:val="1"/>
      <w:numFmt w:val="lowerRoman"/>
      <w:lvlText w:val="%3."/>
      <w:lvlJc w:val="right"/>
      <w:pPr>
        <w:tabs>
          <w:tab w:val="num" w:pos="2160"/>
        </w:tabs>
        <w:ind w:left="2160" w:hanging="180"/>
      </w:pPr>
      <w:rPr>
        <w:rFonts w:cs="Times New Roman" w:hint="cs"/>
        <w:rtl w:val="0"/>
        <w:cs w:val="0"/>
      </w:rPr>
    </w:lvl>
    <w:lvl w:ilvl="3" w:tplc="57468CB6">
      <w:start w:val="1"/>
      <w:numFmt w:val="decimal"/>
      <w:lvlText w:val="%4."/>
      <w:lvlJc w:val="left"/>
      <w:pPr>
        <w:tabs>
          <w:tab w:val="num" w:pos="2880"/>
        </w:tabs>
        <w:ind w:left="2880" w:hanging="360"/>
      </w:pPr>
      <w:rPr>
        <w:rFonts w:cs="Times New Roman" w:hint="cs"/>
        <w:rtl w:val="0"/>
        <w:cs w:val="0"/>
      </w:rPr>
    </w:lvl>
    <w:lvl w:ilvl="4" w:tplc="B5FADBC4">
      <w:start w:val="1"/>
      <w:numFmt w:val="lowerLetter"/>
      <w:lvlText w:val="%5."/>
      <w:lvlJc w:val="left"/>
      <w:pPr>
        <w:tabs>
          <w:tab w:val="num" w:pos="3600"/>
        </w:tabs>
        <w:ind w:left="3600" w:hanging="360"/>
      </w:pPr>
      <w:rPr>
        <w:rFonts w:cs="Times New Roman" w:hint="cs"/>
        <w:rtl w:val="0"/>
        <w:cs w:val="0"/>
      </w:rPr>
    </w:lvl>
    <w:lvl w:ilvl="5" w:tplc="A8682248">
      <w:start w:val="1"/>
      <w:numFmt w:val="lowerRoman"/>
      <w:lvlText w:val="%6."/>
      <w:lvlJc w:val="right"/>
      <w:pPr>
        <w:tabs>
          <w:tab w:val="num" w:pos="4320"/>
        </w:tabs>
        <w:ind w:left="4320" w:hanging="180"/>
      </w:pPr>
      <w:rPr>
        <w:rFonts w:cs="Times New Roman" w:hint="cs"/>
        <w:rtl w:val="0"/>
        <w:cs w:val="0"/>
      </w:rPr>
    </w:lvl>
    <w:lvl w:ilvl="6" w:tplc="A69067AE">
      <w:start w:val="1"/>
      <w:numFmt w:val="decimal"/>
      <w:lvlText w:val="%7."/>
      <w:lvlJc w:val="left"/>
      <w:pPr>
        <w:tabs>
          <w:tab w:val="num" w:pos="5040"/>
        </w:tabs>
        <w:ind w:left="5040" w:hanging="360"/>
      </w:pPr>
      <w:rPr>
        <w:rFonts w:cs="Times New Roman" w:hint="cs"/>
        <w:rtl w:val="0"/>
        <w:cs w:val="0"/>
      </w:rPr>
    </w:lvl>
    <w:lvl w:ilvl="7" w:tplc="0D2E1A06">
      <w:start w:val="1"/>
      <w:numFmt w:val="lowerLetter"/>
      <w:lvlText w:val="%8."/>
      <w:lvlJc w:val="left"/>
      <w:pPr>
        <w:tabs>
          <w:tab w:val="num" w:pos="5760"/>
        </w:tabs>
        <w:ind w:left="5760" w:hanging="360"/>
      </w:pPr>
      <w:rPr>
        <w:rFonts w:cs="Times New Roman" w:hint="cs"/>
        <w:rtl w:val="0"/>
        <w:cs w:val="0"/>
      </w:rPr>
    </w:lvl>
    <w:lvl w:ilvl="8" w:tplc="C4E03DD2">
      <w:start w:val="1"/>
      <w:numFmt w:val="lowerRoman"/>
      <w:lvlText w:val="%9."/>
      <w:lvlJc w:val="right"/>
      <w:pPr>
        <w:tabs>
          <w:tab w:val="num" w:pos="6480"/>
        </w:tabs>
        <w:ind w:left="6480" w:hanging="180"/>
      </w:pPr>
      <w:rPr>
        <w:rFonts w:cs="Times New Roman" w:hint="cs"/>
        <w:rtl w:val="0"/>
        <w:cs w:val="0"/>
      </w:rPr>
    </w:lvl>
  </w:abstractNum>
  <w:abstractNum w:abstractNumId="72" w15:restartNumberingAfterBreak="0">
    <w:nsid w:val="7BF12F6A"/>
    <w:multiLevelType w:val="multilevel"/>
    <w:tmpl w:val="FFFFFFFF"/>
    <w:lvl w:ilvl="0">
      <w:start w:val="24"/>
      <w:numFmt w:val="decimal"/>
      <w:lvlText w:val="%1"/>
      <w:lvlJc w:val="left"/>
      <w:pPr>
        <w:tabs>
          <w:tab w:val="num" w:pos="420"/>
        </w:tabs>
        <w:ind w:left="420" w:hanging="420"/>
      </w:pPr>
      <w:rPr>
        <w:rFonts w:cs="Times New Roman" w:hint="cs"/>
        <w:rtl w:val="0"/>
        <w:cs w:val="0"/>
      </w:rPr>
    </w:lvl>
    <w:lvl w:ilvl="1">
      <w:start w:val="1"/>
      <w:numFmt w:val="decimal"/>
      <w:lvlText w:val="%1.%2"/>
      <w:lvlJc w:val="left"/>
      <w:pPr>
        <w:tabs>
          <w:tab w:val="num" w:pos="794"/>
        </w:tabs>
        <w:ind w:left="794" w:hanging="794"/>
      </w:pPr>
      <w:rPr>
        <w:rFonts w:cs="Times New Roman" w:hint="cs"/>
        <w:rtl w:val="0"/>
        <w:cs w:val="0"/>
      </w:rPr>
    </w:lvl>
    <w:lvl w:ilvl="2">
      <w:start w:val="1"/>
      <w:numFmt w:val="decimal"/>
      <w:lvlText w:val="%1.%2.%3"/>
      <w:lvlJc w:val="left"/>
      <w:pPr>
        <w:tabs>
          <w:tab w:val="num" w:pos="720"/>
        </w:tabs>
        <w:ind w:left="720" w:hanging="720"/>
      </w:pPr>
      <w:rPr>
        <w:rFonts w:cs="Times New Roman" w:hint="cs"/>
        <w:rtl w:val="0"/>
        <w:cs w:val="0"/>
      </w:rPr>
    </w:lvl>
    <w:lvl w:ilvl="3">
      <w:start w:val="1"/>
      <w:numFmt w:val="decimal"/>
      <w:lvlText w:val="%1.%2.%3.%4"/>
      <w:lvlJc w:val="left"/>
      <w:pPr>
        <w:tabs>
          <w:tab w:val="num" w:pos="720"/>
        </w:tabs>
        <w:ind w:left="720" w:hanging="720"/>
      </w:pPr>
      <w:rPr>
        <w:rFonts w:cs="Times New Roman" w:hint="cs"/>
        <w:rtl w:val="0"/>
        <w:cs w:val="0"/>
      </w:rPr>
    </w:lvl>
    <w:lvl w:ilvl="4">
      <w:start w:val="1"/>
      <w:numFmt w:val="decimal"/>
      <w:lvlText w:val="%1.%2.%3.%4.%5"/>
      <w:lvlJc w:val="left"/>
      <w:pPr>
        <w:tabs>
          <w:tab w:val="num" w:pos="1080"/>
        </w:tabs>
        <w:ind w:left="1080" w:hanging="1080"/>
      </w:pPr>
      <w:rPr>
        <w:rFonts w:cs="Times New Roman" w:hint="cs"/>
        <w:rtl w:val="0"/>
        <w:cs w:val="0"/>
      </w:rPr>
    </w:lvl>
    <w:lvl w:ilvl="5">
      <w:start w:val="1"/>
      <w:numFmt w:val="decimal"/>
      <w:lvlText w:val="%1.%2.%3.%4.%5.%6"/>
      <w:lvlJc w:val="left"/>
      <w:pPr>
        <w:tabs>
          <w:tab w:val="num" w:pos="1080"/>
        </w:tabs>
        <w:ind w:left="1080" w:hanging="1080"/>
      </w:pPr>
      <w:rPr>
        <w:rFonts w:cs="Times New Roman" w:hint="cs"/>
        <w:rtl w:val="0"/>
        <w:cs w:val="0"/>
      </w:rPr>
    </w:lvl>
    <w:lvl w:ilvl="6">
      <w:start w:val="1"/>
      <w:numFmt w:val="decimal"/>
      <w:lvlText w:val="%1.%2.%3.%4.%5.%6.%7"/>
      <w:lvlJc w:val="left"/>
      <w:pPr>
        <w:tabs>
          <w:tab w:val="num" w:pos="1440"/>
        </w:tabs>
        <w:ind w:left="1440" w:hanging="1440"/>
      </w:pPr>
      <w:rPr>
        <w:rFonts w:cs="Times New Roman" w:hint="cs"/>
        <w:rtl w:val="0"/>
        <w:cs w:val="0"/>
      </w:rPr>
    </w:lvl>
    <w:lvl w:ilvl="7">
      <w:start w:val="1"/>
      <w:numFmt w:val="decimal"/>
      <w:lvlText w:val="%1.%2.%3.%4.%5.%6.%7.%8"/>
      <w:lvlJc w:val="left"/>
      <w:pPr>
        <w:tabs>
          <w:tab w:val="num" w:pos="1440"/>
        </w:tabs>
        <w:ind w:left="1440" w:hanging="1440"/>
      </w:pPr>
      <w:rPr>
        <w:rFonts w:cs="Times New Roman" w:hint="cs"/>
        <w:rtl w:val="0"/>
        <w:cs w:val="0"/>
      </w:rPr>
    </w:lvl>
    <w:lvl w:ilvl="8">
      <w:start w:val="1"/>
      <w:numFmt w:val="decimal"/>
      <w:lvlText w:val="%1.%2.%3.%4.%5.%6.%7.%8.%9"/>
      <w:lvlJc w:val="left"/>
      <w:pPr>
        <w:tabs>
          <w:tab w:val="num" w:pos="1800"/>
        </w:tabs>
        <w:ind w:left="1800" w:hanging="1800"/>
      </w:pPr>
      <w:rPr>
        <w:rFonts w:cs="Times New Roman" w:hint="cs"/>
        <w:rtl w:val="0"/>
        <w:cs w:val="0"/>
      </w:rPr>
    </w:lvl>
  </w:abstractNum>
  <w:abstractNum w:abstractNumId="73" w15:restartNumberingAfterBreak="0">
    <w:nsid w:val="7F2C0B0E"/>
    <w:multiLevelType w:val="hybridMultilevel"/>
    <w:tmpl w:val="FFFFFFFF"/>
    <w:lvl w:ilvl="0" w:tplc="1F5EB026">
      <w:start w:val="1"/>
      <w:numFmt w:val="lowerLetter"/>
      <w:lvlText w:val="(%1)"/>
      <w:lvlJc w:val="left"/>
      <w:pPr>
        <w:tabs>
          <w:tab w:val="num" w:pos="1588"/>
        </w:tabs>
        <w:ind w:left="1588" w:hanging="794"/>
      </w:pPr>
      <w:rPr>
        <w:rFonts w:cs="Times New Roman" w:hint="cs"/>
        <w:b w:val="0"/>
        <w:i w:val="0"/>
        <w:rtl w:val="0"/>
        <w:cs w:val="0"/>
      </w:rPr>
    </w:lvl>
    <w:lvl w:ilvl="1" w:tplc="2684ECE6">
      <w:start w:val="1"/>
      <w:numFmt w:val="lowerLetter"/>
      <w:lvlText w:val="(%2)"/>
      <w:lvlJc w:val="left"/>
      <w:pPr>
        <w:tabs>
          <w:tab w:val="num" w:pos="1588"/>
        </w:tabs>
        <w:ind w:left="1588" w:hanging="794"/>
      </w:pPr>
      <w:rPr>
        <w:rFonts w:cs="Times New Roman" w:hint="cs"/>
        <w:b w:val="0"/>
        <w:i w:val="0"/>
        <w:rtl w:val="0"/>
        <w:cs w:val="0"/>
      </w:rPr>
    </w:lvl>
    <w:lvl w:ilvl="2" w:tplc="CC2ADBB0">
      <w:start w:val="1"/>
      <w:numFmt w:val="lowerRoman"/>
      <w:lvlText w:val="%3."/>
      <w:lvlJc w:val="right"/>
      <w:pPr>
        <w:tabs>
          <w:tab w:val="num" w:pos="2160"/>
        </w:tabs>
        <w:ind w:left="2160" w:hanging="180"/>
      </w:pPr>
      <w:rPr>
        <w:rFonts w:cs="Times New Roman" w:hint="cs"/>
        <w:rtl w:val="0"/>
        <w:cs w:val="0"/>
      </w:rPr>
    </w:lvl>
    <w:lvl w:ilvl="3" w:tplc="85CC881A">
      <w:start w:val="1"/>
      <w:numFmt w:val="decimal"/>
      <w:lvlText w:val="%4."/>
      <w:lvlJc w:val="left"/>
      <w:pPr>
        <w:tabs>
          <w:tab w:val="num" w:pos="2880"/>
        </w:tabs>
        <w:ind w:left="2880" w:hanging="360"/>
      </w:pPr>
      <w:rPr>
        <w:rFonts w:cs="Times New Roman" w:hint="cs"/>
        <w:rtl w:val="0"/>
        <w:cs w:val="0"/>
      </w:rPr>
    </w:lvl>
    <w:lvl w:ilvl="4" w:tplc="E6A6F93E">
      <w:start w:val="1"/>
      <w:numFmt w:val="lowerLetter"/>
      <w:lvlText w:val="%5."/>
      <w:lvlJc w:val="left"/>
      <w:pPr>
        <w:tabs>
          <w:tab w:val="num" w:pos="3600"/>
        </w:tabs>
        <w:ind w:left="3600" w:hanging="360"/>
      </w:pPr>
      <w:rPr>
        <w:rFonts w:cs="Times New Roman" w:hint="cs"/>
        <w:rtl w:val="0"/>
        <w:cs w:val="0"/>
      </w:rPr>
    </w:lvl>
    <w:lvl w:ilvl="5" w:tplc="6EBECFBA">
      <w:start w:val="1"/>
      <w:numFmt w:val="lowerRoman"/>
      <w:lvlText w:val="%6."/>
      <w:lvlJc w:val="right"/>
      <w:pPr>
        <w:tabs>
          <w:tab w:val="num" w:pos="4320"/>
        </w:tabs>
        <w:ind w:left="4320" w:hanging="180"/>
      </w:pPr>
      <w:rPr>
        <w:rFonts w:cs="Times New Roman" w:hint="cs"/>
        <w:rtl w:val="0"/>
        <w:cs w:val="0"/>
      </w:rPr>
    </w:lvl>
    <w:lvl w:ilvl="6" w:tplc="AC5A69B6">
      <w:start w:val="1"/>
      <w:numFmt w:val="decimal"/>
      <w:lvlText w:val="%7."/>
      <w:lvlJc w:val="left"/>
      <w:pPr>
        <w:tabs>
          <w:tab w:val="num" w:pos="5040"/>
        </w:tabs>
        <w:ind w:left="5040" w:hanging="360"/>
      </w:pPr>
      <w:rPr>
        <w:rFonts w:cs="Times New Roman" w:hint="cs"/>
        <w:rtl w:val="0"/>
        <w:cs w:val="0"/>
      </w:rPr>
    </w:lvl>
    <w:lvl w:ilvl="7" w:tplc="FC5E64C4">
      <w:start w:val="1"/>
      <w:numFmt w:val="lowerLetter"/>
      <w:lvlText w:val="%8."/>
      <w:lvlJc w:val="left"/>
      <w:pPr>
        <w:tabs>
          <w:tab w:val="num" w:pos="5760"/>
        </w:tabs>
        <w:ind w:left="5760" w:hanging="360"/>
      </w:pPr>
      <w:rPr>
        <w:rFonts w:cs="Times New Roman" w:hint="cs"/>
        <w:rtl w:val="0"/>
        <w:cs w:val="0"/>
      </w:rPr>
    </w:lvl>
    <w:lvl w:ilvl="8" w:tplc="2D8A8FCE">
      <w:start w:val="1"/>
      <w:numFmt w:val="lowerRoman"/>
      <w:lvlText w:val="%9."/>
      <w:lvlJc w:val="right"/>
      <w:pPr>
        <w:tabs>
          <w:tab w:val="num" w:pos="6480"/>
        </w:tabs>
        <w:ind w:left="6480" w:hanging="180"/>
      </w:pPr>
      <w:rPr>
        <w:rFonts w:cs="Times New Roman" w:hint="cs"/>
        <w:rtl w:val="0"/>
        <w:cs w:val="0"/>
      </w:rPr>
    </w:lvl>
  </w:abstractNum>
  <w:num w:numId="1" w16cid:durableId="1718583231">
    <w:abstractNumId w:val="58"/>
  </w:num>
  <w:num w:numId="2" w16cid:durableId="1485508014">
    <w:abstractNumId w:val="7"/>
  </w:num>
  <w:num w:numId="3" w16cid:durableId="1773821574">
    <w:abstractNumId w:val="35"/>
  </w:num>
  <w:num w:numId="4" w16cid:durableId="132022012">
    <w:abstractNumId w:val="73"/>
  </w:num>
  <w:num w:numId="5" w16cid:durableId="1689258670">
    <w:abstractNumId w:val="54"/>
  </w:num>
  <w:num w:numId="6" w16cid:durableId="63381975">
    <w:abstractNumId w:val="63"/>
  </w:num>
  <w:num w:numId="7" w16cid:durableId="1005134848">
    <w:abstractNumId w:val="62"/>
  </w:num>
  <w:num w:numId="8" w16cid:durableId="172691695">
    <w:abstractNumId w:val="32"/>
  </w:num>
  <w:num w:numId="9" w16cid:durableId="1216087493">
    <w:abstractNumId w:val="3"/>
  </w:num>
  <w:num w:numId="10" w16cid:durableId="847252168">
    <w:abstractNumId w:val="50"/>
  </w:num>
  <w:num w:numId="11" w16cid:durableId="530070766">
    <w:abstractNumId w:val="49"/>
  </w:num>
  <w:num w:numId="12" w16cid:durableId="1896814882">
    <w:abstractNumId w:val="45"/>
  </w:num>
  <w:num w:numId="13" w16cid:durableId="125122390">
    <w:abstractNumId w:val="4"/>
  </w:num>
  <w:num w:numId="14" w16cid:durableId="1191263410">
    <w:abstractNumId w:val="26"/>
  </w:num>
  <w:num w:numId="15" w16cid:durableId="1086925669">
    <w:abstractNumId w:val="9"/>
  </w:num>
  <w:num w:numId="16" w16cid:durableId="1062170201">
    <w:abstractNumId w:val="2"/>
  </w:num>
  <w:num w:numId="17" w16cid:durableId="302127815">
    <w:abstractNumId w:val="43"/>
  </w:num>
  <w:num w:numId="18" w16cid:durableId="43721523">
    <w:abstractNumId w:val="70"/>
  </w:num>
  <w:num w:numId="19" w16cid:durableId="712460135">
    <w:abstractNumId w:val="1"/>
  </w:num>
  <w:num w:numId="20" w16cid:durableId="283274263">
    <w:abstractNumId w:val="69"/>
  </w:num>
  <w:num w:numId="21" w16cid:durableId="1451557001">
    <w:abstractNumId w:val="48"/>
  </w:num>
  <w:num w:numId="22" w16cid:durableId="361439671">
    <w:abstractNumId w:val="42"/>
  </w:num>
  <w:num w:numId="23" w16cid:durableId="1445953109">
    <w:abstractNumId w:val="56"/>
  </w:num>
  <w:num w:numId="24" w16cid:durableId="190342706">
    <w:abstractNumId w:val="21"/>
  </w:num>
  <w:num w:numId="25" w16cid:durableId="318309299">
    <w:abstractNumId w:val="71"/>
  </w:num>
  <w:num w:numId="26" w16cid:durableId="859509297">
    <w:abstractNumId w:val="64"/>
  </w:num>
  <w:num w:numId="27" w16cid:durableId="706876206">
    <w:abstractNumId w:val="20"/>
  </w:num>
  <w:num w:numId="28" w16cid:durableId="690230780">
    <w:abstractNumId w:val="72"/>
  </w:num>
  <w:num w:numId="29" w16cid:durableId="270018774">
    <w:abstractNumId w:val="34"/>
  </w:num>
  <w:num w:numId="30" w16cid:durableId="384643371">
    <w:abstractNumId w:val="68"/>
  </w:num>
  <w:num w:numId="31" w16cid:durableId="1840078996">
    <w:abstractNumId w:val="8"/>
  </w:num>
  <w:num w:numId="32" w16cid:durableId="1808935503">
    <w:abstractNumId w:val="28"/>
  </w:num>
  <w:num w:numId="33" w16cid:durableId="691691279">
    <w:abstractNumId w:val="67"/>
  </w:num>
  <w:num w:numId="34" w16cid:durableId="1846288345">
    <w:abstractNumId w:val="55"/>
  </w:num>
  <w:num w:numId="35" w16cid:durableId="1918783271">
    <w:abstractNumId w:val="11"/>
  </w:num>
  <w:num w:numId="36" w16cid:durableId="1751275576">
    <w:abstractNumId w:val="24"/>
  </w:num>
  <w:num w:numId="37" w16cid:durableId="525757731">
    <w:abstractNumId w:val="53"/>
  </w:num>
  <w:num w:numId="38" w16cid:durableId="500001992">
    <w:abstractNumId w:val="44"/>
  </w:num>
  <w:num w:numId="39" w16cid:durableId="1832060115">
    <w:abstractNumId w:val="51"/>
  </w:num>
  <w:num w:numId="40" w16cid:durableId="597447572">
    <w:abstractNumId w:val="61"/>
  </w:num>
  <w:num w:numId="41" w16cid:durableId="434401144">
    <w:abstractNumId w:val="23"/>
  </w:num>
  <w:num w:numId="42" w16cid:durableId="1006446614">
    <w:abstractNumId w:val="12"/>
  </w:num>
  <w:num w:numId="43" w16cid:durableId="455635442">
    <w:abstractNumId w:val="13"/>
  </w:num>
  <w:num w:numId="44" w16cid:durableId="2107455126">
    <w:abstractNumId w:val="25"/>
  </w:num>
  <w:num w:numId="45" w16cid:durableId="2016571977">
    <w:abstractNumId w:val="38"/>
  </w:num>
  <w:num w:numId="46" w16cid:durableId="587471959">
    <w:abstractNumId w:val="52"/>
  </w:num>
  <w:num w:numId="47" w16cid:durableId="1610578888">
    <w:abstractNumId w:val="14"/>
  </w:num>
  <w:num w:numId="48" w16cid:durableId="765881646">
    <w:abstractNumId w:val="57"/>
  </w:num>
  <w:num w:numId="49" w16cid:durableId="864562070">
    <w:abstractNumId w:val="30"/>
  </w:num>
  <w:num w:numId="50" w16cid:durableId="62725334">
    <w:abstractNumId w:val="31"/>
  </w:num>
  <w:num w:numId="51" w16cid:durableId="1111634592">
    <w:abstractNumId w:val="36"/>
  </w:num>
  <w:num w:numId="52" w16cid:durableId="1293906176">
    <w:abstractNumId w:val="60"/>
  </w:num>
  <w:num w:numId="53" w16cid:durableId="1122921000">
    <w:abstractNumId w:val="10"/>
  </w:num>
  <w:num w:numId="54" w16cid:durableId="2005812329">
    <w:abstractNumId w:val="37"/>
  </w:num>
  <w:num w:numId="55" w16cid:durableId="855003274">
    <w:abstractNumId w:val="65"/>
  </w:num>
  <w:num w:numId="56" w16cid:durableId="317854294">
    <w:abstractNumId w:val="15"/>
  </w:num>
  <w:num w:numId="57" w16cid:durableId="1234194261">
    <w:abstractNumId w:val="46"/>
  </w:num>
  <w:num w:numId="58" w16cid:durableId="339431357">
    <w:abstractNumId w:val="5"/>
  </w:num>
  <w:num w:numId="59" w16cid:durableId="867525509">
    <w:abstractNumId w:val="47"/>
  </w:num>
  <w:num w:numId="60" w16cid:durableId="374039096">
    <w:abstractNumId w:val="0"/>
  </w:num>
  <w:num w:numId="61" w16cid:durableId="716245877">
    <w:abstractNumId w:val="19"/>
  </w:num>
  <w:num w:numId="62" w16cid:durableId="1007437273">
    <w:abstractNumId w:val="39"/>
  </w:num>
  <w:num w:numId="63" w16cid:durableId="945893277">
    <w:abstractNumId w:val="16"/>
  </w:num>
  <w:num w:numId="64" w16cid:durableId="849300561">
    <w:abstractNumId w:val="22"/>
  </w:num>
  <w:num w:numId="65" w16cid:durableId="628391916">
    <w:abstractNumId w:val="18"/>
  </w:num>
  <w:num w:numId="66" w16cid:durableId="616255707">
    <w:abstractNumId w:val="17"/>
  </w:num>
  <w:num w:numId="67" w16cid:durableId="1743066133">
    <w:abstractNumId w:val="27"/>
  </w:num>
  <w:num w:numId="68" w16cid:durableId="1028019438">
    <w:abstractNumId w:val="66"/>
  </w:num>
  <w:num w:numId="69" w16cid:durableId="296884930">
    <w:abstractNumId w:val="29"/>
  </w:num>
  <w:num w:numId="70" w16cid:durableId="469519078">
    <w:abstractNumId w:val="40"/>
  </w:num>
  <w:num w:numId="71" w16cid:durableId="788355660">
    <w:abstractNumId w:val="6"/>
  </w:num>
  <w:num w:numId="72" w16cid:durableId="13994045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5924734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11347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40DE"/>
    <w:rsid w:val="00063CB9"/>
    <w:rsid w:val="000A71E0"/>
    <w:rsid w:val="000B5941"/>
    <w:rsid w:val="000C0ACD"/>
    <w:rsid w:val="000C75B3"/>
    <w:rsid w:val="00184F7D"/>
    <w:rsid w:val="001C7A95"/>
    <w:rsid w:val="001D2A8C"/>
    <w:rsid w:val="001E537A"/>
    <w:rsid w:val="0020799D"/>
    <w:rsid w:val="00211002"/>
    <w:rsid w:val="00220C07"/>
    <w:rsid w:val="00262028"/>
    <w:rsid w:val="002D62B5"/>
    <w:rsid w:val="00313EEB"/>
    <w:rsid w:val="00365619"/>
    <w:rsid w:val="00367AEA"/>
    <w:rsid w:val="00387187"/>
    <w:rsid w:val="00396B2C"/>
    <w:rsid w:val="003A5203"/>
    <w:rsid w:val="003C121F"/>
    <w:rsid w:val="003E3632"/>
    <w:rsid w:val="0040661B"/>
    <w:rsid w:val="004074BB"/>
    <w:rsid w:val="00480D6B"/>
    <w:rsid w:val="004832DD"/>
    <w:rsid w:val="004C1C87"/>
    <w:rsid w:val="004C46BC"/>
    <w:rsid w:val="004E40DE"/>
    <w:rsid w:val="00525C66"/>
    <w:rsid w:val="00570242"/>
    <w:rsid w:val="00571C32"/>
    <w:rsid w:val="005914F7"/>
    <w:rsid w:val="005A0B76"/>
    <w:rsid w:val="005B7E69"/>
    <w:rsid w:val="005F61B7"/>
    <w:rsid w:val="00612C01"/>
    <w:rsid w:val="006166EB"/>
    <w:rsid w:val="00621526"/>
    <w:rsid w:val="00631008"/>
    <w:rsid w:val="00635C6D"/>
    <w:rsid w:val="00710375"/>
    <w:rsid w:val="00741D78"/>
    <w:rsid w:val="00756EA5"/>
    <w:rsid w:val="0079685D"/>
    <w:rsid w:val="00826E7F"/>
    <w:rsid w:val="00904990"/>
    <w:rsid w:val="00921A17"/>
    <w:rsid w:val="009357E6"/>
    <w:rsid w:val="00970573"/>
    <w:rsid w:val="009B4CBC"/>
    <w:rsid w:val="009D6E08"/>
    <w:rsid w:val="009D7C9E"/>
    <w:rsid w:val="00A16EBB"/>
    <w:rsid w:val="00A26D0B"/>
    <w:rsid w:val="00B02C51"/>
    <w:rsid w:val="00B13066"/>
    <w:rsid w:val="00B32F43"/>
    <w:rsid w:val="00B80293"/>
    <w:rsid w:val="00B869C0"/>
    <w:rsid w:val="00B95CB1"/>
    <w:rsid w:val="00C2468E"/>
    <w:rsid w:val="00C60FCD"/>
    <w:rsid w:val="00C6135D"/>
    <w:rsid w:val="00CC005D"/>
    <w:rsid w:val="00CC66D7"/>
    <w:rsid w:val="00CD65FA"/>
    <w:rsid w:val="00CE2136"/>
    <w:rsid w:val="00CE6FF8"/>
    <w:rsid w:val="00CF6ABF"/>
    <w:rsid w:val="00D13229"/>
    <w:rsid w:val="00D16458"/>
    <w:rsid w:val="00D57CD9"/>
    <w:rsid w:val="00D75023"/>
    <w:rsid w:val="00DC04B5"/>
    <w:rsid w:val="00DD2CFE"/>
    <w:rsid w:val="00E11982"/>
    <w:rsid w:val="00E9142E"/>
    <w:rsid w:val="00EB2966"/>
    <w:rsid w:val="00EE6EB3"/>
    <w:rsid w:val="00F323E8"/>
    <w:rsid w:val="00FA37CE"/>
    <w:rsid w:val="00FB65E3"/>
    <w:rsid w:val="00FC595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06F60F54"/>
  <w15:docId w15:val="{680C30AD-1E53-47C5-ABC7-17589D5DB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3760"/>
    <w:rPr>
      <w:rFonts w:hint="cs"/>
      <w:sz w:val="24"/>
    </w:rPr>
  </w:style>
  <w:style w:type="paragraph" w:styleId="Heading1">
    <w:name w:val="heading 1"/>
    <w:basedOn w:val="Normal"/>
    <w:next w:val="Normal"/>
    <w:link w:val="Heading1Char"/>
    <w:uiPriority w:val="9"/>
    <w:qFormat/>
    <w:pPr>
      <w:keepNext/>
      <w:tabs>
        <w:tab w:val="left" w:pos="709"/>
        <w:tab w:val="left" w:pos="1418"/>
      </w:tabs>
      <w:ind w:left="709" w:hanging="709"/>
      <w:outlineLvl w:val="0"/>
    </w:pPr>
    <w:rPr>
      <w:b/>
    </w:rPr>
  </w:style>
  <w:style w:type="paragraph" w:styleId="Heading2">
    <w:name w:val="heading 2"/>
    <w:basedOn w:val="Normal"/>
    <w:next w:val="Normal"/>
    <w:link w:val="Heading2Char"/>
    <w:uiPriority w:val="9"/>
    <w:qFormat/>
    <w:pPr>
      <w:keepNext/>
      <w:tabs>
        <w:tab w:val="left" w:pos="709"/>
        <w:tab w:val="left" w:pos="1418"/>
      </w:tabs>
      <w:ind w:left="709" w:hanging="709"/>
      <w:outlineLvl w:val="1"/>
    </w:pPr>
    <w:rPr>
      <w:b/>
      <w:sz w:val="28"/>
    </w:rPr>
  </w:style>
  <w:style w:type="paragraph" w:styleId="Heading3">
    <w:name w:val="heading 3"/>
    <w:basedOn w:val="Normal"/>
    <w:next w:val="Normal"/>
    <w:link w:val="Heading3Char"/>
    <w:uiPriority w:val="9"/>
    <w:qFormat/>
    <w:pPr>
      <w:keepNext/>
      <w:tabs>
        <w:tab w:val="left" w:pos="0"/>
        <w:tab w:val="left" w:pos="708"/>
        <w:tab w:val="left" w:pos="4536"/>
        <w:tab w:val="left" w:pos="5040"/>
        <w:tab w:val="left" w:pos="5760"/>
        <w:tab w:val="left" w:pos="6480"/>
        <w:tab w:val="left" w:pos="7200"/>
        <w:tab w:val="left" w:pos="7920"/>
        <w:tab w:val="left" w:pos="8640"/>
      </w:tabs>
      <w:suppressAutoHyphens/>
      <w:ind w:left="708" w:right="-96" w:hanging="708"/>
      <w:jc w:val="both"/>
      <w:outlineLvl w:val="2"/>
    </w:pPr>
    <w:rPr>
      <w:b/>
    </w:rPr>
  </w:style>
  <w:style w:type="paragraph" w:styleId="Heading4">
    <w:name w:val="heading 4"/>
    <w:basedOn w:val="Normal"/>
    <w:next w:val="Normal"/>
    <w:link w:val="Heading4Char"/>
    <w:uiPriority w:val="9"/>
    <w:qFormat/>
    <w:pPr>
      <w:keepNext/>
      <w:tabs>
        <w:tab w:val="left" w:pos="0"/>
        <w:tab w:val="left" w:pos="708"/>
        <w:tab w:val="left" w:pos="4536"/>
        <w:tab w:val="left" w:pos="5040"/>
        <w:tab w:val="left" w:pos="5760"/>
        <w:tab w:val="left" w:pos="6480"/>
        <w:tab w:val="left" w:pos="7200"/>
        <w:tab w:val="left" w:pos="7920"/>
        <w:tab w:val="left" w:pos="8640"/>
      </w:tabs>
      <w:suppressAutoHyphens/>
      <w:ind w:left="708" w:right="-96" w:hanging="708"/>
      <w:outlineLvl w:val="3"/>
    </w:pPr>
    <w:rPr>
      <w:b/>
    </w:rPr>
  </w:style>
  <w:style w:type="paragraph" w:styleId="Heading5">
    <w:name w:val="heading 5"/>
    <w:basedOn w:val="Normal"/>
    <w:next w:val="Normal"/>
    <w:link w:val="Heading5Char"/>
    <w:uiPriority w:val="9"/>
    <w:qFormat/>
    <w:pPr>
      <w:keepNext/>
      <w:tabs>
        <w:tab w:val="left" w:pos="0"/>
        <w:tab w:val="left" w:pos="1134"/>
        <w:tab w:val="left" w:pos="2410"/>
        <w:tab w:val="left" w:pos="5670"/>
        <w:tab w:val="right" w:pos="8928"/>
      </w:tabs>
      <w:suppressAutoHyphens/>
      <w:ind w:right="-192"/>
      <w:jc w:val="center"/>
      <w:outlineLvl w:val="4"/>
    </w:pPr>
    <w:rPr>
      <w:b/>
    </w:rPr>
  </w:style>
  <w:style w:type="paragraph" w:styleId="Heading6">
    <w:name w:val="heading 6"/>
    <w:basedOn w:val="Normal"/>
    <w:next w:val="Normal"/>
    <w:link w:val="Heading6Char"/>
    <w:uiPriority w:val="9"/>
    <w:qFormat/>
    <w:pPr>
      <w:keepNext/>
      <w:tabs>
        <w:tab w:val="left" w:pos="709"/>
        <w:tab w:val="left" w:pos="1418"/>
      </w:tabs>
      <w:jc w:val="center"/>
      <w:outlineLvl w:val="5"/>
    </w:pPr>
    <w:rPr>
      <w:b/>
    </w:rPr>
  </w:style>
  <w:style w:type="paragraph" w:styleId="Heading7">
    <w:name w:val="heading 7"/>
    <w:basedOn w:val="Normal"/>
    <w:next w:val="Normal"/>
    <w:link w:val="Heading7Char"/>
    <w:uiPriority w:val="9"/>
    <w:qFormat/>
    <w:pPr>
      <w:keepNext/>
      <w:tabs>
        <w:tab w:val="left" w:pos="709"/>
        <w:tab w:val="left" w:pos="1418"/>
      </w:tabs>
      <w:ind w:left="709" w:hanging="709"/>
      <w:jc w:val="center"/>
      <w:outlineLvl w:val="6"/>
    </w:pPr>
    <w:rPr>
      <w:b/>
      <w:sz w:val="32"/>
    </w:rPr>
  </w:style>
  <w:style w:type="paragraph" w:styleId="Heading8">
    <w:name w:val="heading 8"/>
    <w:basedOn w:val="Normal"/>
    <w:next w:val="Normal"/>
    <w:link w:val="Heading8Char"/>
    <w:uiPriority w:val="9"/>
    <w:qFormat/>
    <w:pPr>
      <w:keepNext/>
      <w:tabs>
        <w:tab w:val="left" w:pos="1134"/>
        <w:tab w:val="left" w:pos="2410"/>
        <w:tab w:val="left" w:pos="3402"/>
        <w:tab w:val="right" w:pos="8928"/>
      </w:tabs>
      <w:suppressAutoHyphens/>
      <w:jc w:val="both"/>
      <w:outlineLvl w:val="7"/>
    </w:pPr>
    <w:rPr>
      <w:b/>
    </w:rPr>
  </w:style>
  <w:style w:type="paragraph" w:styleId="Heading9">
    <w:name w:val="heading 9"/>
    <w:basedOn w:val="Normal"/>
    <w:next w:val="Normal"/>
    <w:link w:val="Heading9Char"/>
    <w:uiPriority w:val="9"/>
    <w:qFormat/>
    <w:pPr>
      <w:keepNext/>
      <w:tabs>
        <w:tab w:val="left" w:pos="0"/>
        <w:tab w:val="left" w:pos="4536"/>
        <w:tab w:val="left" w:pos="5040"/>
        <w:tab w:val="left" w:pos="5760"/>
        <w:tab w:val="left" w:pos="6480"/>
        <w:tab w:val="left" w:pos="7200"/>
        <w:tab w:val="left" w:pos="7920"/>
        <w:tab w:val="left" w:pos="8640"/>
      </w:tabs>
      <w:suppressAutoHyphens/>
      <w:ind w:left="4536" w:right="-96"/>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hint="eastAsia"/>
      <w:b/>
      <w:bCs/>
      <w:kern w:val="32"/>
      <w:sz w:val="32"/>
      <w:szCs w:val="32"/>
      <w:rtl w:val="0"/>
      <w:cs w:val="0"/>
    </w:rPr>
  </w:style>
  <w:style w:type="character" w:customStyle="1" w:styleId="Heading2Char">
    <w:name w:val="Heading 2 Char"/>
    <w:link w:val="Heading2"/>
    <w:uiPriority w:val="9"/>
    <w:semiHidden/>
    <w:locked/>
    <w:rPr>
      <w:rFonts w:ascii="Cambria" w:eastAsia="Times New Roman" w:hAnsi="Cambria" w:cs="Times New Roman" w:hint="eastAsia"/>
      <w:b/>
      <w:bCs/>
      <w:i/>
      <w:iCs/>
      <w:sz w:val="28"/>
      <w:szCs w:val="28"/>
      <w:rtl w:val="0"/>
      <w:cs w:val="0"/>
    </w:rPr>
  </w:style>
  <w:style w:type="character" w:customStyle="1" w:styleId="Heading3Char">
    <w:name w:val="Heading 3 Char"/>
    <w:link w:val="Heading3"/>
    <w:uiPriority w:val="9"/>
    <w:semiHidden/>
    <w:locked/>
    <w:rPr>
      <w:rFonts w:ascii="Cambria" w:eastAsia="Times New Roman" w:hAnsi="Cambria" w:cs="Times New Roman" w:hint="eastAsia"/>
      <w:b/>
      <w:bCs/>
      <w:sz w:val="26"/>
      <w:szCs w:val="26"/>
      <w:rtl w:val="0"/>
      <w:cs w:val="0"/>
    </w:rPr>
  </w:style>
  <w:style w:type="character" w:customStyle="1" w:styleId="Heading4Char">
    <w:name w:val="Heading 4 Char"/>
    <w:link w:val="Heading4"/>
    <w:uiPriority w:val="9"/>
    <w:semiHidden/>
    <w:locked/>
    <w:rPr>
      <w:rFonts w:ascii="Calibri" w:eastAsia="Times New Roman" w:hAnsi="Calibri" w:cs="Times New Roman" w:hint="eastAsia"/>
      <w:b/>
      <w:bCs/>
      <w:sz w:val="28"/>
      <w:szCs w:val="28"/>
      <w:rtl w:val="0"/>
      <w:cs w:val="0"/>
    </w:rPr>
  </w:style>
  <w:style w:type="character" w:customStyle="1" w:styleId="Heading5Char">
    <w:name w:val="Heading 5 Char"/>
    <w:link w:val="Heading5"/>
    <w:uiPriority w:val="9"/>
    <w:semiHidden/>
    <w:locked/>
    <w:rPr>
      <w:rFonts w:ascii="Calibri" w:eastAsia="Times New Roman" w:hAnsi="Calibri" w:cs="Times New Roman" w:hint="eastAsia"/>
      <w:b/>
      <w:bCs/>
      <w:i/>
      <w:iCs/>
      <w:sz w:val="26"/>
      <w:szCs w:val="26"/>
      <w:rtl w:val="0"/>
      <w:cs w:val="0"/>
    </w:rPr>
  </w:style>
  <w:style w:type="character" w:customStyle="1" w:styleId="Heading6Char">
    <w:name w:val="Heading 6 Char"/>
    <w:link w:val="Heading6"/>
    <w:uiPriority w:val="9"/>
    <w:semiHidden/>
    <w:locked/>
    <w:rPr>
      <w:rFonts w:ascii="Calibri" w:eastAsia="Times New Roman" w:hAnsi="Calibri" w:cs="Times New Roman" w:hint="eastAsia"/>
      <w:b/>
      <w:bCs/>
      <w:sz w:val="22"/>
      <w:szCs w:val="22"/>
      <w:rtl w:val="0"/>
      <w:cs w:val="0"/>
    </w:rPr>
  </w:style>
  <w:style w:type="character" w:customStyle="1" w:styleId="Heading7Char">
    <w:name w:val="Heading 7 Char"/>
    <w:link w:val="Heading7"/>
    <w:uiPriority w:val="9"/>
    <w:semiHidden/>
    <w:locked/>
    <w:rPr>
      <w:rFonts w:ascii="Calibri" w:eastAsia="Times New Roman" w:hAnsi="Calibri" w:cs="Times New Roman" w:hint="eastAsia"/>
      <w:sz w:val="24"/>
      <w:szCs w:val="24"/>
      <w:rtl w:val="0"/>
      <w:cs w:val="0"/>
    </w:rPr>
  </w:style>
  <w:style w:type="character" w:customStyle="1" w:styleId="Heading8Char">
    <w:name w:val="Heading 8 Char"/>
    <w:link w:val="Heading8"/>
    <w:uiPriority w:val="9"/>
    <w:semiHidden/>
    <w:locked/>
    <w:rPr>
      <w:rFonts w:ascii="Calibri" w:eastAsia="Times New Roman" w:hAnsi="Calibri" w:cs="Times New Roman" w:hint="eastAsia"/>
      <w:i/>
      <w:iCs/>
      <w:sz w:val="24"/>
      <w:szCs w:val="24"/>
      <w:rtl w:val="0"/>
      <w:cs w:val="0"/>
    </w:rPr>
  </w:style>
  <w:style w:type="character" w:customStyle="1" w:styleId="Heading9Char">
    <w:name w:val="Heading 9 Char"/>
    <w:link w:val="Heading9"/>
    <w:uiPriority w:val="9"/>
    <w:semiHidden/>
    <w:locked/>
    <w:rPr>
      <w:rFonts w:ascii="Cambria" w:eastAsia="Times New Roman" w:hAnsi="Cambria" w:cs="Times New Roman" w:hint="eastAsia"/>
      <w:sz w:val="22"/>
      <w:szCs w:val="22"/>
      <w:rtl w:val="0"/>
      <w:cs w:val="0"/>
    </w:rPr>
  </w:style>
  <w:style w:type="paragraph" w:styleId="EnvelopeAddress">
    <w:name w:val="envelope address"/>
    <w:basedOn w:val="Normal"/>
    <w:uiPriority w:val="99"/>
    <w:pPr>
      <w:framePr w:w="7920" w:h="1980" w:hRule="exact" w:hSpace="180" w:wrap="auto" w:hAnchor="page" w:xAlign="center" w:yAlign="bottom"/>
      <w:ind w:left="2880"/>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cs="Times New Roman" w:hint="cs"/>
      <w:sz w:val="24"/>
      <w:rtl w:val="0"/>
      <w:cs w:val="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sid w:val="008C5CE2"/>
    <w:rPr>
      <w:rFonts w:cs="Times New Roman" w:hint="cs"/>
      <w:sz w:val="24"/>
      <w:rtl w:val="0"/>
      <w:cs w:val="0"/>
    </w:rPr>
  </w:style>
  <w:style w:type="character" w:styleId="PageNumber">
    <w:name w:val="page number"/>
    <w:uiPriority w:val="99"/>
    <w:rPr>
      <w:rFonts w:cs="Times New Roman" w:hint="cs"/>
      <w:rtl w:val="0"/>
      <w:cs w:val="0"/>
    </w:rPr>
  </w:style>
  <w:style w:type="paragraph" w:customStyle="1" w:styleId="Deed">
    <w:name w:val="Deed"/>
    <w:pPr>
      <w:tabs>
        <w:tab w:val="left" w:pos="864"/>
        <w:tab w:val="left" w:pos="1584"/>
        <w:tab w:val="left" w:pos="2304"/>
        <w:tab w:val="left" w:pos="3024"/>
      </w:tabs>
      <w:suppressAutoHyphens/>
      <w:jc w:val="both"/>
    </w:pPr>
    <w:rPr>
      <w:rFonts w:hint="cs"/>
      <w:spacing w:val="-3"/>
      <w:sz w:val="24"/>
      <w:lang w:val="en-US"/>
    </w:rPr>
  </w:style>
  <w:style w:type="paragraph" w:styleId="BlockText">
    <w:name w:val="Block Text"/>
    <w:basedOn w:val="Normal"/>
    <w:uiPriority w:val="99"/>
    <w:pPr>
      <w:tabs>
        <w:tab w:val="left" w:pos="0"/>
        <w:tab w:val="left" w:pos="4536"/>
        <w:tab w:val="left" w:pos="5040"/>
        <w:tab w:val="left" w:pos="5760"/>
        <w:tab w:val="left" w:pos="6480"/>
        <w:tab w:val="left" w:pos="7200"/>
        <w:tab w:val="left" w:pos="7920"/>
        <w:tab w:val="left" w:pos="8640"/>
      </w:tabs>
      <w:suppressAutoHyphens/>
      <w:ind w:left="4536" w:right="-96"/>
      <w:jc w:val="both"/>
    </w:pPr>
  </w:style>
  <w:style w:type="paragraph" w:styleId="BodyTextIndent">
    <w:name w:val="Body Text Indent"/>
    <w:basedOn w:val="Normal"/>
    <w:link w:val="BodyTextIndentChar"/>
    <w:uiPriority w:val="99"/>
    <w:pPr>
      <w:tabs>
        <w:tab w:val="left" w:pos="709"/>
        <w:tab w:val="left" w:pos="1418"/>
      </w:tabs>
      <w:ind w:left="705"/>
    </w:pPr>
  </w:style>
  <w:style w:type="character" w:customStyle="1" w:styleId="BodyTextIndentChar">
    <w:name w:val="Body Text Indent Char"/>
    <w:link w:val="BodyTextIndent"/>
    <w:uiPriority w:val="99"/>
    <w:semiHidden/>
    <w:locked/>
    <w:rPr>
      <w:rFonts w:cs="Times New Roman" w:hint="cs"/>
      <w:sz w:val="24"/>
      <w:rtl w:val="0"/>
      <w:cs w:val="0"/>
    </w:rPr>
  </w:style>
  <w:style w:type="paragraph" w:styleId="BodyTextIndent2">
    <w:name w:val="Body Text Indent 2"/>
    <w:basedOn w:val="Normal"/>
    <w:link w:val="BodyTextIndent2Char"/>
    <w:uiPriority w:val="99"/>
    <w:pPr>
      <w:tabs>
        <w:tab w:val="left" w:pos="1134"/>
        <w:tab w:val="left" w:pos="3969"/>
        <w:tab w:val="right" w:pos="8928"/>
      </w:tabs>
      <w:suppressAutoHyphens/>
      <w:ind w:left="3969" w:hanging="2835"/>
    </w:pPr>
    <w:rPr>
      <w:b/>
    </w:rPr>
  </w:style>
  <w:style w:type="character" w:customStyle="1" w:styleId="BodyTextIndent2Char">
    <w:name w:val="Body Text Indent 2 Char"/>
    <w:link w:val="BodyTextIndent2"/>
    <w:uiPriority w:val="99"/>
    <w:semiHidden/>
    <w:locked/>
    <w:rPr>
      <w:rFonts w:cs="Times New Roman" w:hint="cs"/>
      <w:sz w:val="24"/>
      <w:rtl w:val="0"/>
      <w:cs w:val="0"/>
    </w:rPr>
  </w:style>
  <w:style w:type="paragraph" w:styleId="BodyTextIndent3">
    <w:name w:val="Body Text Indent 3"/>
    <w:basedOn w:val="Normal"/>
    <w:link w:val="BodyTextIndent3Char"/>
    <w:uiPriority w:val="99"/>
    <w:pPr>
      <w:tabs>
        <w:tab w:val="left" w:pos="96"/>
        <w:tab w:val="left" w:pos="1134"/>
        <w:tab w:val="left" w:pos="1701"/>
        <w:tab w:val="left" w:pos="3402"/>
        <w:tab w:val="right" w:pos="8928"/>
      </w:tabs>
      <w:suppressAutoHyphens/>
      <w:ind w:left="1701" w:hanging="567"/>
      <w:jc w:val="both"/>
    </w:pPr>
  </w:style>
  <w:style w:type="character" w:customStyle="1" w:styleId="BodyTextIndent3Char">
    <w:name w:val="Body Text Indent 3 Char"/>
    <w:link w:val="BodyTextIndent3"/>
    <w:uiPriority w:val="99"/>
    <w:semiHidden/>
    <w:locked/>
    <w:rPr>
      <w:rFonts w:cs="Times New Roman" w:hint="cs"/>
      <w:sz w:val="16"/>
      <w:szCs w:val="16"/>
      <w:rtl w:val="0"/>
      <w:cs w:val="0"/>
    </w:rPr>
  </w:style>
  <w:style w:type="paragraph" w:styleId="List3">
    <w:name w:val="List 3"/>
    <w:basedOn w:val="Normal"/>
    <w:uiPriority w:val="99"/>
    <w:pPr>
      <w:ind w:left="1080" w:hanging="360"/>
    </w:pPr>
    <w:rPr>
      <w:sz w:val="20"/>
      <w:lang w:val="en-GB"/>
    </w:rPr>
  </w:style>
  <w:style w:type="paragraph" w:styleId="BodyText">
    <w:name w:val="Body Text"/>
    <w:basedOn w:val="Normal"/>
    <w:link w:val="BodyTextChar"/>
    <w:uiPriority w:val="99"/>
    <w:pPr>
      <w:tabs>
        <w:tab w:val="left" w:pos="0"/>
        <w:tab w:val="left" w:pos="1134"/>
        <w:tab w:val="left" w:pos="2410"/>
        <w:tab w:val="left" w:pos="5670"/>
        <w:tab w:val="right" w:pos="8928"/>
      </w:tabs>
      <w:suppressAutoHyphens/>
      <w:ind w:right="-192"/>
    </w:pPr>
    <w:rPr>
      <w:b/>
      <w:i/>
    </w:rPr>
  </w:style>
  <w:style w:type="character" w:customStyle="1" w:styleId="BodyTextChar">
    <w:name w:val="Body Text Char"/>
    <w:link w:val="BodyText"/>
    <w:uiPriority w:val="99"/>
    <w:semiHidden/>
    <w:locked/>
    <w:rPr>
      <w:rFonts w:cs="Times New Roman" w:hint="cs"/>
      <w:sz w:val="24"/>
      <w:rtl w:val="0"/>
      <w:cs w:val="0"/>
    </w:rPr>
  </w:style>
  <w:style w:type="character" w:styleId="CommentReference">
    <w:name w:val="annotation reference"/>
    <w:rPr>
      <w:rFonts w:cs="Times New Roman" w:hint="cs"/>
      <w:sz w:val="16"/>
      <w:rtl w:val="0"/>
      <w:cs w:val="0"/>
    </w:rPr>
  </w:style>
  <w:style w:type="paragraph" w:styleId="CommentText">
    <w:name w:val="annotation text"/>
    <w:basedOn w:val="Normal"/>
    <w:link w:val="CommentTextChar"/>
    <w:rPr>
      <w:sz w:val="20"/>
    </w:rPr>
  </w:style>
  <w:style w:type="character" w:customStyle="1" w:styleId="CommentTextChar">
    <w:name w:val="Comment Text Char"/>
    <w:link w:val="CommentText"/>
    <w:locked/>
    <w:rPr>
      <w:rFonts w:cs="Times New Roman" w:hint="cs"/>
      <w:rtl w:val="0"/>
      <w:cs w:val="0"/>
    </w:rPr>
  </w:style>
  <w:style w:type="paragraph" w:styleId="BodyText2">
    <w:name w:val="Body Text 2"/>
    <w:basedOn w:val="Normal"/>
    <w:link w:val="BodyText2Char"/>
    <w:uiPriority w:val="99"/>
    <w:pPr>
      <w:tabs>
        <w:tab w:val="left" w:pos="0"/>
        <w:tab w:val="left" w:pos="708"/>
        <w:tab w:val="left" w:pos="4536"/>
        <w:tab w:val="left" w:pos="5040"/>
        <w:tab w:val="left" w:pos="5760"/>
        <w:tab w:val="left" w:pos="6480"/>
        <w:tab w:val="left" w:pos="7200"/>
        <w:tab w:val="left" w:pos="7920"/>
        <w:tab w:val="left" w:pos="8640"/>
      </w:tabs>
      <w:suppressAutoHyphens/>
      <w:ind w:right="-96"/>
    </w:pPr>
  </w:style>
  <w:style w:type="character" w:customStyle="1" w:styleId="BodyText2Char">
    <w:name w:val="Body Text 2 Char"/>
    <w:link w:val="BodyText2"/>
    <w:uiPriority w:val="99"/>
    <w:semiHidden/>
    <w:locked/>
    <w:rPr>
      <w:rFonts w:cs="Times New Roman" w:hint="cs"/>
      <w:sz w:val="24"/>
      <w:rtl w:val="0"/>
      <w:cs w:val="0"/>
    </w:rPr>
  </w:style>
  <w:style w:type="paragraph" w:styleId="BodyText3">
    <w:name w:val="Body Text 3"/>
    <w:basedOn w:val="Normal"/>
    <w:link w:val="BodyText3Char"/>
    <w:uiPriority w:val="99"/>
    <w:pPr>
      <w:tabs>
        <w:tab w:val="left" w:pos="459"/>
        <w:tab w:val="left" w:pos="885"/>
        <w:tab w:val="left" w:pos="5760"/>
        <w:tab w:val="left" w:pos="6521"/>
        <w:tab w:val="left" w:pos="7200"/>
        <w:tab w:val="left" w:pos="7920"/>
        <w:tab w:val="left" w:pos="8640"/>
      </w:tabs>
      <w:suppressAutoHyphens/>
      <w:spacing w:after="120"/>
      <w:ind w:right="-96"/>
    </w:pPr>
    <w:rPr>
      <w:i/>
      <w:sz w:val="20"/>
    </w:rPr>
  </w:style>
  <w:style w:type="character" w:customStyle="1" w:styleId="BodyText3Char">
    <w:name w:val="Body Text 3 Char"/>
    <w:link w:val="BodyText3"/>
    <w:uiPriority w:val="99"/>
    <w:semiHidden/>
    <w:locked/>
    <w:rPr>
      <w:rFonts w:cs="Times New Roman" w:hint="cs"/>
      <w:sz w:val="16"/>
      <w:szCs w:val="16"/>
      <w:rtl w:val="0"/>
      <w:cs w:val="0"/>
    </w:rPr>
  </w:style>
  <w:style w:type="paragraph" w:styleId="BalloonText">
    <w:name w:val="Balloon Text"/>
    <w:basedOn w:val="Normal"/>
    <w:link w:val="BalloonTextChar"/>
    <w:uiPriority w:val="99"/>
    <w:semiHidden/>
    <w:rsid w:val="00082C0B"/>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hint="cs"/>
      <w:sz w:val="16"/>
      <w:szCs w:val="16"/>
      <w:rtl w:val="0"/>
      <w:cs w:val="0"/>
    </w:rPr>
  </w:style>
  <w:style w:type="table" w:styleId="TableGrid">
    <w:name w:val="Table Grid"/>
    <w:basedOn w:val="TableNormal"/>
    <w:uiPriority w:val="59"/>
    <w:rsid w:val="00FE1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rsid w:val="005D60B4"/>
    <w:pPr>
      <w:tabs>
        <w:tab w:val="left" w:pos="720"/>
        <w:tab w:val="right" w:leader="dot" w:pos="9014"/>
      </w:tabs>
    </w:pPr>
    <w:rPr>
      <w:color w:val="000000"/>
      <w:sz w:val="20"/>
    </w:rPr>
  </w:style>
  <w:style w:type="character" w:styleId="Hyperlink">
    <w:name w:val="Hyperlink"/>
    <w:uiPriority w:val="99"/>
    <w:rsid w:val="00732C74"/>
    <w:rPr>
      <w:rFonts w:cs="Times New Roman" w:hint="cs"/>
      <w:color w:val="0000FF"/>
      <w:u w:val="single"/>
      <w:rtl w:val="0"/>
      <w:cs w:val="0"/>
    </w:rPr>
  </w:style>
  <w:style w:type="paragraph" w:styleId="ListParagraph">
    <w:name w:val="List Paragraph"/>
    <w:basedOn w:val="Normal"/>
    <w:link w:val="ListParagraphChar"/>
    <w:uiPriority w:val="34"/>
    <w:qFormat/>
    <w:rsid w:val="00CD4DB5"/>
    <w:pPr>
      <w:ind w:left="720"/>
    </w:pPr>
  </w:style>
  <w:style w:type="character" w:styleId="Emphasis">
    <w:name w:val="Emphasis"/>
    <w:uiPriority w:val="20"/>
    <w:qFormat/>
    <w:rsid w:val="00CD4DB5"/>
    <w:rPr>
      <w:rFonts w:cs="Times New Roman" w:hint="cs"/>
      <w:i/>
      <w:iCs/>
      <w:rtl w:val="0"/>
      <w:cs w:val="0"/>
    </w:rPr>
  </w:style>
  <w:style w:type="character" w:customStyle="1" w:styleId="UnresolvedMention1">
    <w:name w:val="Unresolved Mention1"/>
    <w:uiPriority w:val="99"/>
    <w:semiHidden/>
    <w:unhideWhenUsed/>
    <w:rsid w:val="0028254B"/>
    <w:rPr>
      <w:rFonts w:cs="Times New Roman" w:hint="cs"/>
      <w:color w:val="605E5C"/>
      <w:shd w:val="clear" w:color="auto" w:fill="E1DFDD"/>
      <w:rtl w:val="0"/>
      <w:cs w:val="0"/>
    </w:rPr>
  </w:style>
  <w:style w:type="character" w:customStyle="1" w:styleId="ListParagraphChar">
    <w:name w:val="List Paragraph Char"/>
    <w:link w:val="ListParagraph"/>
    <w:uiPriority w:val="34"/>
    <w:rsid w:val="0032116F"/>
    <w:rPr>
      <w:sz w:val="24"/>
    </w:rPr>
  </w:style>
  <w:style w:type="paragraph" w:styleId="CommentSubject">
    <w:name w:val="annotation subject"/>
    <w:basedOn w:val="CommentText"/>
    <w:next w:val="CommentText"/>
    <w:link w:val="CommentSubjectChar"/>
    <w:rsid w:val="005A0B76"/>
    <w:rPr>
      <w:b/>
      <w:bCs/>
    </w:rPr>
  </w:style>
  <w:style w:type="character" w:customStyle="1" w:styleId="CommentSubjectChar">
    <w:name w:val="Comment Subject Char"/>
    <w:link w:val="CommentSubject"/>
    <w:rsid w:val="005A0B76"/>
    <w:rPr>
      <w:rFonts w:cs="Times New Roman" w:hint="cs"/>
      <w:b/>
      <w:bCs/>
      <w:rtl w:val="0"/>
      <w:cs w:val="0"/>
    </w:rPr>
  </w:style>
  <w:style w:type="character" w:styleId="UnresolvedMention">
    <w:name w:val="Unresolved Mention"/>
    <w:basedOn w:val="DefaultParagraphFont"/>
    <w:rsid w:val="005914F7"/>
    <w:rPr>
      <w:color w:val="605E5C"/>
      <w:shd w:val="clear" w:color="auto" w:fill="E1DFDD"/>
    </w:rPr>
  </w:style>
  <w:style w:type="character" w:styleId="FollowedHyperlink">
    <w:name w:val="FollowedHyperlink"/>
    <w:basedOn w:val="DefaultParagraphFont"/>
    <w:rsid w:val="005914F7"/>
    <w:rPr>
      <w:color w:val="96607D" w:themeColor="followedHyperlink"/>
      <w:u w:val="single"/>
    </w:rPr>
  </w:style>
  <w:style w:type="paragraph" w:styleId="NoSpacing">
    <w:name w:val="No Spacing"/>
    <w:basedOn w:val="Normal"/>
    <w:uiPriority w:val="1"/>
    <w:qFormat/>
    <w:rsid w:val="004074BB"/>
    <w:pPr>
      <w:ind w:left="425" w:hanging="425"/>
      <w:jc w:val="both"/>
    </w:pPr>
    <w:rPr>
      <w:rFonts w:ascii="Archer Book" w:hAnsi="Archer Book"/>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Relationships xmlns="http://schemas.openxmlformats.org/package/2006/relationships">
   <Relationship Target="header2.xml" Type="http://schemas.openxmlformats.org/officeDocument/2006/relationships/header" Id="rId8"/>
   <Relationship TargetMode="External" Target="http://www.rbnz.govt.nz/index.html" Type="http://schemas.openxmlformats.org/officeDocument/2006/relationships/hyperlink" Id="rId13"/>
   <Relationship TargetMode="External" Target="https://apc01.safelinks.protection.outlook.com/?url=http%3A%2F%2Fwww.biosecurity.govt.nz%2Fcaulerpa&amp;data=05%7C02%7Cltrewavas%40doc.govt.nz%7C2b8cb128d3904e19e50508de98d541d5%7Cf0cbb24fa2f6498fb5366eb9a13a357c%7C0%7C0%7C639116238870708056%7CUnknown%7CTWFpbGZsb3d8eyJFbXB0eU1hcGkiOnRydWUsIlYiOiIwLjAuMDAwMCIsIlAiOiJXaW4zMiIsIkFOIjoiTWFpbCIsIldUIjoyfQ%3D%3D%7C0%7C%7C%7C&amp;sdata=OmvV515atTtECA%2FfQbRvztKRGJOgRjIyL%2Fotnxcuk9Y%3D&amp;reserved=0" Type="http://schemas.openxmlformats.org/officeDocument/2006/relationships/hyperlink" Id="rId18"/>
   <Relationship Target="settings.xml" Type="http://schemas.openxmlformats.org/officeDocument/2006/relationships/settings" Id="rId3"/>
   <Relationship Target="footer5.xml" Type="http://schemas.openxmlformats.org/officeDocument/2006/relationships/footer" Id="rId21"/>
   <Relationship Target="header1.xml" Type="http://schemas.openxmlformats.org/officeDocument/2006/relationships/header" Id="rId7"/>
   <Relationship Target="footer3.xml" Type="http://schemas.openxmlformats.org/officeDocument/2006/relationships/footer" Id="rId12"/>
   <Relationship TargetMode="External" Target="https://www.mpi.govt.nz/protection-and-response/responding/alerts/myrtle-rust/" Type="http://schemas.openxmlformats.org/officeDocument/2006/relationships/hyperlink" Id="rId17"/>
   <Relationship Target="styles.xml" Type="http://schemas.openxmlformats.org/officeDocument/2006/relationships/styles" Id="rId2"/>
   <Relationship TargetMode="External" Target="mailto:aucklandpermissions@doc.govt.nz" Type="http://schemas.openxmlformats.org/officeDocument/2006/relationships/hyperlink" Id="rId16"/>
   <Relationship Target="footer4.xml" Type="http://schemas.openxmlformats.org/officeDocument/2006/relationships/footer" Id="rId20"/>
   <Relationship Target="numbering.xml" Type="http://schemas.openxmlformats.org/officeDocument/2006/relationships/numbering" Id="rId1"/>
   <Relationship Target="endnotes.xml" Type="http://schemas.openxmlformats.org/officeDocument/2006/relationships/endnotes" Id="rId6"/>
   <Relationship Target="header3.xml" Type="http://schemas.openxmlformats.org/officeDocument/2006/relationships/header" Id="rId11"/>
   <Relationship Target="theme/theme1.xml" Type="http://schemas.openxmlformats.org/officeDocument/2006/relationships/theme" Id="rId24"/>
   <Relationship Target="footnotes.xml" Type="http://schemas.openxmlformats.org/officeDocument/2006/relationships/footnotes" Id="rId5"/>
   <Relationship TargetMode="External" Target="mailto:cchristie@doc.govt.nz" Type="http://schemas.openxmlformats.org/officeDocument/2006/relationships/hyperlink" Id="rId15"/>
   <Relationship Target="fontTable.xml" Type="http://schemas.openxmlformats.org/officeDocument/2006/relationships/fontTable" Id="rId23"/>
   <Relationship Target="footer2.xml" Type="http://schemas.openxmlformats.org/officeDocument/2006/relationships/footer" Id="rId10"/>
   <Relationship TargetMode="External" Target="https://apc01.safelinks.protection.outlook.com/?url=https%3A%2F%2Freport.mpi.govt.nz%2Fpest%2F&amp;data=05%7C02%7Cltrewavas%40doc.govt.nz%7C2b8cb128d3904e19e50508de98d541d5%7Cf0cbb24fa2f6498fb5366eb9a13a357c%7C0%7C0%7C639116238870726356%7CUnknown%7CTWFpbGZsb3d8eyJFbXB0eU1hcGkiOnRydWUsIlYiOiIwLjAuMDAwMCIsIlAiOiJXaW4zMiIsIkFOIjoiTWFpbCIsIldUIjoyfQ%3D%3D%7C0%7C%7C%7C&amp;sdata=KiKKoaV3xBZpPJPMBTE3WLbUPvR%2B9wtukY6SEhrb%2B7g%3D&amp;reserved=0" Type="http://schemas.openxmlformats.org/officeDocument/2006/relationships/hyperlink" Id="rId19"/>
   <Relationship Target="webSettings.xml" Type="http://schemas.openxmlformats.org/officeDocument/2006/relationships/webSettings" Id="rId4"/>
   <Relationship Target="footer1.xml" Type="http://schemas.openxmlformats.org/officeDocument/2006/relationships/footer" Id="rId9"/>
   <Relationship TargetMode="External" Target="http://www.doc.govt.nz/parks-and-recreation/know-before-you-go/visiting-pest-free-islands/" Type="http://schemas.openxmlformats.org/officeDocument/2006/relationships/hyperlink" Id="rId14"/>
   <Relationship Target="footer6.xml" Type="http://schemas.openxmlformats.org/officeDocument/2006/relationships/footer" Id="rId22"/>
</Relationships>

</file>

<file path=word/_rels/header3.xml.rels><?xml version="1.0" encoding="UTF-8"?>
<Relationships xmlns="http://schemas.openxmlformats.org/package/2006/relationships">
   <Relationship Target="media/image1.wmf" Type="http://schemas.openxmlformats.org/officeDocument/2006/relationships/image" Id="r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TotalTime>
  <Pages>30</Pages>
  <Words>11383</Words>
  <Characters>58851</Characters>
  <Application>Microsoft Office Word</Application>
  <DocSecurity>0</DocSecurity>
  <Lines>1471</Lines>
  <Paragraphs>621</Paragraphs>
  <ScaleCrop>false</ScaleCrop>
  <Company>Dept of Conservation</Company>
  <LinksUpToDate>false</LinksUpToDate>
  <CharactersWithSpaces>69613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2010-10-08T08:41:00Z</cp:lastPrinted>
  <dcterms:created xsi:type="dcterms:W3CDTF">2026-03-27T04:03:00Z</dcterms:created>
  <dcterms:modified xsi:type="dcterms:W3CDTF">2026-04-14T20:45:00Z</dcterms:modified>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MSIP_Label_85ee7273-0db7-44cc-b9e4-a4e4dce5f863_Enabled">
    <vt:lpwstr>true</vt:lpwstr>
  </prop:property>
  <prop:property fmtid="{D5CDD505-2E9C-101B-9397-08002B2CF9AE}" pid="3" name="MSIP_Label_85ee7273-0db7-44cc-b9e4-a4e4dce5f863_SetDate">
    <vt:lpwstr>2026-02-25T01:44:20Z</vt:lpwstr>
  </prop:property>
  <prop:property fmtid="{D5CDD505-2E9C-101B-9397-08002B2CF9AE}" pid="4" name="MSIP_Label_85ee7273-0db7-44cc-b9e4-a4e4dce5f863_Method">
    <vt:lpwstr>Standard</vt:lpwstr>
  </prop:property>
  <prop:property fmtid="{D5CDD505-2E9C-101B-9397-08002B2CF9AE}" pid="5" name="MSIP_Label_85ee7273-0db7-44cc-b9e4-a4e4dce5f863_Name">
    <vt:lpwstr>Unclassified - Information Leadership Session</vt:lpwstr>
  </prop:property>
  <prop:property fmtid="{D5CDD505-2E9C-101B-9397-08002B2CF9AE}" pid="6" name="MSIP_Label_85ee7273-0db7-44cc-b9e4-a4e4dce5f863_SiteId">
    <vt:lpwstr>f0cbb24f-a2f6-498f-b536-6eb9a13a357c</vt:lpwstr>
  </prop:property>
  <prop:property fmtid="{D5CDD505-2E9C-101B-9397-08002B2CF9AE}" pid="7" name="MSIP_Label_85ee7273-0db7-44cc-b9e4-a4e4dce5f863_ActionId">
    <vt:lpwstr>b2cd1865-61ec-4ca8-8c3e-f08c47952319</vt:lpwstr>
  </prop:property>
  <prop:property fmtid="{D5CDD505-2E9C-101B-9397-08002B2CF9AE}" pid="8" name="MSIP_Label_85ee7273-0db7-44cc-b9e4-a4e4dce5f863_ContentBits">
    <vt:lpwstr>0</vt:lpwstr>
  </prop:property>
  <prop:property fmtid="{D5CDD505-2E9C-101B-9397-08002B2CF9AE}" pid="9" name="MSIP_Label_85ee7273-0db7-44cc-b9e4-a4e4dce5f863_Tag">
    <vt:lpwstr>10, 3, 0, 1</vt:lpwstr>
  </prop:property>
</prop:Properties>
</file>