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69E8D4" w14:textId="77777777" w:rsidR="00857115" w:rsidRDefault="00857115" w:rsidP="00857115">
      <w:pPr>
        <w:ind w:right="-188"/>
        <w:rPr>
          <w:b/>
          <w:bCs/>
        </w:rPr>
      </w:pPr>
      <w:r>
        <w:rPr>
          <w:noProof/>
        </w:rPr>
        <w:drawing>
          <wp:inline distT="0" distB="0" distL="0" distR="0" wp14:anchorId="135DF838" wp14:editId="2742AD02">
            <wp:extent cx="5731510" cy="1189990"/>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731510" cy="1189990"/>
                    </a:xfrm>
                    <a:prstGeom prst="rect">
                      <a:avLst/>
                    </a:prstGeom>
                  </pic:spPr>
                </pic:pic>
              </a:graphicData>
            </a:graphic>
          </wp:inline>
        </w:drawing>
      </w:r>
    </w:p>
    <w:p w14:paraId="3063C97D" w14:textId="77777777" w:rsidR="00857115" w:rsidRDefault="00857115" w:rsidP="00857115">
      <w:pPr>
        <w:ind w:right="-188"/>
        <w:rPr>
          <w:b/>
          <w:bCs/>
        </w:rPr>
      </w:pPr>
    </w:p>
    <w:p w14:paraId="3045E378" w14:textId="7A15C642" w:rsidR="00B41C24" w:rsidRDefault="0069768D" w:rsidP="00857115">
      <w:pPr>
        <w:ind w:right="-188"/>
        <w:rPr>
          <w:b/>
          <w:bCs/>
        </w:rPr>
      </w:pPr>
      <w:r w:rsidRPr="0069768D">
        <w:rPr>
          <w:b/>
          <w:bCs/>
        </w:rPr>
        <w:t>NGĀI TAI KI TĀMAKI</w:t>
      </w:r>
      <w:r>
        <w:t xml:space="preserve"> </w:t>
      </w:r>
      <w:r w:rsidR="00E95EE7">
        <w:rPr>
          <w:b/>
          <w:bCs/>
        </w:rPr>
        <w:t>and MOTUTAPU</w:t>
      </w:r>
      <w:r w:rsidR="00A5561B">
        <w:rPr>
          <w:b/>
          <w:bCs/>
        </w:rPr>
        <w:t xml:space="preserve"> OUTDOOR EDUCATION TRUST </w:t>
      </w:r>
      <w:r w:rsidR="007C5A51">
        <w:rPr>
          <w:b/>
          <w:bCs/>
        </w:rPr>
        <w:t>STA</w:t>
      </w:r>
      <w:r w:rsidR="00CF4FAC">
        <w:rPr>
          <w:b/>
          <w:bCs/>
        </w:rPr>
        <w:t xml:space="preserve">TEGIC PARTNERSHIP and </w:t>
      </w:r>
      <w:r w:rsidR="003118C4">
        <w:rPr>
          <w:b/>
          <w:bCs/>
        </w:rPr>
        <w:t xml:space="preserve">TWO </w:t>
      </w:r>
      <w:r w:rsidR="00A5561B">
        <w:rPr>
          <w:b/>
          <w:bCs/>
        </w:rPr>
        <w:t>CONCESSION</w:t>
      </w:r>
      <w:r w:rsidR="0030410C">
        <w:rPr>
          <w:b/>
          <w:bCs/>
        </w:rPr>
        <w:t xml:space="preserve"> </w:t>
      </w:r>
      <w:r w:rsidR="003118C4">
        <w:rPr>
          <w:b/>
          <w:bCs/>
        </w:rPr>
        <w:t>APPLICATION APPROACH</w:t>
      </w:r>
    </w:p>
    <w:p w14:paraId="32857754" w14:textId="77777777" w:rsidR="00CF792E" w:rsidRDefault="00CF792E" w:rsidP="00857115">
      <w:pPr>
        <w:ind w:right="-188"/>
        <w:rPr>
          <w:b/>
          <w:bCs/>
        </w:rPr>
      </w:pPr>
    </w:p>
    <w:p w14:paraId="0A89AE12" w14:textId="4B9D926F" w:rsidR="00821297" w:rsidRDefault="00821297" w:rsidP="00857115">
      <w:pPr>
        <w:ind w:right="-188"/>
        <w:rPr>
          <w:b/>
          <w:bCs/>
        </w:rPr>
      </w:pPr>
      <w:proofErr w:type="spellStart"/>
      <w:r>
        <w:rPr>
          <w:b/>
          <w:bCs/>
        </w:rPr>
        <w:t>Raupoiti</w:t>
      </w:r>
      <w:proofErr w:type="spellEnd"/>
      <w:r>
        <w:rPr>
          <w:b/>
          <w:bCs/>
        </w:rPr>
        <w:t xml:space="preserve">  (Administration Bay) </w:t>
      </w:r>
      <w:proofErr w:type="spellStart"/>
      <w:r>
        <w:rPr>
          <w:b/>
          <w:bCs/>
        </w:rPr>
        <w:t>Motutapu</w:t>
      </w:r>
      <w:proofErr w:type="spellEnd"/>
      <w:r w:rsidR="00363C63">
        <w:rPr>
          <w:b/>
          <w:bCs/>
        </w:rPr>
        <w:t xml:space="preserve"> Island</w:t>
      </w:r>
    </w:p>
    <w:p w14:paraId="5E384A4E" w14:textId="77777777" w:rsidR="00A5561B" w:rsidRDefault="00A5561B" w:rsidP="00857115">
      <w:pPr>
        <w:ind w:right="-188"/>
        <w:rPr>
          <w:b/>
          <w:bCs/>
        </w:rPr>
      </w:pPr>
    </w:p>
    <w:p w14:paraId="5A027858" w14:textId="54E3979D" w:rsidR="00A5561B" w:rsidRDefault="00A5561B" w:rsidP="00857115">
      <w:pPr>
        <w:ind w:right="-188"/>
        <w:jc w:val="left"/>
      </w:pPr>
      <w:r>
        <w:t xml:space="preserve">Motutapu Outdoor </w:t>
      </w:r>
      <w:r w:rsidR="00E95EE7">
        <w:t>Education Trust</w:t>
      </w:r>
      <w:r w:rsidR="00CF792E">
        <w:t xml:space="preserve"> (MOET)</w:t>
      </w:r>
      <w:r>
        <w:t xml:space="preserve"> has formed a strategic partnership with Ngāi Tai</w:t>
      </w:r>
      <w:r w:rsidR="00F31CC6">
        <w:t xml:space="preserve"> </w:t>
      </w:r>
      <w:r w:rsidR="0047258E">
        <w:t>k</w:t>
      </w:r>
      <w:r>
        <w:t xml:space="preserve">i Tāmaki.  Ngāi Tai </w:t>
      </w:r>
      <w:r w:rsidR="0047258E">
        <w:t>k</w:t>
      </w:r>
      <w:r>
        <w:t>i Tāmaki and MOET are applying for two concessions which, if granted, would enable MOE</w:t>
      </w:r>
      <w:r w:rsidR="0047258E">
        <w:t>T</w:t>
      </w:r>
      <w:r>
        <w:t xml:space="preserve"> to continue to operate the outdoor education camp at </w:t>
      </w:r>
      <w:proofErr w:type="spellStart"/>
      <w:r>
        <w:t>Raupoit</w:t>
      </w:r>
      <w:r w:rsidR="00821297">
        <w:t>i</w:t>
      </w:r>
      <w:proofErr w:type="spellEnd"/>
      <w:r>
        <w:t xml:space="preserve"> </w:t>
      </w:r>
      <w:r w:rsidR="0047258E">
        <w:t xml:space="preserve">/ Administration </w:t>
      </w:r>
      <w:r>
        <w:t>Bay, Motutapu</w:t>
      </w:r>
      <w:r w:rsidR="0047258E">
        <w:t xml:space="preserve"> Island</w:t>
      </w:r>
    </w:p>
    <w:p w14:paraId="6A766DAB" w14:textId="77777777" w:rsidR="00A5561B" w:rsidRDefault="00A5561B" w:rsidP="00857115">
      <w:pPr>
        <w:ind w:right="-188"/>
        <w:jc w:val="left"/>
      </w:pPr>
    </w:p>
    <w:p w14:paraId="482343CB" w14:textId="49FA6E99" w:rsidR="007C6AFD" w:rsidRDefault="00A5561B" w:rsidP="00857115">
      <w:pPr>
        <w:ind w:right="-188"/>
        <w:jc w:val="left"/>
      </w:pPr>
      <w:r>
        <w:t xml:space="preserve">Concession 1 would grant Ngāi Tai </w:t>
      </w:r>
      <w:r w:rsidR="003045BA">
        <w:t>k</w:t>
      </w:r>
      <w:r>
        <w:t>i Tāmaki a concession for all the land comprising the outdoor education camp site</w:t>
      </w:r>
      <w:r w:rsidR="00821297">
        <w:t xml:space="preserve"> – approximately </w:t>
      </w:r>
      <w:r w:rsidR="00F84399">
        <w:t>7.5</w:t>
      </w:r>
      <w:r w:rsidR="00821297">
        <w:t xml:space="preserve"> ha.</w:t>
      </w:r>
      <w:r w:rsidR="00E95EE7">
        <w:t xml:space="preserve"> </w:t>
      </w:r>
      <w:r>
        <w:t xml:space="preserve"> </w:t>
      </w:r>
    </w:p>
    <w:p w14:paraId="0CCA747D" w14:textId="77777777" w:rsidR="007C6AFD" w:rsidRDefault="007C6AFD" w:rsidP="00857115">
      <w:pPr>
        <w:ind w:right="-188"/>
        <w:jc w:val="left"/>
      </w:pPr>
    </w:p>
    <w:p w14:paraId="10E517D3" w14:textId="718AE5F2" w:rsidR="007C6AFD" w:rsidRDefault="00821297" w:rsidP="00857115">
      <w:pPr>
        <w:ind w:right="-188"/>
        <w:jc w:val="left"/>
      </w:pPr>
      <w:r>
        <w:t xml:space="preserve">Concession 2 </w:t>
      </w:r>
      <w:r w:rsidR="003D62A8">
        <w:t xml:space="preserve">would </w:t>
      </w:r>
      <w:r w:rsidR="00E95EE7">
        <w:t>grant MOET</w:t>
      </w:r>
      <w:r w:rsidR="00A5561B">
        <w:t xml:space="preserve"> </w:t>
      </w:r>
      <w:r w:rsidR="008D2CDF">
        <w:t xml:space="preserve">a </w:t>
      </w:r>
      <w:r w:rsidR="00A5561B">
        <w:t xml:space="preserve">concession </w:t>
      </w:r>
      <w:r w:rsidR="00E95EE7">
        <w:t>comprising all</w:t>
      </w:r>
      <w:r>
        <w:t xml:space="preserve"> </w:t>
      </w:r>
      <w:r w:rsidR="00A5561B">
        <w:t xml:space="preserve">buildings, structures and infrastructure </w:t>
      </w:r>
      <w:r>
        <w:t xml:space="preserve">on the site.  This includes </w:t>
      </w:r>
      <w:r w:rsidR="00A5561B">
        <w:t xml:space="preserve">the former </w:t>
      </w:r>
      <w:r>
        <w:t xml:space="preserve">heritage </w:t>
      </w:r>
      <w:r w:rsidR="00A5561B">
        <w:t>artillery barracks</w:t>
      </w:r>
      <w:r>
        <w:t xml:space="preserve"> and modern buildings, structures and infrastructure</w:t>
      </w:r>
      <w:r w:rsidR="00A5561B">
        <w:t xml:space="preserve">.  </w:t>
      </w:r>
      <w:r w:rsidR="0054289B">
        <w:t xml:space="preserve">The </w:t>
      </w:r>
      <w:r w:rsidR="007C6AFD">
        <w:t>MOET concession requires the retention and preservation of the historic buildings at the camp.</w:t>
      </w:r>
    </w:p>
    <w:p w14:paraId="4D2C2607" w14:textId="77777777" w:rsidR="00A5561B" w:rsidRDefault="00A5561B" w:rsidP="00857115">
      <w:pPr>
        <w:ind w:right="-188"/>
        <w:jc w:val="left"/>
      </w:pPr>
    </w:p>
    <w:p w14:paraId="20FD2F71" w14:textId="66172AAE" w:rsidR="00821297" w:rsidRDefault="00A5561B" w:rsidP="00857115">
      <w:pPr>
        <w:ind w:right="-188"/>
        <w:jc w:val="left"/>
      </w:pPr>
      <w:r>
        <w:t xml:space="preserve">In addition to </w:t>
      </w:r>
      <w:r w:rsidR="008D2CDF">
        <w:t>these concessions</w:t>
      </w:r>
      <w:r>
        <w:t xml:space="preserve">, there is a third agreement </w:t>
      </w:r>
      <w:r w:rsidR="008D2CDF">
        <w:t xml:space="preserve">directly </w:t>
      </w:r>
      <w:r>
        <w:t xml:space="preserve">between Ngāi Tai </w:t>
      </w:r>
      <w:r w:rsidR="008D2CDF">
        <w:t>k</w:t>
      </w:r>
      <w:r>
        <w:t>i Tāmaki and MOET which is a sublease enabling MOET to operate the camp on the</w:t>
      </w:r>
      <w:r w:rsidR="008D2CDF">
        <w:t xml:space="preserve"> land under </w:t>
      </w:r>
      <w:r w:rsidR="006002C3">
        <w:t>concession to</w:t>
      </w:r>
      <w:r>
        <w:t xml:space="preserve"> Ngāi Tai </w:t>
      </w:r>
      <w:r w:rsidR="008D2CDF">
        <w:t>k</w:t>
      </w:r>
      <w:r>
        <w:t>i Tāmaki</w:t>
      </w:r>
      <w:r w:rsidR="006002C3">
        <w:t>.</w:t>
      </w:r>
    </w:p>
    <w:p w14:paraId="4198693F" w14:textId="77777777" w:rsidR="00821297" w:rsidRDefault="00821297" w:rsidP="00857115">
      <w:pPr>
        <w:ind w:right="-188"/>
        <w:jc w:val="left"/>
      </w:pPr>
    </w:p>
    <w:p w14:paraId="65F7BD56" w14:textId="43C6B046" w:rsidR="00821297" w:rsidRDefault="00821297" w:rsidP="00857115">
      <w:pPr>
        <w:ind w:right="-188"/>
        <w:jc w:val="left"/>
      </w:pPr>
      <w:r>
        <w:t>The effect of the two concessions and sublease will enable continuation of the outdoor education camp for the term of the concession.  Schools and other</w:t>
      </w:r>
      <w:r w:rsidR="00445968">
        <w:t>s</w:t>
      </w:r>
      <w:r>
        <w:t xml:space="preserve"> will be able to</w:t>
      </w:r>
      <w:r w:rsidR="00B009A0">
        <w:t xml:space="preserve"> continue to</w:t>
      </w:r>
      <w:r>
        <w:t xml:space="preserve"> benefit from the programmes and </w:t>
      </w:r>
      <w:r w:rsidR="007C6AFD">
        <w:t>experiences offered from the camp for the last 26 years.</w:t>
      </w:r>
    </w:p>
    <w:p w14:paraId="41A60138" w14:textId="77777777" w:rsidR="00821297" w:rsidRDefault="00821297" w:rsidP="00857115">
      <w:pPr>
        <w:ind w:right="-188"/>
        <w:jc w:val="left"/>
      </w:pPr>
    </w:p>
    <w:p w14:paraId="0765F7E6" w14:textId="29C4A9BC" w:rsidR="00A5561B" w:rsidRDefault="00A5561B" w:rsidP="00857115">
      <w:pPr>
        <w:ind w:right="-188"/>
        <w:jc w:val="left"/>
      </w:pPr>
      <w:r>
        <w:t>MOET has been operating youth camps on Motutapu since 2000.  Some 8,000</w:t>
      </w:r>
      <w:r w:rsidR="00821297">
        <w:t xml:space="preserve"> young people</w:t>
      </w:r>
      <w:r>
        <w:t xml:space="preserve"> per year go through the camp</w:t>
      </w:r>
      <w:r w:rsidR="007C6AFD">
        <w:t xml:space="preserve"> They enjoy</w:t>
      </w:r>
      <w:r>
        <w:t xml:space="preserve"> a variety of outdoor education and environmental experiences.  The camp has both an educational and life skills focus.   </w:t>
      </w:r>
    </w:p>
    <w:p w14:paraId="49BF2FA6" w14:textId="77777777" w:rsidR="00A5561B" w:rsidRDefault="00A5561B" w:rsidP="00857115">
      <w:pPr>
        <w:ind w:right="-188"/>
        <w:jc w:val="left"/>
      </w:pPr>
    </w:p>
    <w:p w14:paraId="641A1F4B" w14:textId="3DF6F6DD" w:rsidR="00A5561B" w:rsidRDefault="00A5561B" w:rsidP="00857115">
      <w:pPr>
        <w:ind w:right="-188"/>
        <w:jc w:val="left"/>
      </w:pPr>
      <w:r>
        <w:t xml:space="preserve">The </w:t>
      </w:r>
      <w:r w:rsidR="00044312">
        <w:t>two-concession</w:t>
      </w:r>
      <w:r>
        <w:t xml:space="preserve"> arrangement</w:t>
      </w:r>
      <w:r w:rsidR="007C6AFD">
        <w:t>, combined with the sublease</w:t>
      </w:r>
      <w:r>
        <w:t xml:space="preserve"> recognises the cultural importance</w:t>
      </w:r>
      <w:r w:rsidR="006002C3">
        <w:t xml:space="preserve"> </w:t>
      </w:r>
      <w:r>
        <w:t xml:space="preserve">and mana whenua status </w:t>
      </w:r>
      <w:r w:rsidR="00E95EE7">
        <w:t>of Ngai</w:t>
      </w:r>
      <w:r>
        <w:t xml:space="preserve"> Tai </w:t>
      </w:r>
      <w:r w:rsidR="00926A5D">
        <w:t>k</w:t>
      </w:r>
      <w:r>
        <w:t>i Tāmaki as</w:t>
      </w:r>
      <w:r w:rsidR="00F85541">
        <w:t xml:space="preserve"> the </w:t>
      </w:r>
      <w:r>
        <w:t xml:space="preserve">original inhabitants of Motutapu.  It also recognises the appropriateness of adaptive reuse of the artillery barracks for an outdoor education programme and enables continuation of the </w:t>
      </w:r>
      <w:r w:rsidR="00821297">
        <w:t xml:space="preserve">educational </w:t>
      </w:r>
      <w:r>
        <w:t>work that has been ongoing since 2000</w:t>
      </w:r>
      <w:r w:rsidR="00363C63">
        <w:t xml:space="preserve"> by MOET</w:t>
      </w:r>
      <w:r>
        <w:t xml:space="preserve">.  This dual concession approach is supported by both Ngāi Tai </w:t>
      </w:r>
      <w:r w:rsidR="00363C63">
        <w:t>k</w:t>
      </w:r>
      <w:r>
        <w:t xml:space="preserve">i Tāmaki and MOET.  This provides the appropriate framework to secure the future of the facility for </w:t>
      </w:r>
      <w:r w:rsidR="00142100">
        <w:t xml:space="preserve">outdoor educational camps.  </w:t>
      </w:r>
    </w:p>
    <w:p w14:paraId="54C6D44A" w14:textId="77777777" w:rsidR="00142100" w:rsidRDefault="00142100" w:rsidP="00857115">
      <w:pPr>
        <w:ind w:right="-188"/>
        <w:jc w:val="left"/>
      </w:pPr>
    </w:p>
    <w:p w14:paraId="05D09DC1" w14:textId="5165552E" w:rsidR="00142100" w:rsidRDefault="00142100" w:rsidP="00857115">
      <w:pPr>
        <w:ind w:right="-188"/>
        <w:jc w:val="left"/>
      </w:pPr>
      <w:r>
        <w:t>MOET will continue to manage and operate the camp and to ensure the safe delivery of all outdoor education programmes, fully in compliance with New Zealand regulations and best practice in delivering youth experiences in the outdoors.</w:t>
      </w:r>
    </w:p>
    <w:p w14:paraId="37302752" w14:textId="77777777" w:rsidR="00AE3FB1" w:rsidRDefault="00AE3FB1" w:rsidP="00857115">
      <w:pPr>
        <w:ind w:right="-188"/>
        <w:jc w:val="left"/>
      </w:pPr>
    </w:p>
    <w:p w14:paraId="4AB09288" w14:textId="0EDC3272" w:rsidR="00363C63" w:rsidRPr="00A5561B" w:rsidRDefault="00363C63" w:rsidP="00857115">
      <w:pPr>
        <w:ind w:right="-188"/>
        <w:jc w:val="left"/>
      </w:pPr>
      <w:r>
        <w:t>Th</w:t>
      </w:r>
      <w:r w:rsidR="00E07DFE">
        <w:t xml:space="preserve">is application and public notification is part of the </w:t>
      </w:r>
      <w:r w:rsidR="00750187">
        <w:t xml:space="preserve">process leading to </w:t>
      </w:r>
      <w:r w:rsidR="00E95EE7">
        <w:t>the specifics</w:t>
      </w:r>
      <w:r>
        <w:t xml:space="preserve"> </w:t>
      </w:r>
      <w:r w:rsidR="007F58F9">
        <w:t xml:space="preserve">and finalisation of the two </w:t>
      </w:r>
      <w:r>
        <w:t>concessions</w:t>
      </w:r>
      <w:r w:rsidR="007F58F9">
        <w:t>.</w:t>
      </w:r>
      <w:r w:rsidR="003A3C88">
        <w:t xml:space="preserve"> This </w:t>
      </w:r>
      <w:r w:rsidR="00BA0DB3">
        <w:t>follow</w:t>
      </w:r>
      <w:r w:rsidR="00216540">
        <w:t>s</w:t>
      </w:r>
      <w:r w:rsidR="00BA0DB3">
        <w:t xml:space="preserve"> </w:t>
      </w:r>
      <w:r w:rsidR="00BB62E2">
        <w:t xml:space="preserve">extensive engagement between </w:t>
      </w:r>
      <w:r w:rsidR="00E95EE7">
        <w:t>MOET,</w:t>
      </w:r>
      <w:r w:rsidR="00216540">
        <w:t xml:space="preserve"> </w:t>
      </w:r>
      <w:r w:rsidR="00BB62E2">
        <w:t xml:space="preserve"> Ngai Tai ki </w:t>
      </w:r>
      <w:r w:rsidR="008D45C1">
        <w:t>Tamaki</w:t>
      </w:r>
      <w:r w:rsidR="00216540">
        <w:t xml:space="preserve">, </w:t>
      </w:r>
      <w:r w:rsidR="00251DFF">
        <w:t>and</w:t>
      </w:r>
      <w:r w:rsidR="00216540">
        <w:t xml:space="preserve"> DOC</w:t>
      </w:r>
      <w:r w:rsidR="008D45C1">
        <w:t>.</w:t>
      </w:r>
    </w:p>
    <w:sectPr w:rsidR="00363C63" w:rsidRPr="00A5561B" w:rsidSect="00857115">
      <w:pgSz w:w="11906" w:h="16838"/>
      <w:pgMar w:top="1134" w:right="1440" w:bottom="1134"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561B"/>
    <w:rsid w:val="00003777"/>
    <w:rsid w:val="00026947"/>
    <w:rsid w:val="00044312"/>
    <w:rsid w:val="00085B2B"/>
    <w:rsid w:val="000B2D40"/>
    <w:rsid w:val="00142100"/>
    <w:rsid w:val="00184E84"/>
    <w:rsid w:val="001C36BB"/>
    <w:rsid w:val="001C62C7"/>
    <w:rsid w:val="00210F33"/>
    <w:rsid w:val="00216540"/>
    <w:rsid w:val="00251DFF"/>
    <w:rsid w:val="002F487C"/>
    <w:rsid w:val="00300D41"/>
    <w:rsid w:val="0030410C"/>
    <w:rsid w:val="003045BA"/>
    <w:rsid w:val="003118C4"/>
    <w:rsid w:val="003612B2"/>
    <w:rsid w:val="00363C63"/>
    <w:rsid w:val="003A3C88"/>
    <w:rsid w:val="003D62A8"/>
    <w:rsid w:val="003D7D1B"/>
    <w:rsid w:val="00412242"/>
    <w:rsid w:val="004156D8"/>
    <w:rsid w:val="00445968"/>
    <w:rsid w:val="0047258E"/>
    <w:rsid w:val="00482F7E"/>
    <w:rsid w:val="004C5E0F"/>
    <w:rsid w:val="0054289B"/>
    <w:rsid w:val="005A6FC4"/>
    <w:rsid w:val="005A7E14"/>
    <w:rsid w:val="006002C3"/>
    <w:rsid w:val="0069768D"/>
    <w:rsid w:val="00710207"/>
    <w:rsid w:val="00750187"/>
    <w:rsid w:val="00762A08"/>
    <w:rsid w:val="00782783"/>
    <w:rsid w:val="007A23A0"/>
    <w:rsid w:val="007C5A51"/>
    <w:rsid w:val="007C6AFD"/>
    <w:rsid w:val="007F58F9"/>
    <w:rsid w:val="00802334"/>
    <w:rsid w:val="00817E9E"/>
    <w:rsid w:val="00821297"/>
    <w:rsid w:val="00857115"/>
    <w:rsid w:val="00884927"/>
    <w:rsid w:val="008A133F"/>
    <w:rsid w:val="008D2CDF"/>
    <w:rsid w:val="008D45C1"/>
    <w:rsid w:val="009028FA"/>
    <w:rsid w:val="00926A5D"/>
    <w:rsid w:val="00A5561B"/>
    <w:rsid w:val="00AE3FB1"/>
    <w:rsid w:val="00B009A0"/>
    <w:rsid w:val="00B41C24"/>
    <w:rsid w:val="00B854DD"/>
    <w:rsid w:val="00BA038F"/>
    <w:rsid w:val="00BA0DB3"/>
    <w:rsid w:val="00BA1F79"/>
    <w:rsid w:val="00BB62E2"/>
    <w:rsid w:val="00C01623"/>
    <w:rsid w:val="00C10CF6"/>
    <w:rsid w:val="00CF4FAC"/>
    <w:rsid w:val="00CF792E"/>
    <w:rsid w:val="00D13477"/>
    <w:rsid w:val="00E07DFE"/>
    <w:rsid w:val="00E1090F"/>
    <w:rsid w:val="00E676F4"/>
    <w:rsid w:val="00E8695B"/>
    <w:rsid w:val="00E95EE7"/>
    <w:rsid w:val="00F31CC6"/>
    <w:rsid w:val="00F84399"/>
    <w:rsid w:val="00F85541"/>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A246D4"/>
  <w15:chartTrackingRefBased/>
  <w15:docId w15:val="{CEC6D772-8345-4393-9DD8-6A11732FA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NZ" w:eastAsia="en-US" w:bidi="ar-SA"/>
        <w14:ligatures w14:val="standardContextual"/>
      </w:rPr>
    </w:rPrDefault>
    <w:pPrDefault>
      <w:pPr>
        <w:spacing w:line="259" w:lineRule="auto"/>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47258E"/>
    <w:pPr>
      <w:spacing w:line="240" w:lineRule="auto"/>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e5ae11f4-c79b-4bf3-91a6-8d32e46cdba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11A7669A7BA8049A58E5D25231F8A68" ma:contentTypeVersion="19" ma:contentTypeDescription="Create a new document." ma:contentTypeScope="" ma:versionID="73eb81dc5bc4096397bcf7d7dcf77489">
  <xsd:schema xmlns:xsd="http://www.w3.org/2001/XMLSchema" xmlns:xs="http://www.w3.org/2001/XMLSchema" xmlns:p="http://schemas.microsoft.com/office/2006/metadata/properties" xmlns:ns3="e5ae11f4-c79b-4bf3-91a6-8d32e46cdba4" xmlns:ns4="fa1dd9f0-e574-45c3-a489-888951ab2f23" targetNamespace="http://schemas.microsoft.com/office/2006/metadata/properties" ma:root="true" ma:fieldsID="d560f6dd7713e8e55fb35435d6d2f255" ns3:_="" ns4:_="">
    <xsd:import namespace="e5ae11f4-c79b-4bf3-91a6-8d32e46cdba4"/>
    <xsd:import namespace="fa1dd9f0-e574-45c3-a489-888951ab2f23"/>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OCR" minOccurs="0"/>
                <xsd:element ref="ns3:MediaServiceEventHashCode" minOccurs="0"/>
                <xsd:element ref="ns3:MediaServiceGenerationTime" minOccurs="0"/>
                <xsd:element ref="ns4:SharedWithUsers" minOccurs="0"/>
                <xsd:element ref="ns4:SharedWithDetails" minOccurs="0"/>
                <xsd:element ref="ns4:SharingHintHash" minOccurs="0"/>
                <xsd:element ref="ns3:MediaServiceAutoKeyPoints" minOccurs="0"/>
                <xsd:element ref="ns3:MediaServiceKeyPoints" minOccurs="0"/>
                <xsd:element ref="ns3:_activity" minOccurs="0"/>
                <xsd:element ref="ns3:MediaServiceObjectDetectorVersions" minOccurs="0"/>
                <xsd:element ref="ns3:MediaLengthInSeconds" minOccurs="0"/>
                <xsd:element ref="ns3:MediaServiceSearchProperties" minOccurs="0"/>
                <xsd:element ref="ns3:MediaServiceSystemTag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ae11f4-c79b-4bf3-91a6-8d32e46cdb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SystemTags" ma:index="25" nillable="true" ma:displayName="MediaServiceSystemTags" ma:hidden="true" ma:internalName="MediaServiceSystemTag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a1dd9f0-e574-45c3-a489-888951ab2f2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4EB05C7-53B0-4248-BCE8-12C17713AF3E}">
  <ds:schemaRefs>
    <ds:schemaRef ds:uri="http://schemas.microsoft.com/sharepoint/v3/contenttype/forms"/>
  </ds:schemaRefs>
</ds:datastoreItem>
</file>

<file path=customXml/itemProps2.xml><?xml version="1.0" encoding="utf-8"?>
<ds:datastoreItem xmlns:ds="http://schemas.openxmlformats.org/officeDocument/2006/customXml" ds:itemID="{CE454C59-C500-472B-8D53-2AEC6FEB1F29}">
  <ds:schemaRefs>
    <ds:schemaRef ds:uri="http://schemas.microsoft.com/office/2006/metadata/properties"/>
    <ds:schemaRef ds:uri="http://schemas.microsoft.com/office/infopath/2007/PartnerControls"/>
    <ds:schemaRef ds:uri="e5ae11f4-c79b-4bf3-91a6-8d32e46cdba4"/>
  </ds:schemaRefs>
</ds:datastoreItem>
</file>

<file path=customXml/itemProps3.xml><?xml version="1.0" encoding="utf-8"?>
<ds:datastoreItem xmlns:ds="http://schemas.openxmlformats.org/officeDocument/2006/customXml" ds:itemID="{2C78B285-0931-46B7-86ED-F2C802710F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ae11f4-c79b-4bf3-91a6-8d32e46cdba4"/>
    <ds:schemaRef ds:uri="fa1dd9f0-e574-45c3-a489-888951ab2f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416</Words>
  <Characters>2245</Characters>
  <Application>Microsoft Office Word</Application>
  <DocSecurity>0</DocSecurity>
  <Lines>44</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Teresa Murphy</dc:creator>
  <cp:keywords/>
  <dc:description/>
  <cp:lastModifiedBy>Teresa Murphy</cp:lastModifiedBy>
  <cp:revision>2</cp:revision>
  <dcterms:created xsi:type="dcterms:W3CDTF">2025-10-10T03:24:00Z</dcterms:created>
  <dcterms:modified xsi:type="dcterms:W3CDTF">2025-10-10T03:24:00Z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0x010100A11A7669A7BA8049A58E5D25231F8A68</vt:lpwstr>
  </property>
</Properties>
</file>