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3645" w14:textId="77777777" w:rsidR="00693D8D" w:rsidRPr="005372FC" w:rsidRDefault="00693D8D" w:rsidP="00693D8D">
      <w:pPr>
        <w:rPr>
          <w:rFonts w:ascii="Arial" w:hAnsi="Arial" w:cs="Arial"/>
          <w:sz w:val="24"/>
          <w:szCs w:val="24"/>
        </w:rPr>
      </w:pPr>
    </w:p>
    <w:p w14:paraId="5E11E947" w14:textId="77777777" w:rsidR="00693D8D" w:rsidRPr="005372FC" w:rsidRDefault="00693D8D" w:rsidP="00693D8D">
      <w:pPr>
        <w:autoSpaceDE w:val="0"/>
        <w:autoSpaceDN w:val="0"/>
        <w:adjustRightInd w:val="0"/>
        <w:jc w:val="center"/>
        <w:rPr>
          <w:rFonts w:ascii="Arial" w:hAnsi="Arial" w:cs="Arial"/>
          <w:bCs/>
          <w:color w:val="000000"/>
          <w:sz w:val="24"/>
          <w:szCs w:val="24"/>
        </w:rPr>
      </w:pPr>
      <w:r w:rsidRPr="005372FC">
        <w:rPr>
          <w:rFonts w:ascii="Arial" w:hAnsi="Arial" w:cs="Arial"/>
          <w:bCs/>
          <w:color w:val="000000"/>
          <w:sz w:val="24"/>
          <w:szCs w:val="24"/>
          <w:highlight w:val="yellow"/>
        </w:rPr>
        <w:t>XX</w:t>
      </w:r>
      <w:r w:rsidRPr="005372FC">
        <w:rPr>
          <w:rFonts w:ascii="Arial" w:hAnsi="Arial" w:cs="Arial"/>
          <w:bCs/>
          <w:color w:val="000000"/>
          <w:sz w:val="24"/>
          <w:szCs w:val="24"/>
        </w:rPr>
        <w:t xml:space="preserve"> Conservation Board </w:t>
      </w:r>
      <w:r w:rsidRPr="005372FC">
        <w:rPr>
          <w:rFonts w:ascii="Arial" w:hAnsi="Arial" w:cs="Arial"/>
          <w:bCs/>
          <w:color w:val="000000"/>
          <w:sz w:val="24"/>
          <w:szCs w:val="24"/>
        </w:rPr>
        <w:br/>
        <w:t>Annual Report 20</w:t>
      </w:r>
      <w:r w:rsidRPr="005372FC">
        <w:rPr>
          <w:rFonts w:ascii="Arial" w:hAnsi="Arial" w:cs="Arial"/>
          <w:bCs/>
          <w:color w:val="000000"/>
          <w:sz w:val="24"/>
          <w:szCs w:val="24"/>
          <w:highlight w:val="yellow"/>
        </w:rPr>
        <w:t>XX</w:t>
      </w:r>
      <w:r w:rsidRPr="005372FC">
        <w:rPr>
          <w:rFonts w:ascii="Arial" w:hAnsi="Arial" w:cs="Arial"/>
          <w:bCs/>
          <w:color w:val="000000"/>
          <w:sz w:val="24"/>
          <w:szCs w:val="24"/>
        </w:rPr>
        <w:t>-20</w:t>
      </w:r>
      <w:r w:rsidRPr="005372FC">
        <w:rPr>
          <w:rFonts w:ascii="Arial" w:hAnsi="Arial" w:cs="Arial"/>
          <w:bCs/>
          <w:color w:val="000000"/>
          <w:sz w:val="24"/>
          <w:szCs w:val="24"/>
          <w:highlight w:val="yellow"/>
        </w:rPr>
        <w:t>XX</w:t>
      </w:r>
    </w:p>
    <w:p w14:paraId="702F3E6E" w14:textId="77777777" w:rsidR="00693D8D" w:rsidRPr="005372FC" w:rsidRDefault="00693D8D" w:rsidP="00693D8D">
      <w:pPr>
        <w:autoSpaceDE w:val="0"/>
        <w:autoSpaceDN w:val="0"/>
        <w:adjustRightInd w:val="0"/>
        <w:jc w:val="center"/>
        <w:rPr>
          <w:rFonts w:ascii="Arial" w:hAnsi="Arial" w:cs="Arial"/>
          <w:bCs/>
          <w:color w:val="000000"/>
          <w:sz w:val="24"/>
          <w:szCs w:val="24"/>
        </w:rPr>
      </w:pPr>
    </w:p>
    <w:p w14:paraId="5F7AE28B" w14:textId="77777777" w:rsidR="00693D8D" w:rsidRPr="005372FC" w:rsidRDefault="00693D8D" w:rsidP="00693D8D">
      <w:pPr>
        <w:autoSpaceDE w:val="0"/>
        <w:autoSpaceDN w:val="0"/>
        <w:adjustRightInd w:val="0"/>
        <w:jc w:val="center"/>
        <w:rPr>
          <w:rFonts w:ascii="Arial" w:hAnsi="Arial" w:cs="Arial"/>
          <w:bCs/>
          <w:color w:val="000000"/>
          <w:sz w:val="24"/>
          <w:szCs w:val="24"/>
        </w:rPr>
      </w:pPr>
      <w:r w:rsidRPr="005372FC">
        <w:rPr>
          <w:rFonts w:ascii="Arial" w:hAnsi="Arial" w:cs="Arial"/>
          <w:bCs/>
          <w:color w:val="000000"/>
          <w:sz w:val="24"/>
          <w:szCs w:val="24"/>
          <w:highlight w:val="yellow"/>
        </w:rPr>
        <w:t>Front Cover &amp; Photo</w:t>
      </w:r>
    </w:p>
    <w:p w14:paraId="0851CD95" w14:textId="77777777" w:rsidR="00693D8D" w:rsidRPr="005372FC" w:rsidRDefault="00693D8D" w:rsidP="00693D8D">
      <w:pPr>
        <w:autoSpaceDE w:val="0"/>
        <w:autoSpaceDN w:val="0"/>
        <w:adjustRightInd w:val="0"/>
        <w:rPr>
          <w:rFonts w:ascii="Arial" w:hAnsi="Arial" w:cs="Arial"/>
          <w:bCs/>
          <w:color w:val="000000"/>
          <w:sz w:val="24"/>
          <w:szCs w:val="24"/>
        </w:rPr>
      </w:pPr>
      <w:r w:rsidRPr="005372FC">
        <w:rPr>
          <w:rFonts w:ascii="Arial" w:hAnsi="Arial" w:cs="Arial"/>
          <w:bCs/>
          <w:color w:val="000000"/>
          <w:sz w:val="24"/>
          <w:szCs w:val="24"/>
        </w:rPr>
        <w:br w:type="page"/>
      </w:r>
      <w:r w:rsidRPr="005372FC">
        <w:rPr>
          <w:rFonts w:ascii="Arial" w:hAnsi="Arial" w:cs="Arial"/>
          <w:bCs/>
          <w:color w:val="000000"/>
          <w:sz w:val="24"/>
          <w:szCs w:val="24"/>
          <w:highlight w:val="yellow"/>
        </w:rPr>
        <w:lastRenderedPageBreak/>
        <w:t>XX</w:t>
      </w:r>
      <w:r w:rsidRPr="005372FC">
        <w:rPr>
          <w:rFonts w:ascii="Arial" w:hAnsi="Arial" w:cs="Arial"/>
          <w:bCs/>
          <w:color w:val="000000"/>
          <w:sz w:val="24"/>
          <w:szCs w:val="24"/>
        </w:rPr>
        <w:t xml:space="preserve"> Conservation Board Annual Report 20</w:t>
      </w:r>
      <w:r w:rsidRPr="005372FC">
        <w:rPr>
          <w:rFonts w:ascii="Arial" w:hAnsi="Arial" w:cs="Arial"/>
          <w:bCs/>
          <w:color w:val="000000"/>
          <w:sz w:val="24"/>
          <w:szCs w:val="24"/>
          <w:highlight w:val="yellow"/>
        </w:rPr>
        <w:t>XX</w:t>
      </w:r>
      <w:r w:rsidRPr="005372FC">
        <w:rPr>
          <w:rFonts w:ascii="Arial" w:hAnsi="Arial" w:cs="Arial"/>
          <w:bCs/>
          <w:color w:val="000000"/>
          <w:sz w:val="24"/>
          <w:szCs w:val="24"/>
        </w:rPr>
        <w:t>-20</w:t>
      </w:r>
      <w:r w:rsidRPr="005372FC">
        <w:rPr>
          <w:rFonts w:ascii="Arial" w:hAnsi="Arial" w:cs="Arial"/>
          <w:bCs/>
          <w:color w:val="000000"/>
          <w:sz w:val="24"/>
          <w:szCs w:val="24"/>
          <w:highlight w:val="yellow"/>
        </w:rPr>
        <w:t>XX</w:t>
      </w:r>
    </w:p>
    <w:p w14:paraId="454893DC" w14:textId="77777777" w:rsidR="00693D8D" w:rsidRPr="005372FC" w:rsidRDefault="00693D8D" w:rsidP="00693D8D">
      <w:pPr>
        <w:autoSpaceDE w:val="0"/>
        <w:autoSpaceDN w:val="0"/>
        <w:adjustRightInd w:val="0"/>
        <w:jc w:val="both"/>
        <w:rPr>
          <w:rFonts w:ascii="Arial" w:hAnsi="Arial" w:cs="Arial"/>
          <w:b/>
          <w:bCs/>
          <w:color w:val="000000"/>
          <w:sz w:val="24"/>
          <w:szCs w:val="24"/>
        </w:rPr>
      </w:pPr>
    </w:p>
    <w:p w14:paraId="0C5D4ABF" w14:textId="77777777" w:rsidR="00693D8D" w:rsidRPr="005372FC" w:rsidRDefault="00693D8D" w:rsidP="00693D8D">
      <w:pPr>
        <w:autoSpaceDE w:val="0"/>
        <w:autoSpaceDN w:val="0"/>
        <w:adjustRightInd w:val="0"/>
        <w:rPr>
          <w:rFonts w:ascii="Arial" w:hAnsi="Arial" w:cs="Arial"/>
          <w:bCs/>
          <w:color w:val="000000"/>
          <w:sz w:val="24"/>
          <w:szCs w:val="24"/>
        </w:rPr>
      </w:pPr>
      <w:r w:rsidRPr="005372FC">
        <w:rPr>
          <w:rFonts w:ascii="Arial" w:hAnsi="Arial" w:cs="Arial"/>
          <w:bCs/>
          <w:color w:val="000000"/>
          <w:sz w:val="24"/>
          <w:szCs w:val="24"/>
        </w:rPr>
        <w:t xml:space="preserve">Presented to the New Zealand Conservation Authority </w:t>
      </w:r>
      <w:r w:rsidRPr="005372FC">
        <w:rPr>
          <w:rFonts w:ascii="Arial" w:hAnsi="Arial" w:cs="Arial"/>
          <w:bCs/>
          <w:color w:val="000000"/>
          <w:sz w:val="24"/>
          <w:szCs w:val="24"/>
        </w:rPr>
        <w:br/>
        <w:t>pursuant to Section 6 (O) of the Conservation Act 1987</w:t>
      </w:r>
    </w:p>
    <w:p w14:paraId="72094379" w14:textId="77777777" w:rsidR="00693D8D" w:rsidRPr="005372FC" w:rsidRDefault="00693D8D" w:rsidP="00693D8D">
      <w:pPr>
        <w:autoSpaceDE w:val="0"/>
        <w:autoSpaceDN w:val="0"/>
        <w:adjustRightInd w:val="0"/>
        <w:jc w:val="both"/>
        <w:rPr>
          <w:rFonts w:ascii="Arial" w:hAnsi="Arial" w:cs="Arial"/>
          <w:color w:val="000000"/>
          <w:sz w:val="24"/>
          <w:szCs w:val="24"/>
        </w:rPr>
      </w:pPr>
    </w:p>
    <w:p w14:paraId="686E5ABC" w14:textId="77777777" w:rsidR="00693D8D" w:rsidRPr="005372FC" w:rsidRDefault="00693D8D" w:rsidP="00693D8D">
      <w:pPr>
        <w:autoSpaceDE w:val="0"/>
        <w:autoSpaceDN w:val="0"/>
        <w:adjustRightInd w:val="0"/>
        <w:jc w:val="both"/>
        <w:rPr>
          <w:rFonts w:ascii="Arial" w:hAnsi="Arial" w:cs="Arial"/>
          <w:color w:val="000000"/>
          <w:sz w:val="24"/>
          <w:szCs w:val="24"/>
        </w:rPr>
      </w:pPr>
    </w:p>
    <w:p w14:paraId="6C9BE025" w14:textId="77777777" w:rsidR="00693D8D" w:rsidRPr="005372FC" w:rsidRDefault="00693D8D" w:rsidP="00693D8D">
      <w:pPr>
        <w:autoSpaceDE w:val="0"/>
        <w:autoSpaceDN w:val="0"/>
        <w:adjustRightInd w:val="0"/>
        <w:jc w:val="both"/>
        <w:rPr>
          <w:rFonts w:ascii="Arial" w:hAnsi="Arial" w:cs="Arial"/>
          <w:color w:val="000000"/>
          <w:sz w:val="24"/>
          <w:szCs w:val="24"/>
        </w:rPr>
      </w:pPr>
    </w:p>
    <w:p w14:paraId="32F2E354" w14:textId="77777777" w:rsidR="00693D8D" w:rsidRPr="005372FC" w:rsidRDefault="00693D8D" w:rsidP="00693D8D">
      <w:pPr>
        <w:autoSpaceDE w:val="0"/>
        <w:autoSpaceDN w:val="0"/>
        <w:adjustRightInd w:val="0"/>
        <w:jc w:val="both"/>
        <w:rPr>
          <w:rFonts w:ascii="Arial" w:hAnsi="Arial" w:cs="Arial"/>
          <w:color w:val="000000"/>
          <w:sz w:val="24"/>
          <w:szCs w:val="24"/>
        </w:rPr>
      </w:pPr>
    </w:p>
    <w:p w14:paraId="2B07D8F8" w14:textId="77777777" w:rsidR="00693D8D" w:rsidRPr="005372FC" w:rsidRDefault="00693D8D" w:rsidP="00693D8D">
      <w:pPr>
        <w:autoSpaceDE w:val="0"/>
        <w:autoSpaceDN w:val="0"/>
        <w:adjustRightInd w:val="0"/>
        <w:jc w:val="both"/>
        <w:rPr>
          <w:rFonts w:ascii="Arial" w:hAnsi="Arial" w:cs="Arial"/>
          <w:color w:val="000000"/>
          <w:sz w:val="24"/>
          <w:szCs w:val="24"/>
        </w:rPr>
      </w:pPr>
    </w:p>
    <w:p w14:paraId="671B788F" w14:textId="77777777" w:rsidR="00693D8D" w:rsidRPr="005372FC" w:rsidRDefault="00693D8D" w:rsidP="00693D8D">
      <w:pPr>
        <w:autoSpaceDE w:val="0"/>
        <w:autoSpaceDN w:val="0"/>
        <w:adjustRightInd w:val="0"/>
        <w:jc w:val="both"/>
        <w:rPr>
          <w:rFonts w:ascii="Arial" w:hAnsi="Arial" w:cs="Arial"/>
          <w:color w:val="000000"/>
          <w:sz w:val="24"/>
          <w:szCs w:val="24"/>
        </w:rPr>
      </w:pPr>
    </w:p>
    <w:p w14:paraId="23ECF751" w14:textId="77777777" w:rsidR="00693D8D" w:rsidRPr="005372FC" w:rsidRDefault="00693D8D" w:rsidP="00693D8D">
      <w:pPr>
        <w:autoSpaceDE w:val="0"/>
        <w:autoSpaceDN w:val="0"/>
        <w:adjustRightInd w:val="0"/>
        <w:jc w:val="both"/>
        <w:rPr>
          <w:rFonts w:ascii="Arial" w:hAnsi="Arial" w:cs="Arial"/>
          <w:color w:val="000000"/>
          <w:sz w:val="24"/>
          <w:szCs w:val="24"/>
        </w:rPr>
      </w:pPr>
    </w:p>
    <w:p w14:paraId="54D8B172" w14:textId="77777777" w:rsidR="00693D8D" w:rsidRPr="005372FC" w:rsidRDefault="00693D8D" w:rsidP="00693D8D">
      <w:pPr>
        <w:autoSpaceDE w:val="0"/>
        <w:autoSpaceDN w:val="0"/>
        <w:adjustRightInd w:val="0"/>
        <w:jc w:val="both"/>
        <w:rPr>
          <w:rFonts w:ascii="Arial" w:hAnsi="Arial" w:cs="Arial"/>
          <w:color w:val="000000"/>
          <w:sz w:val="24"/>
          <w:szCs w:val="24"/>
        </w:rPr>
      </w:pPr>
    </w:p>
    <w:p w14:paraId="181C4625" w14:textId="77777777" w:rsidR="00693D8D" w:rsidRPr="005372FC" w:rsidRDefault="00693D8D" w:rsidP="00693D8D">
      <w:pPr>
        <w:autoSpaceDE w:val="0"/>
        <w:autoSpaceDN w:val="0"/>
        <w:adjustRightInd w:val="0"/>
        <w:jc w:val="both"/>
        <w:rPr>
          <w:rFonts w:ascii="Arial" w:hAnsi="Arial" w:cs="Arial"/>
          <w:color w:val="000000"/>
          <w:sz w:val="24"/>
          <w:szCs w:val="24"/>
        </w:rPr>
      </w:pPr>
    </w:p>
    <w:p w14:paraId="0FBBCA38" w14:textId="77777777" w:rsidR="00693D8D" w:rsidRPr="005372FC" w:rsidRDefault="00693D8D" w:rsidP="00693D8D">
      <w:pPr>
        <w:autoSpaceDE w:val="0"/>
        <w:autoSpaceDN w:val="0"/>
        <w:adjustRightInd w:val="0"/>
        <w:jc w:val="both"/>
        <w:rPr>
          <w:rFonts w:ascii="Arial" w:hAnsi="Arial" w:cs="Arial"/>
          <w:color w:val="000000"/>
          <w:sz w:val="24"/>
          <w:szCs w:val="24"/>
        </w:rPr>
      </w:pPr>
    </w:p>
    <w:p w14:paraId="3249727A" w14:textId="77777777" w:rsidR="00693D8D" w:rsidRPr="005372FC" w:rsidRDefault="00693D8D" w:rsidP="00693D8D">
      <w:pPr>
        <w:autoSpaceDE w:val="0"/>
        <w:autoSpaceDN w:val="0"/>
        <w:adjustRightInd w:val="0"/>
        <w:jc w:val="both"/>
        <w:rPr>
          <w:rFonts w:ascii="Arial" w:hAnsi="Arial" w:cs="Arial"/>
          <w:color w:val="000000"/>
          <w:sz w:val="24"/>
          <w:szCs w:val="24"/>
        </w:rPr>
      </w:pPr>
    </w:p>
    <w:p w14:paraId="46B98BA2" w14:textId="77777777" w:rsidR="00693D8D" w:rsidRPr="005372FC" w:rsidRDefault="00693D8D" w:rsidP="00693D8D">
      <w:pPr>
        <w:autoSpaceDE w:val="0"/>
        <w:autoSpaceDN w:val="0"/>
        <w:adjustRightInd w:val="0"/>
        <w:jc w:val="both"/>
        <w:rPr>
          <w:rFonts w:ascii="Arial" w:hAnsi="Arial" w:cs="Arial"/>
          <w:color w:val="000000"/>
          <w:sz w:val="24"/>
          <w:szCs w:val="24"/>
        </w:rPr>
      </w:pPr>
    </w:p>
    <w:p w14:paraId="572EB378" w14:textId="77777777" w:rsidR="00693D8D" w:rsidRPr="005372FC" w:rsidRDefault="00693D8D" w:rsidP="00693D8D">
      <w:pPr>
        <w:autoSpaceDE w:val="0"/>
        <w:autoSpaceDN w:val="0"/>
        <w:adjustRightInd w:val="0"/>
        <w:jc w:val="both"/>
        <w:rPr>
          <w:rFonts w:ascii="Arial" w:hAnsi="Arial" w:cs="Arial"/>
          <w:color w:val="000000"/>
          <w:sz w:val="24"/>
          <w:szCs w:val="24"/>
        </w:rPr>
      </w:pPr>
    </w:p>
    <w:p w14:paraId="35A7F8D5" w14:textId="77777777" w:rsidR="00693D8D" w:rsidRPr="005372FC" w:rsidRDefault="00693D8D" w:rsidP="00693D8D">
      <w:pPr>
        <w:autoSpaceDE w:val="0"/>
        <w:autoSpaceDN w:val="0"/>
        <w:adjustRightInd w:val="0"/>
        <w:jc w:val="both"/>
        <w:rPr>
          <w:rFonts w:ascii="Arial" w:hAnsi="Arial" w:cs="Arial"/>
          <w:color w:val="000000"/>
          <w:sz w:val="24"/>
          <w:szCs w:val="24"/>
        </w:rPr>
      </w:pPr>
    </w:p>
    <w:p w14:paraId="0801CEFC" w14:textId="77777777" w:rsidR="00693D8D" w:rsidRPr="005372FC" w:rsidRDefault="00693D8D" w:rsidP="00693D8D">
      <w:pPr>
        <w:autoSpaceDE w:val="0"/>
        <w:autoSpaceDN w:val="0"/>
        <w:adjustRightInd w:val="0"/>
        <w:jc w:val="both"/>
        <w:rPr>
          <w:rFonts w:ascii="Arial" w:hAnsi="Arial" w:cs="Arial"/>
          <w:color w:val="000000"/>
          <w:sz w:val="24"/>
          <w:szCs w:val="24"/>
        </w:rPr>
      </w:pPr>
    </w:p>
    <w:p w14:paraId="486E5796" w14:textId="77777777" w:rsidR="00693D8D" w:rsidRPr="005372FC" w:rsidRDefault="00693D8D" w:rsidP="00693D8D">
      <w:pPr>
        <w:autoSpaceDE w:val="0"/>
        <w:autoSpaceDN w:val="0"/>
        <w:adjustRightInd w:val="0"/>
        <w:jc w:val="both"/>
        <w:rPr>
          <w:rFonts w:ascii="Arial" w:hAnsi="Arial" w:cs="Arial"/>
          <w:color w:val="000000"/>
          <w:sz w:val="24"/>
          <w:szCs w:val="24"/>
        </w:rPr>
      </w:pPr>
    </w:p>
    <w:p w14:paraId="4C22FE9E" w14:textId="77777777" w:rsidR="00693D8D" w:rsidRPr="005372FC" w:rsidRDefault="00693D8D" w:rsidP="00693D8D">
      <w:pPr>
        <w:autoSpaceDE w:val="0"/>
        <w:autoSpaceDN w:val="0"/>
        <w:adjustRightInd w:val="0"/>
        <w:jc w:val="both"/>
        <w:rPr>
          <w:rFonts w:ascii="Arial" w:hAnsi="Arial" w:cs="Arial"/>
          <w:color w:val="000000"/>
          <w:sz w:val="24"/>
          <w:szCs w:val="24"/>
        </w:rPr>
      </w:pPr>
      <w:r w:rsidRPr="005372FC">
        <w:rPr>
          <w:rFonts w:ascii="Arial" w:hAnsi="Arial" w:cs="Arial"/>
          <w:color w:val="000000"/>
          <w:sz w:val="24"/>
          <w:szCs w:val="24"/>
        </w:rPr>
        <w:t>Published by</w:t>
      </w:r>
    </w:p>
    <w:p w14:paraId="758EC72A" w14:textId="77777777" w:rsidR="00693D8D" w:rsidRPr="005372FC" w:rsidRDefault="00693D8D" w:rsidP="00693D8D">
      <w:pPr>
        <w:autoSpaceDE w:val="0"/>
        <w:autoSpaceDN w:val="0"/>
        <w:adjustRightInd w:val="0"/>
        <w:jc w:val="both"/>
        <w:rPr>
          <w:rFonts w:ascii="Arial" w:hAnsi="Arial" w:cs="Arial"/>
          <w:color w:val="000000"/>
          <w:sz w:val="24"/>
          <w:szCs w:val="24"/>
          <w:highlight w:val="yellow"/>
        </w:rPr>
      </w:pPr>
      <w:r w:rsidRPr="005372FC">
        <w:rPr>
          <w:rFonts w:ascii="Arial" w:hAnsi="Arial" w:cs="Arial"/>
          <w:color w:val="000000"/>
          <w:sz w:val="24"/>
          <w:szCs w:val="24"/>
          <w:highlight w:val="yellow"/>
        </w:rPr>
        <w:t>XX Conservation Board</w:t>
      </w:r>
    </w:p>
    <w:p w14:paraId="017B9950" w14:textId="77777777" w:rsidR="00693D8D" w:rsidRPr="005372FC" w:rsidRDefault="00693D8D" w:rsidP="00693D8D">
      <w:pPr>
        <w:autoSpaceDE w:val="0"/>
        <w:autoSpaceDN w:val="0"/>
        <w:adjustRightInd w:val="0"/>
        <w:jc w:val="both"/>
        <w:rPr>
          <w:rFonts w:ascii="Arial" w:hAnsi="Arial" w:cs="Arial"/>
          <w:color w:val="000000"/>
          <w:sz w:val="24"/>
          <w:szCs w:val="24"/>
          <w:highlight w:val="yellow"/>
        </w:rPr>
      </w:pPr>
      <w:r w:rsidRPr="005372FC">
        <w:rPr>
          <w:rFonts w:ascii="Arial" w:hAnsi="Arial" w:cs="Arial"/>
          <w:color w:val="000000"/>
          <w:sz w:val="24"/>
          <w:szCs w:val="24"/>
          <w:highlight w:val="yellow"/>
        </w:rPr>
        <w:t>c/</w:t>
      </w:r>
      <w:r w:rsidRPr="005372FC">
        <w:rPr>
          <w:rFonts w:ascii="Cambria Math" w:hAnsi="Cambria Math" w:cs="Cambria Math"/>
          <w:color w:val="000000"/>
          <w:sz w:val="24"/>
          <w:szCs w:val="24"/>
          <w:highlight w:val="yellow"/>
        </w:rPr>
        <w:t>‐</w:t>
      </w:r>
      <w:r w:rsidRPr="005372FC">
        <w:rPr>
          <w:rFonts w:ascii="Arial" w:hAnsi="Arial" w:cs="Arial"/>
          <w:color w:val="000000"/>
          <w:sz w:val="24"/>
          <w:szCs w:val="24"/>
          <w:highlight w:val="yellow"/>
        </w:rPr>
        <w:t xml:space="preserve"> Department of Conservation</w:t>
      </w:r>
    </w:p>
    <w:p w14:paraId="7DB539B2" w14:textId="77777777" w:rsidR="00693D8D" w:rsidRPr="005372FC" w:rsidRDefault="00693D8D" w:rsidP="00693D8D">
      <w:pPr>
        <w:autoSpaceDE w:val="0"/>
        <w:autoSpaceDN w:val="0"/>
        <w:adjustRightInd w:val="0"/>
        <w:jc w:val="both"/>
        <w:rPr>
          <w:rFonts w:ascii="Arial" w:hAnsi="Arial" w:cs="Arial"/>
          <w:color w:val="000000"/>
          <w:sz w:val="24"/>
          <w:szCs w:val="24"/>
          <w:highlight w:val="yellow"/>
        </w:rPr>
      </w:pPr>
      <w:r w:rsidRPr="005372FC">
        <w:rPr>
          <w:rFonts w:ascii="Arial" w:hAnsi="Arial" w:cs="Arial"/>
          <w:color w:val="000000"/>
          <w:sz w:val="24"/>
          <w:szCs w:val="24"/>
          <w:highlight w:val="yellow"/>
        </w:rPr>
        <w:t xml:space="preserve">Address </w:t>
      </w:r>
      <w:r w:rsidRPr="005372FC">
        <w:rPr>
          <w:rFonts w:ascii="Arial" w:hAnsi="Arial" w:cs="Arial"/>
          <w:color w:val="000000"/>
          <w:sz w:val="24"/>
          <w:szCs w:val="24"/>
        </w:rPr>
        <w:br w:type="page"/>
      </w:r>
    </w:p>
    <w:p w14:paraId="2C73653E" w14:textId="77777777" w:rsidR="00693D8D" w:rsidRPr="005372FC" w:rsidRDefault="00693D8D" w:rsidP="00693D8D">
      <w:pPr>
        <w:jc w:val="both"/>
        <w:rPr>
          <w:rFonts w:ascii="Arial" w:hAnsi="Arial" w:cs="Arial"/>
          <w:b/>
          <w:bCs/>
          <w:sz w:val="24"/>
          <w:szCs w:val="24"/>
        </w:rPr>
      </w:pPr>
    </w:p>
    <w:p w14:paraId="61FFB90A" w14:textId="77777777" w:rsidR="00693D8D" w:rsidRPr="005372FC" w:rsidRDefault="00693D8D" w:rsidP="00693D8D">
      <w:pPr>
        <w:jc w:val="both"/>
        <w:rPr>
          <w:rFonts w:ascii="Arial" w:hAnsi="Arial" w:cs="Arial"/>
          <w:b/>
          <w:bCs/>
          <w:sz w:val="24"/>
          <w:szCs w:val="24"/>
        </w:rPr>
      </w:pPr>
    </w:p>
    <w:p w14:paraId="2A6A9358" w14:textId="77777777" w:rsidR="00693D8D" w:rsidRPr="005372FC" w:rsidRDefault="00693D8D" w:rsidP="00693D8D">
      <w:pPr>
        <w:jc w:val="both"/>
        <w:rPr>
          <w:rFonts w:ascii="Arial" w:hAnsi="Arial" w:cs="Arial"/>
          <w:b/>
          <w:bCs/>
          <w:sz w:val="24"/>
          <w:szCs w:val="24"/>
        </w:rPr>
      </w:pPr>
    </w:p>
    <w:p w14:paraId="55A36139" w14:textId="77777777" w:rsidR="00693D8D" w:rsidRPr="005372FC" w:rsidRDefault="00693D8D" w:rsidP="00693D8D">
      <w:pPr>
        <w:jc w:val="both"/>
        <w:rPr>
          <w:rFonts w:ascii="Arial" w:hAnsi="Arial" w:cs="Arial"/>
          <w:b/>
          <w:bCs/>
          <w:sz w:val="24"/>
          <w:szCs w:val="24"/>
        </w:rPr>
      </w:pPr>
    </w:p>
    <w:p w14:paraId="77D5A1C5" w14:textId="77777777" w:rsidR="00693D8D" w:rsidRPr="005372FC" w:rsidRDefault="00693D8D" w:rsidP="00693D8D">
      <w:pPr>
        <w:jc w:val="both"/>
        <w:rPr>
          <w:rFonts w:ascii="Arial" w:hAnsi="Arial" w:cs="Arial"/>
          <w:b/>
          <w:bCs/>
          <w:sz w:val="24"/>
          <w:szCs w:val="24"/>
        </w:rPr>
      </w:pPr>
    </w:p>
    <w:p w14:paraId="59ABE924" w14:textId="77777777" w:rsidR="00693D8D" w:rsidRPr="005372FC" w:rsidRDefault="00693D8D" w:rsidP="00693D8D">
      <w:pPr>
        <w:jc w:val="both"/>
        <w:rPr>
          <w:rFonts w:ascii="Arial" w:hAnsi="Arial" w:cs="Arial"/>
          <w:b/>
          <w:bCs/>
          <w:sz w:val="24"/>
          <w:szCs w:val="24"/>
        </w:rPr>
      </w:pPr>
    </w:p>
    <w:p w14:paraId="331BFD8B" w14:textId="77777777" w:rsidR="00693D8D" w:rsidRPr="005372FC" w:rsidRDefault="00693D8D" w:rsidP="00693D8D">
      <w:pPr>
        <w:jc w:val="both"/>
        <w:rPr>
          <w:rFonts w:ascii="Arial" w:hAnsi="Arial" w:cs="Arial"/>
          <w:b/>
          <w:bCs/>
          <w:sz w:val="24"/>
          <w:szCs w:val="24"/>
        </w:rPr>
      </w:pPr>
    </w:p>
    <w:p w14:paraId="53DA93D0" w14:textId="77777777" w:rsidR="00693D8D" w:rsidRPr="005372FC" w:rsidRDefault="00693D8D" w:rsidP="00693D8D">
      <w:pPr>
        <w:jc w:val="both"/>
        <w:rPr>
          <w:rFonts w:ascii="Arial" w:hAnsi="Arial" w:cs="Arial"/>
          <w:b/>
          <w:bCs/>
          <w:sz w:val="24"/>
          <w:szCs w:val="24"/>
        </w:rPr>
      </w:pPr>
    </w:p>
    <w:p w14:paraId="036575FF" w14:textId="77777777" w:rsidR="00693D8D" w:rsidRPr="005372FC" w:rsidRDefault="00693D8D" w:rsidP="00693D8D">
      <w:pPr>
        <w:jc w:val="both"/>
        <w:rPr>
          <w:rFonts w:ascii="Arial" w:hAnsi="Arial" w:cs="Arial"/>
          <w:b/>
          <w:bCs/>
          <w:sz w:val="24"/>
          <w:szCs w:val="24"/>
        </w:rPr>
      </w:pPr>
    </w:p>
    <w:p w14:paraId="666C6C89" w14:textId="77777777" w:rsidR="00693D8D" w:rsidRPr="005372FC" w:rsidRDefault="00693D8D" w:rsidP="00693D8D">
      <w:pPr>
        <w:jc w:val="both"/>
        <w:rPr>
          <w:rFonts w:ascii="Arial" w:hAnsi="Arial" w:cs="Arial"/>
          <w:b/>
          <w:bCs/>
          <w:sz w:val="24"/>
          <w:szCs w:val="24"/>
        </w:rPr>
      </w:pPr>
    </w:p>
    <w:p w14:paraId="688CA6BF" w14:textId="77777777" w:rsidR="00693D8D" w:rsidRPr="005372FC" w:rsidRDefault="00693D8D" w:rsidP="00693D8D">
      <w:pPr>
        <w:jc w:val="both"/>
        <w:rPr>
          <w:rFonts w:ascii="Arial" w:hAnsi="Arial" w:cs="Arial"/>
          <w:b/>
          <w:bCs/>
          <w:sz w:val="24"/>
          <w:szCs w:val="24"/>
        </w:rPr>
      </w:pPr>
    </w:p>
    <w:p w14:paraId="76E5EB90" w14:textId="77777777" w:rsidR="00693D8D" w:rsidRPr="005372FC" w:rsidRDefault="00693D8D" w:rsidP="00693D8D">
      <w:pPr>
        <w:jc w:val="both"/>
        <w:rPr>
          <w:rFonts w:ascii="Arial" w:hAnsi="Arial" w:cs="Arial"/>
          <w:b/>
          <w:bCs/>
          <w:sz w:val="24"/>
          <w:szCs w:val="24"/>
        </w:rPr>
      </w:pPr>
    </w:p>
    <w:p w14:paraId="6D8AEF04" w14:textId="77777777" w:rsidR="00693D8D" w:rsidRPr="005372FC" w:rsidRDefault="00693D8D" w:rsidP="00693D8D">
      <w:pPr>
        <w:jc w:val="both"/>
        <w:rPr>
          <w:rFonts w:ascii="Arial" w:hAnsi="Arial" w:cs="Arial"/>
          <w:b/>
          <w:bCs/>
          <w:sz w:val="24"/>
          <w:szCs w:val="24"/>
        </w:rPr>
      </w:pPr>
    </w:p>
    <w:p w14:paraId="06006877" w14:textId="77777777" w:rsidR="00693D8D" w:rsidRPr="005372FC" w:rsidRDefault="00693D8D" w:rsidP="00693D8D">
      <w:pPr>
        <w:jc w:val="both"/>
        <w:rPr>
          <w:rFonts w:ascii="Arial" w:hAnsi="Arial" w:cs="Arial"/>
          <w:b/>
          <w:bCs/>
          <w:sz w:val="24"/>
          <w:szCs w:val="24"/>
        </w:rPr>
      </w:pPr>
    </w:p>
    <w:p w14:paraId="58B44205" w14:textId="77777777" w:rsidR="00693D8D" w:rsidRPr="005372FC" w:rsidRDefault="00693D8D" w:rsidP="00693D8D">
      <w:pPr>
        <w:jc w:val="both"/>
        <w:rPr>
          <w:rFonts w:ascii="Arial" w:hAnsi="Arial" w:cs="Arial"/>
          <w:b/>
          <w:bCs/>
          <w:sz w:val="24"/>
          <w:szCs w:val="24"/>
        </w:rPr>
      </w:pPr>
    </w:p>
    <w:p w14:paraId="16559AC7" w14:textId="77777777" w:rsidR="00693D8D" w:rsidRPr="005372FC" w:rsidRDefault="00693D8D" w:rsidP="00693D8D">
      <w:pPr>
        <w:autoSpaceDE w:val="0"/>
        <w:autoSpaceDN w:val="0"/>
        <w:adjustRightInd w:val="0"/>
        <w:jc w:val="both"/>
        <w:rPr>
          <w:rFonts w:ascii="Arial" w:hAnsi="Arial" w:cs="Arial"/>
          <w:color w:val="000000"/>
          <w:sz w:val="24"/>
          <w:szCs w:val="24"/>
          <w:highlight w:val="yellow"/>
        </w:rPr>
      </w:pPr>
      <w:r w:rsidRPr="005372FC">
        <w:rPr>
          <w:rFonts w:ascii="Arial" w:hAnsi="Arial" w:cs="Arial"/>
          <w:color w:val="000000"/>
          <w:sz w:val="24"/>
          <w:szCs w:val="24"/>
          <w:highlight w:val="yellow"/>
        </w:rPr>
        <w:t xml:space="preserve">ISSN </w:t>
      </w:r>
      <w:proofErr w:type="spellStart"/>
      <w:r w:rsidRPr="005372FC">
        <w:rPr>
          <w:rFonts w:ascii="Arial" w:hAnsi="Arial" w:cs="Arial"/>
          <w:color w:val="000000"/>
          <w:sz w:val="24"/>
          <w:szCs w:val="24"/>
          <w:highlight w:val="yellow"/>
        </w:rPr>
        <w:t>xxxx</w:t>
      </w:r>
      <w:r w:rsidRPr="005372FC">
        <w:rPr>
          <w:rFonts w:ascii="Cambria Math" w:hAnsi="Cambria Math" w:cs="Cambria Math"/>
          <w:color w:val="000000"/>
          <w:sz w:val="24"/>
          <w:szCs w:val="24"/>
          <w:highlight w:val="yellow"/>
        </w:rPr>
        <w:t>‐</w:t>
      </w:r>
      <w:r w:rsidRPr="005372FC">
        <w:rPr>
          <w:rFonts w:ascii="Arial" w:hAnsi="Arial" w:cs="Arial"/>
          <w:color w:val="000000"/>
          <w:sz w:val="24"/>
          <w:szCs w:val="24"/>
          <w:highlight w:val="yellow"/>
        </w:rPr>
        <w:t>xxxx</w:t>
      </w:r>
      <w:proofErr w:type="spellEnd"/>
      <w:r w:rsidRPr="005372FC">
        <w:rPr>
          <w:rFonts w:ascii="Arial" w:hAnsi="Arial" w:cs="Arial"/>
          <w:color w:val="000000"/>
          <w:sz w:val="24"/>
          <w:szCs w:val="24"/>
          <w:highlight w:val="yellow"/>
        </w:rPr>
        <w:t xml:space="preserve"> (print)</w:t>
      </w:r>
    </w:p>
    <w:p w14:paraId="6D1F796A" w14:textId="77777777" w:rsidR="00693D8D" w:rsidRPr="005372FC" w:rsidRDefault="00693D8D" w:rsidP="00693D8D">
      <w:pPr>
        <w:autoSpaceDE w:val="0"/>
        <w:autoSpaceDN w:val="0"/>
        <w:adjustRightInd w:val="0"/>
        <w:jc w:val="both"/>
        <w:rPr>
          <w:rFonts w:ascii="Arial" w:hAnsi="Arial" w:cs="Arial"/>
          <w:color w:val="000000"/>
          <w:sz w:val="24"/>
          <w:szCs w:val="24"/>
          <w:highlight w:val="yellow"/>
        </w:rPr>
      </w:pPr>
      <w:r w:rsidRPr="005372FC">
        <w:rPr>
          <w:rFonts w:ascii="Arial" w:hAnsi="Arial" w:cs="Arial"/>
          <w:color w:val="000000"/>
          <w:sz w:val="24"/>
          <w:szCs w:val="24"/>
          <w:highlight w:val="yellow"/>
        </w:rPr>
        <w:t xml:space="preserve">ISSN </w:t>
      </w:r>
      <w:proofErr w:type="spellStart"/>
      <w:r w:rsidRPr="005372FC">
        <w:rPr>
          <w:rFonts w:ascii="Arial" w:hAnsi="Arial" w:cs="Arial"/>
          <w:color w:val="000000"/>
          <w:sz w:val="24"/>
          <w:szCs w:val="24"/>
          <w:highlight w:val="yellow"/>
        </w:rPr>
        <w:t>xxxx</w:t>
      </w:r>
      <w:r w:rsidRPr="005372FC">
        <w:rPr>
          <w:rFonts w:ascii="Cambria Math" w:hAnsi="Cambria Math" w:cs="Cambria Math"/>
          <w:color w:val="000000"/>
          <w:sz w:val="24"/>
          <w:szCs w:val="24"/>
          <w:highlight w:val="yellow"/>
        </w:rPr>
        <w:t>‐</w:t>
      </w:r>
      <w:r w:rsidRPr="005372FC">
        <w:rPr>
          <w:rFonts w:ascii="Arial" w:hAnsi="Arial" w:cs="Arial"/>
          <w:color w:val="000000"/>
          <w:sz w:val="24"/>
          <w:szCs w:val="24"/>
          <w:highlight w:val="yellow"/>
        </w:rPr>
        <w:t>xxxx</w:t>
      </w:r>
      <w:proofErr w:type="spellEnd"/>
      <w:r w:rsidRPr="005372FC">
        <w:rPr>
          <w:rFonts w:ascii="Arial" w:hAnsi="Arial" w:cs="Arial"/>
          <w:color w:val="000000"/>
          <w:sz w:val="24"/>
          <w:szCs w:val="24"/>
          <w:highlight w:val="yellow"/>
        </w:rPr>
        <w:t xml:space="preserve"> (online)</w:t>
      </w:r>
    </w:p>
    <w:p w14:paraId="6B81CF64" w14:textId="77777777" w:rsidR="00693D8D" w:rsidRPr="005372FC" w:rsidRDefault="00693D8D" w:rsidP="00693D8D">
      <w:pPr>
        <w:tabs>
          <w:tab w:val="left" w:pos="6375"/>
        </w:tabs>
        <w:autoSpaceDE w:val="0"/>
        <w:autoSpaceDN w:val="0"/>
        <w:adjustRightInd w:val="0"/>
        <w:jc w:val="both"/>
        <w:rPr>
          <w:rFonts w:ascii="Arial" w:hAnsi="Arial" w:cs="Arial"/>
          <w:color w:val="000000"/>
          <w:sz w:val="24"/>
          <w:szCs w:val="24"/>
          <w:highlight w:val="yellow"/>
        </w:rPr>
      </w:pPr>
    </w:p>
    <w:p w14:paraId="6DFE2124" w14:textId="77777777" w:rsidR="00693D8D" w:rsidRPr="005372FC" w:rsidRDefault="00693D8D" w:rsidP="00693D8D">
      <w:pPr>
        <w:autoSpaceDE w:val="0"/>
        <w:autoSpaceDN w:val="0"/>
        <w:adjustRightInd w:val="0"/>
        <w:jc w:val="both"/>
        <w:rPr>
          <w:rFonts w:ascii="Arial" w:hAnsi="Arial" w:cs="Arial"/>
          <w:b/>
          <w:i/>
          <w:iCs/>
          <w:color w:val="000000"/>
          <w:sz w:val="24"/>
          <w:szCs w:val="24"/>
          <w:highlight w:val="yellow"/>
        </w:rPr>
      </w:pPr>
    </w:p>
    <w:p w14:paraId="494A5EFC" w14:textId="77777777" w:rsidR="00693D8D" w:rsidRPr="005372FC" w:rsidRDefault="00693D8D" w:rsidP="00693D8D">
      <w:pPr>
        <w:autoSpaceDE w:val="0"/>
        <w:autoSpaceDN w:val="0"/>
        <w:adjustRightInd w:val="0"/>
        <w:jc w:val="both"/>
        <w:rPr>
          <w:rFonts w:ascii="Arial" w:hAnsi="Arial" w:cs="Arial"/>
          <w:b/>
          <w:iCs/>
          <w:color w:val="000000"/>
          <w:sz w:val="24"/>
          <w:szCs w:val="24"/>
          <w:highlight w:val="yellow"/>
        </w:rPr>
      </w:pPr>
    </w:p>
    <w:p w14:paraId="452ABB98" w14:textId="77777777" w:rsidR="00693D8D" w:rsidRPr="005372FC" w:rsidRDefault="00693D8D" w:rsidP="00693D8D">
      <w:pPr>
        <w:autoSpaceDE w:val="0"/>
        <w:autoSpaceDN w:val="0"/>
        <w:adjustRightInd w:val="0"/>
        <w:jc w:val="both"/>
        <w:rPr>
          <w:rFonts w:ascii="Arial" w:hAnsi="Arial" w:cs="Arial"/>
          <w:b/>
          <w:iCs/>
          <w:color w:val="000000"/>
          <w:sz w:val="24"/>
          <w:szCs w:val="24"/>
          <w:highlight w:val="yellow"/>
        </w:rPr>
      </w:pPr>
      <w:r w:rsidRPr="005372FC">
        <w:rPr>
          <w:rFonts w:ascii="Arial" w:hAnsi="Arial" w:cs="Arial"/>
          <w:b/>
          <w:iCs/>
          <w:color w:val="000000"/>
          <w:sz w:val="24"/>
          <w:szCs w:val="24"/>
          <w:highlight w:val="yellow"/>
        </w:rPr>
        <w:t>Photographs</w:t>
      </w:r>
    </w:p>
    <w:p w14:paraId="136B8C17" w14:textId="77777777" w:rsidR="00693D8D" w:rsidRPr="005372FC" w:rsidRDefault="00693D8D" w:rsidP="00693D8D">
      <w:pPr>
        <w:autoSpaceDE w:val="0"/>
        <w:autoSpaceDN w:val="0"/>
        <w:adjustRightInd w:val="0"/>
        <w:jc w:val="both"/>
        <w:rPr>
          <w:rFonts w:ascii="Arial" w:hAnsi="Arial" w:cs="Arial"/>
          <w:iCs/>
          <w:color w:val="000000"/>
          <w:sz w:val="24"/>
          <w:szCs w:val="24"/>
          <w:highlight w:val="yellow"/>
        </w:rPr>
      </w:pPr>
      <w:r w:rsidRPr="005372FC">
        <w:rPr>
          <w:rFonts w:ascii="Arial" w:hAnsi="Arial" w:cs="Arial"/>
          <w:b/>
          <w:iCs/>
          <w:color w:val="000000"/>
          <w:sz w:val="24"/>
          <w:szCs w:val="24"/>
          <w:highlight w:val="yellow"/>
        </w:rPr>
        <w:t xml:space="preserve">Front Cover: </w:t>
      </w:r>
      <w:r w:rsidRPr="005372FC">
        <w:rPr>
          <w:rFonts w:ascii="Arial" w:hAnsi="Arial" w:cs="Arial"/>
          <w:iCs/>
          <w:color w:val="000000"/>
          <w:sz w:val="24"/>
          <w:szCs w:val="24"/>
          <w:highlight w:val="yellow"/>
        </w:rPr>
        <w:t>Caption, date, photo credit</w:t>
      </w:r>
    </w:p>
    <w:p w14:paraId="1FEA07FA" w14:textId="77777777" w:rsidR="00693D8D" w:rsidRPr="005372FC" w:rsidRDefault="00693D8D" w:rsidP="00693D8D">
      <w:pPr>
        <w:autoSpaceDE w:val="0"/>
        <w:autoSpaceDN w:val="0"/>
        <w:adjustRightInd w:val="0"/>
        <w:jc w:val="both"/>
        <w:rPr>
          <w:rFonts w:ascii="Arial" w:hAnsi="Arial" w:cs="Arial"/>
          <w:iCs/>
          <w:color w:val="000000"/>
          <w:sz w:val="24"/>
          <w:szCs w:val="24"/>
        </w:rPr>
      </w:pPr>
      <w:r w:rsidRPr="005372FC">
        <w:rPr>
          <w:rFonts w:ascii="Arial" w:hAnsi="Arial" w:cs="Arial"/>
          <w:b/>
          <w:iCs/>
          <w:color w:val="000000"/>
          <w:sz w:val="24"/>
          <w:szCs w:val="24"/>
          <w:highlight w:val="yellow"/>
        </w:rPr>
        <w:t xml:space="preserve">Back cover: </w:t>
      </w:r>
      <w:r w:rsidRPr="005372FC">
        <w:rPr>
          <w:rFonts w:ascii="Arial" w:hAnsi="Arial" w:cs="Arial"/>
          <w:iCs/>
          <w:color w:val="000000"/>
          <w:sz w:val="24"/>
          <w:szCs w:val="24"/>
          <w:highlight w:val="yellow"/>
        </w:rPr>
        <w:t>Caption, date, photo credit</w:t>
      </w:r>
    </w:p>
    <w:p w14:paraId="7040CF72" w14:textId="77777777" w:rsidR="00693D8D" w:rsidRPr="005372FC" w:rsidRDefault="00693D8D" w:rsidP="00693D8D">
      <w:pPr>
        <w:autoSpaceDE w:val="0"/>
        <w:autoSpaceDN w:val="0"/>
        <w:adjustRightInd w:val="0"/>
        <w:jc w:val="both"/>
        <w:rPr>
          <w:rFonts w:ascii="Arial" w:hAnsi="Arial" w:cs="Arial"/>
          <w:i/>
          <w:iCs/>
          <w:color w:val="000000"/>
          <w:sz w:val="24"/>
          <w:szCs w:val="24"/>
        </w:rPr>
      </w:pPr>
    </w:p>
    <w:p w14:paraId="01632927" w14:textId="77777777" w:rsidR="00693D8D" w:rsidRPr="005372FC" w:rsidRDefault="00693D8D" w:rsidP="00693D8D">
      <w:pPr>
        <w:autoSpaceDE w:val="0"/>
        <w:autoSpaceDN w:val="0"/>
        <w:adjustRightInd w:val="0"/>
        <w:jc w:val="both"/>
        <w:rPr>
          <w:rFonts w:ascii="Arial" w:hAnsi="Arial" w:cs="Arial"/>
          <w:i/>
          <w:iCs/>
          <w:color w:val="000000"/>
          <w:sz w:val="24"/>
          <w:szCs w:val="24"/>
        </w:rPr>
      </w:pPr>
    </w:p>
    <w:p w14:paraId="542E5D76" w14:textId="77777777" w:rsidR="00693D8D" w:rsidRPr="005372FC" w:rsidRDefault="00693D8D" w:rsidP="00693D8D">
      <w:pPr>
        <w:autoSpaceDE w:val="0"/>
        <w:autoSpaceDN w:val="0"/>
        <w:adjustRightInd w:val="0"/>
        <w:jc w:val="both"/>
        <w:rPr>
          <w:rFonts w:ascii="Arial" w:hAnsi="Arial" w:cs="Arial"/>
          <w:bCs/>
          <w:sz w:val="24"/>
          <w:szCs w:val="24"/>
        </w:rPr>
        <w:sectPr w:rsidR="00693D8D" w:rsidRPr="005372FC" w:rsidSect="00C42B5F">
          <w:headerReference w:type="even" r:id="rId7"/>
          <w:headerReference w:type="default" r:id="rId8"/>
          <w:footerReference w:type="even" r:id="rId9"/>
          <w:footerReference w:type="default" r:id="rId10"/>
          <w:headerReference w:type="first" r:id="rId11"/>
          <w:footerReference w:type="first" r:id="rId12"/>
          <w:footnotePr>
            <w:pos w:val="beneathText"/>
          </w:footnotePr>
          <w:pgSz w:w="11906" w:h="16838"/>
          <w:pgMar w:top="1440" w:right="1800" w:bottom="1440" w:left="1800" w:header="708" w:footer="708" w:gutter="0"/>
          <w:cols w:space="708"/>
          <w:docGrid w:linePitch="360"/>
        </w:sectPr>
      </w:pPr>
    </w:p>
    <w:p w14:paraId="11C45CBA" w14:textId="77777777" w:rsidR="00693D8D" w:rsidRPr="005372FC" w:rsidRDefault="00693D8D" w:rsidP="00693D8D">
      <w:pPr>
        <w:rPr>
          <w:rFonts w:ascii="Arial" w:hAnsi="Arial" w:cs="Arial"/>
          <w:b/>
          <w:sz w:val="24"/>
          <w:szCs w:val="24"/>
        </w:rPr>
      </w:pPr>
      <w:r w:rsidRPr="005372FC">
        <w:rPr>
          <w:rFonts w:ascii="Arial" w:hAnsi="Arial" w:cs="Arial"/>
          <w:b/>
          <w:sz w:val="24"/>
          <w:szCs w:val="24"/>
          <w:highlight w:val="yellow"/>
        </w:rPr>
        <w:lastRenderedPageBreak/>
        <w:t>REMEMBER TO UPDATE THE CONTENTS FOLLOWING COMPLETION</w:t>
      </w:r>
      <w:r w:rsidRPr="005372FC">
        <w:rPr>
          <w:rFonts w:ascii="Arial" w:hAnsi="Arial" w:cs="Arial"/>
          <w:b/>
          <w:sz w:val="24"/>
          <w:szCs w:val="24"/>
        </w:rPr>
        <w:br/>
        <w:t>CONTENTS</w:t>
      </w:r>
    </w:p>
    <w:p w14:paraId="3525F6E1" w14:textId="77777777" w:rsidR="00693D8D" w:rsidRPr="005372FC" w:rsidRDefault="00693D8D" w:rsidP="00693D8D">
      <w:pPr>
        <w:pStyle w:val="TOC1"/>
        <w:tabs>
          <w:tab w:val="left" w:pos="567"/>
          <w:tab w:val="right" w:leader="dot" w:pos="9016"/>
        </w:tabs>
        <w:rPr>
          <w:rFonts w:ascii="Arial" w:eastAsiaTheme="minorEastAsia" w:hAnsi="Arial" w:cs="Arial"/>
          <w:bCs w:val="0"/>
          <w:noProof/>
          <w:sz w:val="24"/>
          <w:szCs w:val="24"/>
          <w:lang w:val="en-NZ" w:eastAsia="en-NZ"/>
        </w:rPr>
      </w:pPr>
      <w:r w:rsidRPr="005372FC">
        <w:rPr>
          <w:rFonts w:ascii="Arial" w:hAnsi="Arial" w:cs="Arial"/>
          <w:bCs w:val="0"/>
          <w:sz w:val="24"/>
          <w:szCs w:val="24"/>
          <w:lang w:val="en-NZ"/>
        </w:rPr>
        <w:fldChar w:fldCharType="begin"/>
      </w:r>
      <w:r w:rsidRPr="005372FC">
        <w:rPr>
          <w:rFonts w:ascii="Arial" w:hAnsi="Arial" w:cs="Arial"/>
          <w:bCs w:val="0"/>
          <w:sz w:val="24"/>
          <w:szCs w:val="24"/>
          <w:lang w:val="en-NZ"/>
        </w:rPr>
        <w:instrText xml:space="preserve"> TOC \o "1-3" \h \z \u </w:instrText>
      </w:r>
      <w:r w:rsidRPr="005372FC">
        <w:rPr>
          <w:rFonts w:ascii="Arial" w:hAnsi="Arial" w:cs="Arial"/>
          <w:bCs w:val="0"/>
          <w:sz w:val="24"/>
          <w:szCs w:val="24"/>
          <w:lang w:val="en-NZ"/>
        </w:rPr>
        <w:fldChar w:fldCharType="separate"/>
      </w:r>
      <w:hyperlink w:anchor="_Toc8638238" w:history="1">
        <w:r w:rsidRPr="005372FC">
          <w:rPr>
            <w:rStyle w:val="Hyperlink"/>
            <w:rFonts w:ascii="Arial" w:eastAsiaTheme="majorEastAsia" w:hAnsi="Arial" w:cs="Arial"/>
            <w:noProof/>
            <w:sz w:val="24"/>
            <w:szCs w:val="24"/>
            <w:lang w:val="en-NZ"/>
          </w:rPr>
          <w:t>1.</w:t>
        </w:r>
        <w:r w:rsidRPr="005372FC">
          <w:rPr>
            <w:rFonts w:ascii="Arial" w:eastAsiaTheme="minorEastAsia" w:hAnsi="Arial" w:cs="Arial"/>
            <w:bCs w:val="0"/>
            <w:noProof/>
            <w:sz w:val="24"/>
            <w:szCs w:val="24"/>
            <w:lang w:val="en-NZ" w:eastAsia="en-NZ"/>
          </w:rPr>
          <w:tab/>
        </w:r>
        <w:r w:rsidRPr="005372FC">
          <w:rPr>
            <w:rStyle w:val="Hyperlink"/>
            <w:rFonts w:ascii="Arial" w:eastAsiaTheme="majorEastAsia" w:hAnsi="Arial" w:cs="Arial"/>
            <w:noProof/>
            <w:sz w:val="24"/>
            <w:szCs w:val="24"/>
            <w:lang w:val="en-NZ"/>
          </w:rPr>
          <w:t>Chairperson’s report</w:t>
        </w:r>
        <w:r w:rsidRPr="005372FC">
          <w:rPr>
            <w:rFonts w:ascii="Arial" w:hAnsi="Arial" w:cs="Arial"/>
            <w:noProof/>
            <w:webHidden/>
            <w:sz w:val="24"/>
            <w:szCs w:val="24"/>
            <w:lang w:val="en-NZ"/>
          </w:rPr>
          <w:tab/>
        </w:r>
        <w:r w:rsidRPr="005372FC">
          <w:rPr>
            <w:rFonts w:ascii="Arial" w:hAnsi="Arial" w:cs="Arial"/>
            <w:noProof/>
            <w:webHidden/>
            <w:sz w:val="24"/>
            <w:szCs w:val="24"/>
            <w:lang w:val="en-NZ"/>
          </w:rPr>
          <w:fldChar w:fldCharType="begin"/>
        </w:r>
        <w:r w:rsidRPr="005372FC">
          <w:rPr>
            <w:rFonts w:ascii="Arial" w:hAnsi="Arial" w:cs="Arial"/>
            <w:noProof/>
            <w:webHidden/>
            <w:sz w:val="24"/>
            <w:szCs w:val="24"/>
            <w:lang w:val="en-NZ"/>
          </w:rPr>
          <w:instrText xml:space="preserve"> PAGEREF _Toc8638238 \h </w:instrText>
        </w:r>
        <w:r w:rsidRPr="005372FC">
          <w:rPr>
            <w:rFonts w:ascii="Arial" w:hAnsi="Arial" w:cs="Arial"/>
            <w:noProof/>
            <w:webHidden/>
            <w:sz w:val="24"/>
            <w:szCs w:val="24"/>
            <w:lang w:val="en-NZ"/>
          </w:rPr>
        </w:r>
        <w:r w:rsidRPr="005372FC">
          <w:rPr>
            <w:rFonts w:ascii="Arial" w:hAnsi="Arial" w:cs="Arial"/>
            <w:noProof/>
            <w:webHidden/>
            <w:sz w:val="24"/>
            <w:szCs w:val="24"/>
            <w:lang w:val="en-NZ"/>
          </w:rPr>
          <w:fldChar w:fldCharType="separate"/>
        </w:r>
        <w:r w:rsidRPr="005372FC">
          <w:rPr>
            <w:rFonts w:ascii="Arial" w:hAnsi="Arial" w:cs="Arial"/>
            <w:noProof/>
            <w:webHidden/>
            <w:sz w:val="24"/>
            <w:szCs w:val="24"/>
            <w:lang w:val="en-NZ"/>
          </w:rPr>
          <w:t>5</w:t>
        </w:r>
        <w:r w:rsidRPr="005372FC">
          <w:rPr>
            <w:rFonts w:ascii="Arial" w:hAnsi="Arial" w:cs="Arial"/>
            <w:noProof/>
            <w:webHidden/>
            <w:sz w:val="24"/>
            <w:szCs w:val="24"/>
            <w:lang w:val="en-NZ"/>
          </w:rPr>
          <w:fldChar w:fldCharType="end"/>
        </w:r>
      </w:hyperlink>
    </w:p>
    <w:p w14:paraId="0C7CEF22"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39" w:history="1">
        <w:r w:rsidR="00693D8D" w:rsidRPr="005372FC">
          <w:rPr>
            <w:rStyle w:val="Hyperlink"/>
            <w:rFonts w:ascii="Arial" w:eastAsiaTheme="majorEastAsia" w:hAnsi="Arial" w:cs="Arial"/>
            <w:noProof/>
            <w:sz w:val="24"/>
            <w:szCs w:val="24"/>
            <w:lang w:val="en-NZ"/>
          </w:rPr>
          <w:t>2.</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Introduction</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_Toc8638239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5</w:t>
        </w:r>
        <w:r w:rsidR="00693D8D" w:rsidRPr="005372FC">
          <w:rPr>
            <w:rFonts w:ascii="Arial" w:hAnsi="Arial" w:cs="Arial"/>
            <w:noProof/>
            <w:webHidden/>
            <w:sz w:val="24"/>
            <w:szCs w:val="24"/>
            <w:lang w:val="en-NZ"/>
          </w:rPr>
          <w:fldChar w:fldCharType="end"/>
        </w:r>
      </w:hyperlink>
    </w:p>
    <w:p w14:paraId="2FEE9337"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40" w:history="1">
        <w:r w:rsidR="00693D8D" w:rsidRPr="005372FC">
          <w:rPr>
            <w:rStyle w:val="Hyperlink"/>
            <w:rFonts w:ascii="Arial" w:eastAsiaTheme="majorEastAsia" w:hAnsi="Arial" w:cs="Arial"/>
            <w:noProof/>
            <w:sz w:val="24"/>
            <w:szCs w:val="24"/>
            <w:lang w:val="en-NZ"/>
          </w:rPr>
          <w:t>3.</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Conservation board region</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_Toc8638240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5</w:t>
        </w:r>
        <w:r w:rsidR="00693D8D" w:rsidRPr="005372FC">
          <w:rPr>
            <w:rFonts w:ascii="Arial" w:hAnsi="Arial" w:cs="Arial"/>
            <w:noProof/>
            <w:webHidden/>
            <w:sz w:val="24"/>
            <w:szCs w:val="24"/>
            <w:lang w:val="en-NZ"/>
          </w:rPr>
          <w:fldChar w:fldCharType="end"/>
        </w:r>
      </w:hyperlink>
    </w:p>
    <w:p w14:paraId="6E9270BB"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1" w:history="1">
        <w:r w:rsidR="00693D8D" w:rsidRPr="005372FC">
          <w:rPr>
            <w:rStyle w:val="Hyperlink"/>
            <w:rFonts w:ascii="Arial" w:hAnsi="Arial" w:cs="Arial"/>
            <w:noProof/>
            <w:sz w:val="24"/>
            <w:szCs w:val="24"/>
          </w:rPr>
          <w:t>3.1.</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Conservation features of the area</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_Toc8638241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6</w:t>
        </w:r>
        <w:r w:rsidR="00693D8D" w:rsidRPr="005372FC">
          <w:rPr>
            <w:rFonts w:ascii="Arial" w:hAnsi="Arial" w:cs="Arial"/>
            <w:noProof/>
            <w:webHidden/>
            <w:sz w:val="24"/>
            <w:szCs w:val="24"/>
          </w:rPr>
          <w:fldChar w:fldCharType="end"/>
        </w:r>
      </w:hyperlink>
    </w:p>
    <w:p w14:paraId="02FBA847"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42" w:history="1">
        <w:r w:rsidR="00693D8D" w:rsidRPr="005372FC">
          <w:rPr>
            <w:rStyle w:val="Hyperlink"/>
            <w:rFonts w:ascii="Arial" w:eastAsiaTheme="majorEastAsia" w:hAnsi="Arial" w:cs="Arial"/>
            <w:noProof/>
            <w:sz w:val="24"/>
            <w:szCs w:val="24"/>
            <w:lang w:val="en-NZ"/>
          </w:rPr>
          <w:t>4.</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Board functioning</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_Toc8638242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6</w:t>
        </w:r>
        <w:r w:rsidR="00693D8D" w:rsidRPr="005372FC">
          <w:rPr>
            <w:rFonts w:ascii="Arial" w:hAnsi="Arial" w:cs="Arial"/>
            <w:noProof/>
            <w:webHidden/>
            <w:sz w:val="24"/>
            <w:szCs w:val="24"/>
            <w:lang w:val="en-NZ"/>
          </w:rPr>
          <w:fldChar w:fldCharType="end"/>
        </w:r>
      </w:hyperlink>
    </w:p>
    <w:p w14:paraId="0B736677"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3" w:history="1">
        <w:r w:rsidR="00693D8D" w:rsidRPr="005372FC">
          <w:rPr>
            <w:rStyle w:val="Hyperlink"/>
            <w:rFonts w:ascii="Arial" w:hAnsi="Arial" w:cs="Arial"/>
            <w:noProof/>
            <w:sz w:val="24"/>
            <w:szCs w:val="24"/>
          </w:rPr>
          <w:t>4.1.</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Board functions under section 6m of the Conservation Act 1987</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_Toc8638243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6</w:t>
        </w:r>
        <w:r w:rsidR="00693D8D" w:rsidRPr="005372FC">
          <w:rPr>
            <w:rFonts w:ascii="Arial" w:hAnsi="Arial" w:cs="Arial"/>
            <w:noProof/>
            <w:webHidden/>
            <w:sz w:val="24"/>
            <w:szCs w:val="24"/>
          </w:rPr>
          <w:fldChar w:fldCharType="end"/>
        </w:r>
      </w:hyperlink>
    </w:p>
    <w:p w14:paraId="652E9F53"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4" w:history="1">
        <w:r w:rsidR="00693D8D" w:rsidRPr="005372FC">
          <w:rPr>
            <w:rStyle w:val="Hyperlink"/>
            <w:rFonts w:ascii="Arial" w:hAnsi="Arial" w:cs="Arial"/>
            <w:noProof/>
            <w:sz w:val="24"/>
            <w:szCs w:val="24"/>
          </w:rPr>
          <w:t>4.2.</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Powers of the Board under section 6n of the Conservation Act 1987</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_Toc8638244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7</w:t>
        </w:r>
        <w:r w:rsidR="00693D8D" w:rsidRPr="005372FC">
          <w:rPr>
            <w:rFonts w:ascii="Arial" w:hAnsi="Arial" w:cs="Arial"/>
            <w:noProof/>
            <w:webHidden/>
            <w:sz w:val="24"/>
            <w:szCs w:val="24"/>
          </w:rPr>
          <w:fldChar w:fldCharType="end"/>
        </w:r>
      </w:hyperlink>
    </w:p>
    <w:p w14:paraId="48A3178C"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5" w:history="1">
        <w:r w:rsidR="00693D8D" w:rsidRPr="005372FC">
          <w:rPr>
            <w:rStyle w:val="Hyperlink"/>
            <w:rFonts w:ascii="Arial" w:hAnsi="Arial" w:cs="Arial"/>
            <w:noProof/>
            <w:sz w:val="24"/>
            <w:szCs w:val="24"/>
          </w:rPr>
          <w:t>4.3.</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Board Functions under section 30 the National Parks Act 1980</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_Toc8638245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7</w:t>
        </w:r>
        <w:r w:rsidR="00693D8D" w:rsidRPr="005372FC">
          <w:rPr>
            <w:rFonts w:ascii="Arial" w:hAnsi="Arial" w:cs="Arial"/>
            <w:noProof/>
            <w:webHidden/>
            <w:sz w:val="24"/>
            <w:szCs w:val="24"/>
          </w:rPr>
          <w:fldChar w:fldCharType="end"/>
        </w:r>
      </w:hyperlink>
    </w:p>
    <w:p w14:paraId="33CB2FB3"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6" w:history="1">
        <w:r w:rsidR="00693D8D" w:rsidRPr="005372FC">
          <w:rPr>
            <w:rStyle w:val="Hyperlink"/>
            <w:rFonts w:ascii="Arial" w:hAnsi="Arial" w:cs="Arial"/>
            <w:noProof/>
            <w:sz w:val="24"/>
            <w:szCs w:val="24"/>
          </w:rPr>
          <w:t>4.4.</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Board membership</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_Toc8638246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8</w:t>
        </w:r>
        <w:r w:rsidR="00693D8D" w:rsidRPr="005372FC">
          <w:rPr>
            <w:rFonts w:ascii="Arial" w:hAnsi="Arial" w:cs="Arial"/>
            <w:noProof/>
            <w:webHidden/>
            <w:sz w:val="24"/>
            <w:szCs w:val="24"/>
          </w:rPr>
          <w:fldChar w:fldCharType="end"/>
        </w:r>
      </w:hyperlink>
    </w:p>
    <w:p w14:paraId="14F1B7B4"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7" w:history="1">
        <w:r w:rsidR="00693D8D" w:rsidRPr="005372FC">
          <w:rPr>
            <w:rStyle w:val="Hyperlink"/>
            <w:rFonts w:ascii="Arial" w:hAnsi="Arial" w:cs="Arial"/>
            <w:noProof/>
            <w:sz w:val="24"/>
            <w:szCs w:val="24"/>
          </w:rPr>
          <w:t>4.5.</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Members profiles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_Toc8638247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8</w:t>
        </w:r>
        <w:r w:rsidR="00693D8D" w:rsidRPr="005372FC">
          <w:rPr>
            <w:rFonts w:ascii="Arial" w:hAnsi="Arial" w:cs="Arial"/>
            <w:noProof/>
            <w:webHidden/>
            <w:sz w:val="24"/>
            <w:szCs w:val="24"/>
          </w:rPr>
          <w:fldChar w:fldCharType="end"/>
        </w:r>
      </w:hyperlink>
    </w:p>
    <w:p w14:paraId="1821276B"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8" w:history="1">
        <w:r w:rsidR="00693D8D" w:rsidRPr="005372FC">
          <w:rPr>
            <w:rStyle w:val="Hyperlink"/>
            <w:rFonts w:ascii="Arial" w:hAnsi="Arial" w:cs="Arial"/>
            <w:noProof/>
            <w:sz w:val="24"/>
            <w:szCs w:val="24"/>
          </w:rPr>
          <w:t>4.6.</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Board meetings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_Toc8638248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8</w:t>
        </w:r>
        <w:r w:rsidR="00693D8D" w:rsidRPr="005372FC">
          <w:rPr>
            <w:rFonts w:ascii="Arial" w:hAnsi="Arial" w:cs="Arial"/>
            <w:noProof/>
            <w:webHidden/>
            <w:sz w:val="24"/>
            <w:szCs w:val="24"/>
          </w:rPr>
          <w:fldChar w:fldCharType="end"/>
        </w:r>
      </w:hyperlink>
    </w:p>
    <w:p w14:paraId="4AF20219"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49" w:history="1">
        <w:r w:rsidR="00693D8D" w:rsidRPr="005372FC">
          <w:rPr>
            <w:rStyle w:val="Hyperlink"/>
            <w:rFonts w:ascii="Arial" w:hAnsi="Arial" w:cs="Arial"/>
            <w:noProof/>
            <w:sz w:val="24"/>
            <w:szCs w:val="24"/>
          </w:rPr>
          <w:t>4.7.</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Attendance</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_Toc8638249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8</w:t>
        </w:r>
        <w:r w:rsidR="00693D8D" w:rsidRPr="005372FC">
          <w:rPr>
            <w:rFonts w:ascii="Arial" w:hAnsi="Arial" w:cs="Arial"/>
            <w:noProof/>
            <w:webHidden/>
            <w:sz w:val="24"/>
            <w:szCs w:val="24"/>
          </w:rPr>
          <w:fldChar w:fldCharType="end"/>
        </w:r>
      </w:hyperlink>
    </w:p>
    <w:p w14:paraId="414744D6"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0" w:history="1">
        <w:r w:rsidR="00693D8D" w:rsidRPr="005372FC">
          <w:rPr>
            <w:rStyle w:val="Hyperlink"/>
            <w:rFonts w:ascii="Arial" w:hAnsi="Arial" w:cs="Arial"/>
            <w:noProof/>
            <w:sz w:val="24"/>
            <w:szCs w:val="24"/>
          </w:rPr>
          <w:t>4.8.</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Field trips and site inspections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_Toc8638250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662891B8"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1" w:history="1">
        <w:r w:rsidR="00693D8D" w:rsidRPr="005372FC">
          <w:rPr>
            <w:rStyle w:val="Hyperlink"/>
            <w:rFonts w:ascii="Arial" w:hAnsi="Arial" w:cs="Arial"/>
            <w:noProof/>
            <w:sz w:val="24"/>
            <w:szCs w:val="24"/>
          </w:rPr>
          <w:t>4.9.</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Board committees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_Toc8638251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3D6B20BA" w14:textId="77777777" w:rsidR="00693D8D" w:rsidRPr="005372FC" w:rsidRDefault="009A1D2B" w:rsidP="00693D8D">
      <w:pPr>
        <w:pStyle w:val="TOC3"/>
        <w:tabs>
          <w:tab w:val="right" w:leader="dot" w:pos="9016"/>
        </w:tabs>
        <w:rPr>
          <w:rFonts w:ascii="Arial" w:eastAsiaTheme="minorEastAsia" w:hAnsi="Arial" w:cs="Arial"/>
          <w:noProof/>
          <w:sz w:val="24"/>
          <w:szCs w:val="24"/>
          <w:lang w:eastAsia="en-NZ"/>
        </w:rPr>
      </w:pPr>
      <w:hyperlink w:anchor="_Toc8638252" w:history="1">
        <w:r w:rsidR="00693D8D" w:rsidRPr="005372FC">
          <w:rPr>
            <w:rStyle w:val="Hyperlink"/>
            <w:rFonts w:ascii="Arial" w:hAnsi="Arial" w:cs="Arial"/>
            <w:noProof/>
            <w:sz w:val="24"/>
            <w:szCs w:val="24"/>
          </w:rPr>
          <w:t>XX committee</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_Toc8638252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51D35417" w14:textId="77777777" w:rsidR="00693D8D" w:rsidRPr="005372FC" w:rsidRDefault="009A1D2B" w:rsidP="00693D8D">
      <w:pPr>
        <w:pStyle w:val="TOC3"/>
        <w:tabs>
          <w:tab w:val="right" w:leader="dot" w:pos="9016"/>
        </w:tabs>
        <w:rPr>
          <w:rFonts w:ascii="Arial" w:eastAsiaTheme="minorEastAsia" w:hAnsi="Arial" w:cs="Arial"/>
          <w:noProof/>
          <w:sz w:val="24"/>
          <w:szCs w:val="24"/>
          <w:lang w:eastAsia="en-NZ"/>
        </w:rPr>
      </w:pPr>
      <w:hyperlink w:anchor="_Toc8638253" w:history="1">
        <w:r w:rsidR="00693D8D" w:rsidRPr="005372FC">
          <w:rPr>
            <w:rStyle w:val="Hyperlink"/>
            <w:rFonts w:ascii="Arial" w:hAnsi="Arial" w:cs="Arial"/>
            <w:noProof/>
            <w:sz w:val="24"/>
            <w:szCs w:val="24"/>
          </w:rPr>
          <w:t>XX committee</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_Toc8638253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334DCC00"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4" w:history="1">
        <w:r w:rsidR="00693D8D" w:rsidRPr="005372FC">
          <w:rPr>
            <w:rStyle w:val="Hyperlink"/>
            <w:rFonts w:ascii="Arial" w:hAnsi="Arial" w:cs="Arial"/>
            <w:noProof/>
            <w:sz w:val="24"/>
            <w:szCs w:val="24"/>
          </w:rPr>
          <w:t>4.10.</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Training for members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_Toc8638254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4A97E714"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5" w:history="1">
        <w:r w:rsidR="00693D8D" w:rsidRPr="005372FC">
          <w:rPr>
            <w:rStyle w:val="Hyperlink"/>
            <w:rFonts w:ascii="Arial" w:hAnsi="Arial" w:cs="Arial"/>
            <w:noProof/>
            <w:sz w:val="24"/>
            <w:szCs w:val="24"/>
          </w:rPr>
          <w:t>4.11.</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Department involvement in Board meetings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_Toc8638255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4088C441"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6" w:history="1">
        <w:r w:rsidR="00693D8D" w:rsidRPr="005372FC">
          <w:rPr>
            <w:rStyle w:val="Hyperlink"/>
            <w:rFonts w:ascii="Arial" w:hAnsi="Arial" w:cs="Arial"/>
            <w:noProof/>
            <w:sz w:val="24"/>
            <w:szCs w:val="24"/>
          </w:rPr>
          <w:t>4.12.</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Special events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_Toc8638256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59DDD138"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7" w:history="1">
        <w:r w:rsidR="00693D8D" w:rsidRPr="005372FC">
          <w:rPr>
            <w:rStyle w:val="Hyperlink"/>
            <w:rFonts w:ascii="Arial" w:hAnsi="Arial" w:cs="Arial"/>
            <w:noProof/>
            <w:sz w:val="24"/>
            <w:szCs w:val="24"/>
          </w:rPr>
          <w:t>4.13.</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Annual Work Plan</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_Toc8638257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9</w:t>
        </w:r>
        <w:r w:rsidR="00693D8D" w:rsidRPr="005372FC">
          <w:rPr>
            <w:rFonts w:ascii="Arial" w:hAnsi="Arial" w:cs="Arial"/>
            <w:noProof/>
            <w:webHidden/>
            <w:sz w:val="24"/>
            <w:szCs w:val="24"/>
          </w:rPr>
          <w:fldChar w:fldCharType="end"/>
        </w:r>
      </w:hyperlink>
    </w:p>
    <w:p w14:paraId="2DB048DB"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58" w:history="1">
        <w:r w:rsidR="00693D8D" w:rsidRPr="005372FC">
          <w:rPr>
            <w:rStyle w:val="Hyperlink"/>
            <w:rFonts w:ascii="Arial" w:eastAsiaTheme="majorEastAsia" w:hAnsi="Arial" w:cs="Arial"/>
            <w:noProof/>
            <w:sz w:val="24"/>
            <w:szCs w:val="24"/>
            <w:lang w:val="en-NZ"/>
          </w:rPr>
          <w:t>5.</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Statutory activity</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_Toc8638258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10</w:t>
        </w:r>
        <w:r w:rsidR="00693D8D" w:rsidRPr="005372FC">
          <w:rPr>
            <w:rFonts w:ascii="Arial" w:hAnsi="Arial" w:cs="Arial"/>
            <w:noProof/>
            <w:webHidden/>
            <w:sz w:val="24"/>
            <w:szCs w:val="24"/>
            <w:lang w:val="en-NZ"/>
          </w:rPr>
          <w:fldChar w:fldCharType="end"/>
        </w:r>
      </w:hyperlink>
    </w:p>
    <w:p w14:paraId="5EE7C888"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59" w:history="1">
        <w:r w:rsidR="00693D8D" w:rsidRPr="005372FC">
          <w:rPr>
            <w:rStyle w:val="Hyperlink"/>
            <w:rFonts w:ascii="Arial" w:hAnsi="Arial" w:cs="Arial"/>
            <w:noProof/>
            <w:sz w:val="24"/>
            <w:szCs w:val="24"/>
          </w:rPr>
          <w:t>5.1.</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highlight w:val="yellow"/>
          </w:rPr>
          <w:t>XX</w:t>
        </w:r>
        <w:r w:rsidR="00693D8D" w:rsidRPr="005372FC">
          <w:rPr>
            <w:rStyle w:val="Hyperlink"/>
            <w:rFonts w:ascii="Arial" w:hAnsi="Arial" w:cs="Arial"/>
            <w:noProof/>
            <w:sz w:val="24"/>
            <w:szCs w:val="24"/>
          </w:rPr>
          <w:t xml:space="preserve"> Conservation Management Strategy (CMS)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_Toc8638259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7D04F47A" w14:textId="77777777" w:rsidR="00693D8D" w:rsidRPr="005372FC" w:rsidRDefault="009A1D2B" w:rsidP="00693D8D">
      <w:pPr>
        <w:pStyle w:val="TOC3"/>
        <w:tabs>
          <w:tab w:val="right" w:leader="dot" w:pos="9016"/>
        </w:tabs>
        <w:rPr>
          <w:rFonts w:ascii="Arial" w:eastAsiaTheme="minorEastAsia" w:hAnsi="Arial" w:cs="Arial"/>
          <w:noProof/>
          <w:sz w:val="24"/>
          <w:szCs w:val="24"/>
          <w:lang w:eastAsia="en-NZ"/>
        </w:rPr>
      </w:pPr>
      <w:hyperlink w:anchor="_Toc8638260" w:history="1">
        <w:r w:rsidR="00693D8D" w:rsidRPr="005372FC">
          <w:rPr>
            <w:rStyle w:val="Hyperlink"/>
            <w:rFonts w:ascii="Arial" w:hAnsi="Arial" w:cs="Arial"/>
            <w:noProof/>
            <w:sz w:val="24"/>
            <w:szCs w:val="24"/>
          </w:rPr>
          <w:t>Implementation monitoring</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_Toc8638260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4223DBD0"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1" w:history="1">
        <w:r w:rsidR="00693D8D" w:rsidRPr="005372FC">
          <w:rPr>
            <w:rStyle w:val="Hyperlink"/>
            <w:rFonts w:ascii="Arial" w:hAnsi="Arial" w:cs="Arial"/>
            <w:noProof/>
            <w:sz w:val="24"/>
            <w:szCs w:val="24"/>
          </w:rPr>
          <w:t>5.2.</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Management plans</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_Toc8638261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74B49F30" w14:textId="77777777" w:rsidR="00693D8D" w:rsidRPr="005372FC" w:rsidRDefault="009A1D2B" w:rsidP="00693D8D">
      <w:pPr>
        <w:pStyle w:val="TOC3"/>
        <w:tabs>
          <w:tab w:val="right" w:leader="dot" w:pos="9016"/>
        </w:tabs>
        <w:rPr>
          <w:rFonts w:ascii="Arial" w:eastAsiaTheme="minorEastAsia" w:hAnsi="Arial" w:cs="Arial"/>
          <w:noProof/>
          <w:sz w:val="24"/>
          <w:szCs w:val="24"/>
          <w:lang w:eastAsia="en-NZ"/>
        </w:rPr>
      </w:pPr>
      <w:hyperlink w:anchor="_Toc8638262" w:history="1">
        <w:r w:rsidR="00693D8D" w:rsidRPr="005372FC">
          <w:rPr>
            <w:rStyle w:val="Hyperlink"/>
            <w:rFonts w:ascii="Arial" w:hAnsi="Arial" w:cs="Arial"/>
            <w:noProof/>
            <w:sz w:val="24"/>
            <w:szCs w:val="24"/>
          </w:rPr>
          <w:t>Implementation monitoring</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_Toc8638262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504BF277"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63" w:history="1">
        <w:r w:rsidR="00693D8D" w:rsidRPr="005372FC">
          <w:rPr>
            <w:rStyle w:val="Hyperlink"/>
            <w:rFonts w:ascii="Arial" w:eastAsiaTheme="majorEastAsia" w:hAnsi="Arial" w:cs="Arial"/>
            <w:noProof/>
            <w:sz w:val="24"/>
            <w:szCs w:val="24"/>
            <w:lang w:val="en-NZ"/>
          </w:rPr>
          <w:t>6.</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Advice and advocacy</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_Toc8638263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10</w:t>
        </w:r>
        <w:r w:rsidR="00693D8D" w:rsidRPr="005372FC">
          <w:rPr>
            <w:rFonts w:ascii="Arial" w:hAnsi="Arial" w:cs="Arial"/>
            <w:noProof/>
            <w:webHidden/>
            <w:sz w:val="24"/>
            <w:szCs w:val="24"/>
            <w:lang w:val="en-NZ"/>
          </w:rPr>
          <w:fldChar w:fldCharType="end"/>
        </w:r>
      </w:hyperlink>
    </w:p>
    <w:p w14:paraId="0CA1AD27"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4" w:history="1">
        <w:r w:rsidR="00693D8D" w:rsidRPr="005372FC">
          <w:rPr>
            <w:rStyle w:val="Hyperlink"/>
            <w:rFonts w:ascii="Arial" w:hAnsi="Arial" w:cs="Arial"/>
            <w:noProof/>
            <w:sz w:val="24"/>
            <w:szCs w:val="24"/>
          </w:rPr>
          <w:t>6.1.</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Other conservation boards liaison</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_Toc8638264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317C768E"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5" w:history="1">
        <w:r w:rsidR="00693D8D" w:rsidRPr="005372FC">
          <w:rPr>
            <w:rStyle w:val="Hyperlink"/>
            <w:rFonts w:ascii="Arial" w:hAnsi="Arial" w:cs="Arial"/>
            <w:noProof/>
            <w:sz w:val="24"/>
            <w:szCs w:val="24"/>
          </w:rPr>
          <w:t>6.2.</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New Zealand Conservation Authority liaison</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_Toc8638265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0EDCE0B5"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6" w:history="1">
        <w:r w:rsidR="00693D8D" w:rsidRPr="005372FC">
          <w:rPr>
            <w:rStyle w:val="Hyperlink"/>
            <w:rFonts w:ascii="Arial" w:hAnsi="Arial" w:cs="Arial"/>
            <w:noProof/>
            <w:sz w:val="24"/>
            <w:szCs w:val="24"/>
          </w:rPr>
          <w:t>6.3.</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Department advice</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_Toc8638266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10</w:t>
        </w:r>
        <w:r w:rsidR="00693D8D" w:rsidRPr="005372FC">
          <w:rPr>
            <w:rFonts w:ascii="Arial" w:hAnsi="Arial" w:cs="Arial"/>
            <w:noProof/>
            <w:webHidden/>
            <w:sz w:val="24"/>
            <w:szCs w:val="24"/>
          </w:rPr>
          <w:fldChar w:fldCharType="end"/>
        </w:r>
      </w:hyperlink>
    </w:p>
    <w:p w14:paraId="4AA53F4B"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7" w:history="1">
        <w:r w:rsidR="00693D8D" w:rsidRPr="005372FC">
          <w:rPr>
            <w:rStyle w:val="Hyperlink"/>
            <w:rFonts w:ascii="Arial" w:hAnsi="Arial" w:cs="Arial"/>
            <w:noProof/>
            <w:sz w:val="24"/>
            <w:szCs w:val="24"/>
          </w:rPr>
          <w:t>6.4.</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Community advocacy and involvement</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_Toc8638267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11</w:t>
        </w:r>
        <w:r w:rsidR="00693D8D" w:rsidRPr="005372FC">
          <w:rPr>
            <w:rFonts w:ascii="Arial" w:hAnsi="Arial" w:cs="Arial"/>
            <w:noProof/>
            <w:webHidden/>
            <w:sz w:val="24"/>
            <w:szCs w:val="24"/>
          </w:rPr>
          <w:fldChar w:fldCharType="end"/>
        </w:r>
      </w:hyperlink>
    </w:p>
    <w:p w14:paraId="4079FB49"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8" w:history="1">
        <w:r w:rsidR="00693D8D" w:rsidRPr="005372FC">
          <w:rPr>
            <w:rStyle w:val="Hyperlink"/>
            <w:rFonts w:ascii="Arial" w:hAnsi="Arial" w:cs="Arial"/>
            <w:noProof/>
            <w:sz w:val="24"/>
            <w:szCs w:val="24"/>
          </w:rPr>
          <w:t>6.5.</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Community visibility</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_Toc8638268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11</w:t>
        </w:r>
        <w:r w:rsidR="00693D8D" w:rsidRPr="005372FC">
          <w:rPr>
            <w:rFonts w:ascii="Arial" w:hAnsi="Arial" w:cs="Arial"/>
            <w:noProof/>
            <w:webHidden/>
            <w:sz w:val="24"/>
            <w:szCs w:val="24"/>
          </w:rPr>
          <w:fldChar w:fldCharType="end"/>
        </w:r>
      </w:hyperlink>
    </w:p>
    <w:p w14:paraId="22A9ED99"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69" w:history="1">
        <w:r w:rsidR="00693D8D" w:rsidRPr="005372FC">
          <w:rPr>
            <w:rStyle w:val="Hyperlink"/>
            <w:rFonts w:ascii="Arial" w:hAnsi="Arial" w:cs="Arial"/>
            <w:noProof/>
            <w:sz w:val="24"/>
            <w:szCs w:val="24"/>
          </w:rPr>
          <w:t>6.6.</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District and regional council advocacy and advice</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_Toc8638269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11</w:t>
        </w:r>
        <w:r w:rsidR="00693D8D" w:rsidRPr="005372FC">
          <w:rPr>
            <w:rFonts w:ascii="Arial" w:hAnsi="Arial" w:cs="Arial"/>
            <w:noProof/>
            <w:webHidden/>
            <w:sz w:val="24"/>
            <w:szCs w:val="24"/>
          </w:rPr>
          <w:fldChar w:fldCharType="end"/>
        </w:r>
      </w:hyperlink>
    </w:p>
    <w:p w14:paraId="6C0CC465" w14:textId="77777777" w:rsidR="00693D8D" w:rsidRPr="005372FC" w:rsidRDefault="009A1D2B" w:rsidP="00693D8D">
      <w:pPr>
        <w:pStyle w:val="TOC2"/>
        <w:tabs>
          <w:tab w:val="left" w:pos="1304"/>
          <w:tab w:val="right" w:leader="dot" w:pos="9016"/>
        </w:tabs>
        <w:rPr>
          <w:rFonts w:ascii="Arial" w:eastAsiaTheme="minorEastAsia" w:hAnsi="Arial" w:cs="Arial"/>
          <w:iCs w:val="0"/>
          <w:noProof/>
          <w:sz w:val="24"/>
          <w:szCs w:val="24"/>
          <w:lang w:eastAsia="en-NZ"/>
        </w:rPr>
      </w:pPr>
      <w:hyperlink w:anchor="_Toc8638270" w:history="1">
        <w:r w:rsidR="00693D8D" w:rsidRPr="005372FC">
          <w:rPr>
            <w:rStyle w:val="Hyperlink"/>
            <w:rFonts w:ascii="Arial" w:hAnsi="Arial" w:cs="Arial"/>
            <w:noProof/>
            <w:sz w:val="24"/>
            <w:szCs w:val="24"/>
          </w:rPr>
          <w:t>6.7.</w:t>
        </w:r>
        <w:r w:rsidR="00693D8D" w:rsidRPr="005372FC">
          <w:rPr>
            <w:rFonts w:ascii="Arial" w:eastAsiaTheme="minorEastAsia" w:hAnsi="Arial" w:cs="Arial"/>
            <w:iCs w:val="0"/>
            <w:noProof/>
            <w:sz w:val="24"/>
            <w:szCs w:val="24"/>
            <w:lang w:eastAsia="en-NZ"/>
          </w:rPr>
          <w:tab/>
        </w:r>
        <w:r w:rsidR="00693D8D" w:rsidRPr="005372FC">
          <w:rPr>
            <w:rStyle w:val="Hyperlink"/>
            <w:rFonts w:ascii="Arial" w:hAnsi="Arial" w:cs="Arial"/>
            <w:noProof/>
            <w:sz w:val="24"/>
            <w:szCs w:val="24"/>
          </w:rPr>
          <w:t>Iwi liaison and advocacy</w:t>
        </w:r>
        <w:r w:rsidR="00693D8D" w:rsidRPr="005372FC">
          <w:rPr>
            <w:rFonts w:ascii="Arial" w:hAnsi="Arial" w:cs="Arial"/>
            <w:noProof/>
            <w:webHidden/>
            <w:sz w:val="24"/>
            <w:szCs w:val="24"/>
          </w:rPr>
          <w:tab/>
        </w:r>
        <w:r w:rsidR="00693D8D" w:rsidRPr="005372FC">
          <w:rPr>
            <w:rFonts w:ascii="Arial" w:hAnsi="Arial" w:cs="Arial"/>
            <w:noProof/>
            <w:webHidden/>
            <w:sz w:val="24"/>
            <w:szCs w:val="24"/>
          </w:rPr>
          <w:fldChar w:fldCharType="begin"/>
        </w:r>
        <w:r w:rsidR="00693D8D" w:rsidRPr="005372FC">
          <w:rPr>
            <w:rFonts w:ascii="Arial" w:hAnsi="Arial" w:cs="Arial"/>
            <w:noProof/>
            <w:webHidden/>
            <w:sz w:val="24"/>
            <w:szCs w:val="24"/>
          </w:rPr>
          <w:instrText xml:space="preserve"> PAGEREF _Toc8638270 \h </w:instrText>
        </w:r>
        <w:r w:rsidR="00693D8D" w:rsidRPr="005372FC">
          <w:rPr>
            <w:rFonts w:ascii="Arial" w:hAnsi="Arial" w:cs="Arial"/>
            <w:noProof/>
            <w:webHidden/>
            <w:sz w:val="24"/>
            <w:szCs w:val="24"/>
          </w:rPr>
        </w:r>
        <w:r w:rsidR="00693D8D" w:rsidRPr="005372FC">
          <w:rPr>
            <w:rFonts w:ascii="Arial" w:hAnsi="Arial" w:cs="Arial"/>
            <w:noProof/>
            <w:webHidden/>
            <w:sz w:val="24"/>
            <w:szCs w:val="24"/>
          </w:rPr>
          <w:fldChar w:fldCharType="separate"/>
        </w:r>
        <w:r w:rsidR="00693D8D" w:rsidRPr="005372FC">
          <w:rPr>
            <w:rFonts w:ascii="Arial" w:hAnsi="Arial" w:cs="Arial"/>
            <w:noProof/>
            <w:webHidden/>
            <w:sz w:val="24"/>
            <w:szCs w:val="24"/>
          </w:rPr>
          <w:t>11</w:t>
        </w:r>
        <w:r w:rsidR="00693D8D" w:rsidRPr="005372FC">
          <w:rPr>
            <w:rFonts w:ascii="Arial" w:hAnsi="Arial" w:cs="Arial"/>
            <w:noProof/>
            <w:webHidden/>
            <w:sz w:val="24"/>
            <w:szCs w:val="24"/>
          </w:rPr>
          <w:fldChar w:fldCharType="end"/>
        </w:r>
      </w:hyperlink>
    </w:p>
    <w:p w14:paraId="40D75146"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71" w:history="1">
        <w:r w:rsidR="00693D8D" w:rsidRPr="005372FC">
          <w:rPr>
            <w:rStyle w:val="Hyperlink"/>
            <w:rFonts w:ascii="Arial" w:eastAsiaTheme="majorEastAsia" w:hAnsi="Arial" w:cs="Arial"/>
            <w:noProof/>
            <w:sz w:val="24"/>
            <w:szCs w:val="24"/>
            <w:lang w:val="en-NZ"/>
          </w:rPr>
          <w:t>7.</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Acknowledgements</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_Toc8638271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11</w:t>
        </w:r>
        <w:r w:rsidR="00693D8D" w:rsidRPr="005372FC">
          <w:rPr>
            <w:rFonts w:ascii="Arial" w:hAnsi="Arial" w:cs="Arial"/>
            <w:noProof/>
            <w:webHidden/>
            <w:sz w:val="24"/>
            <w:szCs w:val="24"/>
            <w:lang w:val="en-NZ"/>
          </w:rPr>
          <w:fldChar w:fldCharType="end"/>
        </w:r>
      </w:hyperlink>
    </w:p>
    <w:p w14:paraId="1F55CA91" w14:textId="77777777" w:rsidR="00693D8D" w:rsidRPr="005372FC" w:rsidRDefault="009A1D2B" w:rsidP="00693D8D">
      <w:pPr>
        <w:pStyle w:val="TOC1"/>
        <w:tabs>
          <w:tab w:val="left" w:pos="567"/>
          <w:tab w:val="right" w:leader="dot" w:pos="9016"/>
        </w:tabs>
        <w:rPr>
          <w:rFonts w:ascii="Arial" w:eastAsiaTheme="minorEastAsia" w:hAnsi="Arial" w:cs="Arial"/>
          <w:bCs w:val="0"/>
          <w:noProof/>
          <w:sz w:val="24"/>
          <w:szCs w:val="24"/>
          <w:lang w:val="en-NZ" w:eastAsia="en-NZ"/>
        </w:rPr>
      </w:pPr>
      <w:hyperlink w:anchor="_Toc8638272" w:history="1">
        <w:r w:rsidR="00693D8D" w:rsidRPr="005372FC">
          <w:rPr>
            <w:rStyle w:val="Hyperlink"/>
            <w:rFonts w:ascii="Arial" w:eastAsiaTheme="majorEastAsia" w:hAnsi="Arial" w:cs="Arial"/>
            <w:noProof/>
            <w:sz w:val="24"/>
            <w:szCs w:val="24"/>
            <w:lang w:val="en-NZ"/>
          </w:rPr>
          <w:t>8.</w:t>
        </w:r>
        <w:r w:rsidR="00693D8D" w:rsidRPr="005372FC">
          <w:rPr>
            <w:rFonts w:ascii="Arial" w:eastAsiaTheme="minorEastAsia" w:hAnsi="Arial" w:cs="Arial"/>
            <w:bCs w:val="0"/>
            <w:noProof/>
            <w:sz w:val="24"/>
            <w:szCs w:val="24"/>
            <w:lang w:val="en-NZ" w:eastAsia="en-NZ"/>
          </w:rPr>
          <w:tab/>
        </w:r>
        <w:r w:rsidR="00693D8D" w:rsidRPr="005372FC">
          <w:rPr>
            <w:rStyle w:val="Hyperlink"/>
            <w:rFonts w:ascii="Arial" w:eastAsiaTheme="majorEastAsia" w:hAnsi="Arial" w:cs="Arial"/>
            <w:noProof/>
            <w:sz w:val="24"/>
            <w:szCs w:val="24"/>
            <w:lang w:val="en-NZ"/>
          </w:rPr>
          <w:t>Appendix I –Annual Work Plan</w:t>
        </w:r>
        <w:r w:rsidR="00693D8D" w:rsidRPr="005372FC">
          <w:rPr>
            <w:rFonts w:ascii="Arial" w:hAnsi="Arial" w:cs="Arial"/>
            <w:noProof/>
            <w:webHidden/>
            <w:sz w:val="24"/>
            <w:szCs w:val="24"/>
            <w:lang w:val="en-NZ"/>
          </w:rPr>
          <w:tab/>
        </w:r>
        <w:r w:rsidR="00693D8D" w:rsidRPr="005372FC">
          <w:rPr>
            <w:rFonts w:ascii="Arial" w:hAnsi="Arial" w:cs="Arial"/>
            <w:noProof/>
            <w:webHidden/>
            <w:sz w:val="24"/>
            <w:szCs w:val="24"/>
            <w:lang w:val="en-NZ"/>
          </w:rPr>
          <w:fldChar w:fldCharType="begin"/>
        </w:r>
        <w:r w:rsidR="00693D8D" w:rsidRPr="005372FC">
          <w:rPr>
            <w:rFonts w:ascii="Arial" w:hAnsi="Arial" w:cs="Arial"/>
            <w:noProof/>
            <w:webHidden/>
            <w:sz w:val="24"/>
            <w:szCs w:val="24"/>
            <w:lang w:val="en-NZ"/>
          </w:rPr>
          <w:instrText xml:space="preserve"> PAGEREF _Toc8638272 \h </w:instrText>
        </w:r>
        <w:r w:rsidR="00693D8D" w:rsidRPr="005372FC">
          <w:rPr>
            <w:rFonts w:ascii="Arial" w:hAnsi="Arial" w:cs="Arial"/>
            <w:noProof/>
            <w:webHidden/>
            <w:sz w:val="24"/>
            <w:szCs w:val="24"/>
            <w:lang w:val="en-NZ"/>
          </w:rPr>
        </w:r>
        <w:r w:rsidR="00693D8D" w:rsidRPr="005372FC">
          <w:rPr>
            <w:rFonts w:ascii="Arial" w:hAnsi="Arial" w:cs="Arial"/>
            <w:noProof/>
            <w:webHidden/>
            <w:sz w:val="24"/>
            <w:szCs w:val="24"/>
            <w:lang w:val="en-NZ"/>
          </w:rPr>
          <w:fldChar w:fldCharType="separate"/>
        </w:r>
        <w:r w:rsidR="00693D8D" w:rsidRPr="005372FC">
          <w:rPr>
            <w:rFonts w:ascii="Arial" w:hAnsi="Arial" w:cs="Arial"/>
            <w:noProof/>
            <w:webHidden/>
            <w:sz w:val="24"/>
            <w:szCs w:val="24"/>
            <w:lang w:val="en-NZ"/>
          </w:rPr>
          <w:t>12</w:t>
        </w:r>
        <w:r w:rsidR="00693D8D" w:rsidRPr="005372FC">
          <w:rPr>
            <w:rFonts w:ascii="Arial" w:hAnsi="Arial" w:cs="Arial"/>
            <w:noProof/>
            <w:webHidden/>
            <w:sz w:val="24"/>
            <w:szCs w:val="24"/>
            <w:lang w:val="en-NZ"/>
          </w:rPr>
          <w:fldChar w:fldCharType="end"/>
        </w:r>
      </w:hyperlink>
    </w:p>
    <w:p w14:paraId="3948D1E0" w14:textId="77777777" w:rsidR="00693D8D" w:rsidRPr="005372FC" w:rsidRDefault="00693D8D" w:rsidP="00693D8D">
      <w:pPr>
        <w:rPr>
          <w:rFonts w:ascii="Arial" w:hAnsi="Arial" w:cs="Arial"/>
          <w:sz w:val="24"/>
          <w:szCs w:val="24"/>
        </w:rPr>
      </w:pPr>
      <w:r w:rsidRPr="005372FC">
        <w:rPr>
          <w:rFonts w:ascii="Arial" w:eastAsia="Times New Roman" w:hAnsi="Arial" w:cs="Arial"/>
          <w:bCs/>
          <w:sz w:val="24"/>
          <w:szCs w:val="24"/>
          <w:lang w:eastAsia="en-GB"/>
        </w:rPr>
        <w:fldChar w:fldCharType="end"/>
      </w:r>
    </w:p>
    <w:p w14:paraId="39A856DE" w14:textId="77777777" w:rsidR="00693D8D" w:rsidRPr="005372FC" w:rsidRDefault="00693D8D" w:rsidP="00693D8D">
      <w:pPr>
        <w:rPr>
          <w:rFonts w:ascii="Arial" w:hAnsi="Arial" w:cs="Arial"/>
          <w:sz w:val="24"/>
          <w:szCs w:val="24"/>
        </w:rPr>
      </w:pPr>
    </w:p>
    <w:p w14:paraId="0A1949FC" w14:textId="77777777" w:rsidR="00693D8D" w:rsidRPr="005372FC" w:rsidRDefault="00693D8D" w:rsidP="00693D8D">
      <w:pPr>
        <w:rPr>
          <w:rFonts w:ascii="Arial" w:hAnsi="Arial" w:cs="Arial"/>
          <w:sz w:val="24"/>
          <w:szCs w:val="24"/>
        </w:rPr>
        <w:sectPr w:rsidR="00693D8D" w:rsidRPr="005372FC" w:rsidSect="00C42B5F">
          <w:pgSz w:w="11906" w:h="16838"/>
          <w:pgMar w:top="1440" w:right="1440" w:bottom="1440" w:left="1440" w:header="708" w:footer="708" w:gutter="0"/>
          <w:pgNumType w:fmt="lowerRoman"/>
          <w:cols w:space="708"/>
          <w:docGrid w:linePitch="360"/>
        </w:sectPr>
      </w:pPr>
    </w:p>
    <w:p w14:paraId="0737F907" w14:textId="77777777" w:rsidR="00693D8D" w:rsidRPr="005372FC" w:rsidRDefault="00693D8D" w:rsidP="00693D8D">
      <w:pPr>
        <w:pStyle w:val="Heading1"/>
        <w:rPr>
          <w:rFonts w:ascii="Arial" w:hAnsi="Arial" w:cs="Arial"/>
          <w:sz w:val="24"/>
          <w:szCs w:val="24"/>
        </w:rPr>
      </w:pPr>
      <w:bookmarkStart w:id="0" w:name="_Toc489619271"/>
      <w:bookmarkStart w:id="1" w:name="_Toc8638238"/>
      <w:r w:rsidRPr="005372FC">
        <w:rPr>
          <w:rFonts w:ascii="Arial" w:hAnsi="Arial" w:cs="Arial"/>
          <w:sz w:val="24"/>
          <w:szCs w:val="24"/>
        </w:rPr>
        <w:lastRenderedPageBreak/>
        <w:t>Chairperson’s report</w:t>
      </w:r>
      <w:bookmarkEnd w:id="0"/>
      <w:bookmarkEnd w:id="1"/>
      <w:r w:rsidRPr="005372FC">
        <w:rPr>
          <w:rFonts w:ascii="Arial" w:hAnsi="Arial" w:cs="Arial"/>
          <w:sz w:val="24"/>
          <w:szCs w:val="24"/>
        </w:rPr>
        <w:t xml:space="preserve"> </w:t>
      </w:r>
    </w:p>
    <w:p w14:paraId="09594907" w14:textId="77777777" w:rsidR="00693D8D" w:rsidRPr="005372FC" w:rsidRDefault="00693D8D" w:rsidP="00693D8D">
      <w:pPr>
        <w:spacing w:before="120" w:after="120"/>
        <w:ind w:left="709"/>
        <w:rPr>
          <w:rFonts w:ascii="Arial" w:hAnsi="Arial" w:cs="Arial"/>
          <w:sz w:val="24"/>
          <w:szCs w:val="24"/>
        </w:rPr>
      </w:pPr>
      <w:r w:rsidRPr="005372FC">
        <w:rPr>
          <w:rFonts w:ascii="Arial" w:hAnsi="Arial" w:cs="Arial"/>
          <w:sz w:val="24"/>
          <w:szCs w:val="24"/>
          <w:highlight w:val="yellow"/>
        </w:rPr>
        <w:t>XX</w:t>
      </w:r>
    </w:p>
    <w:p w14:paraId="41534FF5" w14:textId="77777777" w:rsidR="00693D8D" w:rsidRPr="005372FC" w:rsidRDefault="00693D8D" w:rsidP="00693D8D">
      <w:pPr>
        <w:spacing w:before="120" w:after="120"/>
        <w:ind w:left="709"/>
        <w:rPr>
          <w:rFonts w:ascii="Arial" w:hAnsi="Arial" w:cs="Arial"/>
          <w:sz w:val="24"/>
          <w:szCs w:val="24"/>
        </w:rPr>
      </w:pPr>
    </w:p>
    <w:p w14:paraId="342F4F9C" w14:textId="77777777" w:rsidR="00693D8D" w:rsidRPr="005372FC" w:rsidRDefault="00693D8D" w:rsidP="00693D8D">
      <w:pPr>
        <w:pStyle w:val="Heading1"/>
        <w:rPr>
          <w:rFonts w:ascii="Arial" w:hAnsi="Arial" w:cs="Arial"/>
          <w:sz w:val="24"/>
          <w:szCs w:val="24"/>
        </w:rPr>
      </w:pPr>
      <w:bookmarkStart w:id="2" w:name="_Toc489619272"/>
      <w:bookmarkStart w:id="3" w:name="_Toc8638239"/>
      <w:r w:rsidRPr="005372FC">
        <w:rPr>
          <w:rFonts w:ascii="Arial" w:hAnsi="Arial" w:cs="Arial"/>
          <w:sz w:val="24"/>
          <w:szCs w:val="24"/>
        </w:rPr>
        <w:t>Introduction</w:t>
      </w:r>
      <w:bookmarkEnd w:id="2"/>
      <w:bookmarkEnd w:id="3"/>
    </w:p>
    <w:p w14:paraId="160DD2D7"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This is the </w:t>
      </w:r>
      <w:r w:rsidRPr="005372FC">
        <w:rPr>
          <w:rFonts w:ascii="Arial" w:hAnsi="Arial" w:cs="Arial"/>
          <w:sz w:val="24"/>
          <w:szCs w:val="24"/>
          <w:highlight w:val="yellow"/>
          <w:lang w:val="en-NZ"/>
        </w:rPr>
        <w:t>#th XX</w:t>
      </w:r>
      <w:r w:rsidRPr="005372FC">
        <w:rPr>
          <w:rFonts w:ascii="Arial" w:hAnsi="Arial" w:cs="Arial"/>
          <w:sz w:val="24"/>
          <w:szCs w:val="24"/>
          <w:lang w:val="en-NZ"/>
        </w:rPr>
        <w:t xml:space="preserve"> Conservation Board Annual Report. Section 6(O) of the Conservation Act requires conservation boards to provide the New Zealand Conservation Authority (the Authority) with an annual report as soon as practical after 30 June each year. In recognition of this requirement the </w:t>
      </w:r>
      <w:r w:rsidRPr="005372FC">
        <w:rPr>
          <w:rFonts w:ascii="Arial" w:hAnsi="Arial" w:cs="Arial"/>
          <w:sz w:val="24"/>
          <w:szCs w:val="24"/>
          <w:highlight w:val="yellow"/>
          <w:lang w:val="en-NZ"/>
        </w:rPr>
        <w:t>XX</w:t>
      </w:r>
      <w:r w:rsidRPr="005372FC">
        <w:rPr>
          <w:rFonts w:ascii="Arial" w:hAnsi="Arial" w:cs="Arial"/>
          <w:sz w:val="24"/>
          <w:szCs w:val="24"/>
          <w:lang w:val="en-NZ"/>
        </w:rPr>
        <w:t xml:space="preserve"> Conservation Board submits this annual report.</w:t>
      </w:r>
    </w:p>
    <w:p w14:paraId="2B5E3A4E"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Conservation boards are appointed by the Minister of Conservation under section 6(P) of the Conservation Act 1987. Board functions are outlined in section 6(M) and the powers, which enable the conservation boards to carry out those functions, are under 6(N) of the Act.</w:t>
      </w:r>
    </w:p>
    <w:p w14:paraId="58EF7EA7"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Conservation boards are independent advisory bodies, established by statute. They represent the community and offer interaction between communities and the Department of Conservation (the Department), within their area of jurisdiction.</w:t>
      </w:r>
    </w:p>
    <w:p w14:paraId="76DAAEF9"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Conservation boards have several statutory roles under various Acts including:</w:t>
      </w:r>
    </w:p>
    <w:p w14:paraId="3E776C49"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 xml:space="preserve">the recommendation of the </w:t>
      </w:r>
      <w:r w:rsidRPr="005372FC">
        <w:rPr>
          <w:rFonts w:ascii="Arial" w:hAnsi="Arial" w:cs="Arial"/>
          <w:sz w:val="24"/>
          <w:szCs w:val="24"/>
          <w:highlight w:val="yellow"/>
          <w:lang w:val="en-NZ"/>
        </w:rPr>
        <w:t>XX</w:t>
      </w:r>
      <w:r w:rsidRPr="005372FC">
        <w:rPr>
          <w:rFonts w:ascii="Arial" w:hAnsi="Arial" w:cs="Arial"/>
          <w:sz w:val="24"/>
          <w:szCs w:val="24"/>
          <w:lang w:val="en-NZ"/>
        </w:rPr>
        <w:t xml:space="preserve"> Conservation Management Strategy (CMS) to the Authority for approval</w:t>
      </w:r>
    </w:p>
    <w:p w14:paraId="068200AB"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advising the Department and the Authority on how conservation management strategies and plans will be put into practice</w:t>
      </w:r>
    </w:p>
    <w:p w14:paraId="446052EC"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reporting on the implementation of the CMS</w:t>
      </w:r>
    </w:p>
    <w:p w14:paraId="3E5A076B"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the approval of conservation management plans</w:t>
      </w:r>
    </w:p>
    <w:p w14:paraId="1EDB6BFD"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the recommendation of national park management plans to the Authority for approval</w:t>
      </w:r>
    </w:p>
    <w:p w14:paraId="62CA93C3"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advising the Department and Authority on conservation matters, and proposed changes to status of land of national and international significance</w:t>
      </w:r>
    </w:p>
    <w:p w14:paraId="10938B4A"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liaising with the regional Fish and Game Council on conservation matters</w:t>
      </w:r>
    </w:p>
    <w:p w14:paraId="07535B7F" w14:textId="77777777" w:rsidR="00693D8D" w:rsidRPr="005372FC" w:rsidRDefault="00693D8D" w:rsidP="00693D8D">
      <w:pPr>
        <w:pStyle w:val="Mainbodyparagraph"/>
        <w:numPr>
          <w:ilvl w:val="0"/>
          <w:numId w:val="40"/>
        </w:numPr>
        <w:spacing w:before="120"/>
        <w:rPr>
          <w:rFonts w:ascii="Arial" w:hAnsi="Arial" w:cs="Arial"/>
          <w:sz w:val="24"/>
          <w:szCs w:val="24"/>
          <w:lang w:val="en-NZ"/>
        </w:rPr>
      </w:pPr>
      <w:r w:rsidRPr="005372FC">
        <w:rPr>
          <w:rFonts w:ascii="Arial" w:hAnsi="Arial" w:cs="Arial"/>
          <w:sz w:val="24"/>
          <w:szCs w:val="24"/>
          <w:lang w:val="en-NZ"/>
        </w:rPr>
        <w:t xml:space="preserve">carrying out other powers delegated by the Minister of Conservation, the Conservation </w:t>
      </w:r>
      <w:proofErr w:type="gramStart"/>
      <w:r w:rsidRPr="005372FC">
        <w:rPr>
          <w:rFonts w:ascii="Arial" w:hAnsi="Arial" w:cs="Arial"/>
          <w:sz w:val="24"/>
          <w:szCs w:val="24"/>
          <w:lang w:val="en-NZ"/>
        </w:rPr>
        <w:t>Act</w:t>
      </w:r>
      <w:proofErr w:type="gramEnd"/>
      <w:r w:rsidRPr="005372FC">
        <w:rPr>
          <w:rFonts w:ascii="Arial" w:hAnsi="Arial" w:cs="Arial"/>
          <w:sz w:val="24"/>
          <w:szCs w:val="24"/>
          <w:lang w:val="en-NZ"/>
        </w:rPr>
        <w:t xml:space="preserve"> or any other Act.</w:t>
      </w:r>
    </w:p>
    <w:p w14:paraId="23E9C0CD"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Conservation boards also have several functions under section 30 of the National Parks Act 1980. These functions include recommending the review or amendment of national park management plans and recommending approval of these plans by the Authority.</w:t>
      </w:r>
    </w:p>
    <w:p w14:paraId="59962BA6" w14:textId="77777777" w:rsidR="00693D8D" w:rsidRPr="005372FC" w:rsidRDefault="00693D8D" w:rsidP="00693D8D">
      <w:pPr>
        <w:pStyle w:val="Mainbodyparagraph"/>
        <w:spacing w:before="120"/>
        <w:rPr>
          <w:rFonts w:ascii="Arial" w:hAnsi="Arial" w:cs="Arial"/>
          <w:sz w:val="24"/>
          <w:szCs w:val="24"/>
          <w:lang w:val="en-NZ"/>
        </w:rPr>
      </w:pPr>
    </w:p>
    <w:p w14:paraId="71155B77" w14:textId="77777777" w:rsidR="00693D8D" w:rsidRPr="005372FC" w:rsidRDefault="00693D8D" w:rsidP="00693D8D">
      <w:pPr>
        <w:pStyle w:val="Heading1"/>
        <w:rPr>
          <w:rFonts w:ascii="Arial" w:hAnsi="Arial" w:cs="Arial"/>
          <w:sz w:val="24"/>
          <w:szCs w:val="24"/>
        </w:rPr>
      </w:pPr>
      <w:bookmarkStart w:id="4" w:name="_Toc489619273"/>
      <w:bookmarkStart w:id="5" w:name="_Toc8638240"/>
      <w:r w:rsidRPr="005372FC">
        <w:rPr>
          <w:rFonts w:ascii="Arial" w:hAnsi="Arial" w:cs="Arial"/>
          <w:sz w:val="24"/>
          <w:szCs w:val="24"/>
        </w:rPr>
        <w:lastRenderedPageBreak/>
        <w:t>Conservation board region</w:t>
      </w:r>
      <w:bookmarkEnd w:id="4"/>
      <w:bookmarkEnd w:id="5"/>
    </w:p>
    <w:p w14:paraId="5B62CE1A"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w:t>
      </w:r>
      <w:r w:rsidRPr="005372FC">
        <w:rPr>
          <w:rFonts w:ascii="Arial" w:hAnsi="Arial" w:cs="Arial"/>
          <w:sz w:val="24"/>
          <w:szCs w:val="24"/>
          <w:highlight w:val="yellow"/>
          <w:lang w:val="en-NZ"/>
        </w:rPr>
        <w:t>XX</w:t>
      </w:r>
      <w:r w:rsidRPr="005372FC">
        <w:rPr>
          <w:rFonts w:ascii="Arial" w:hAnsi="Arial" w:cs="Arial"/>
          <w:sz w:val="24"/>
          <w:szCs w:val="24"/>
          <w:lang w:val="en-NZ"/>
        </w:rPr>
        <w:t xml:space="preserve"> Conservation Board’s area of jurisdiction covers the area of </w:t>
      </w:r>
      <w:r w:rsidRPr="005372FC">
        <w:rPr>
          <w:rFonts w:ascii="Arial" w:hAnsi="Arial" w:cs="Arial"/>
          <w:sz w:val="24"/>
          <w:szCs w:val="24"/>
          <w:highlight w:val="yellow"/>
          <w:lang w:val="en-NZ"/>
        </w:rPr>
        <w:t>XX</w:t>
      </w:r>
      <w:r w:rsidRPr="005372FC">
        <w:rPr>
          <w:rFonts w:ascii="Arial" w:hAnsi="Arial" w:cs="Arial"/>
          <w:sz w:val="24"/>
          <w:szCs w:val="24"/>
          <w:lang w:val="en-NZ"/>
        </w:rPr>
        <w:t>. The area also extends out to the 12-nautical mile limit with respect to coastal and marine issues, and out to the 200-nautical mile limit. with respect to protected species.</w:t>
      </w:r>
    </w:p>
    <w:p w14:paraId="7889AE9B" w14:textId="77777777" w:rsidR="00693D8D" w:rsidRPr="005372FC" w:rsidRDefault="00693D8D" w:rsidP="00693D8D">
      <w:pPr>
        <w:pStyle w:val="Mainbodyparagraph"/>
        <w:spacing w:before="120"/>
        <w:rPr>
          <w:rFonts w:ascii="Arial" w:hAnsi="Arial" w:cs="Arial"/>
          <w:sz w:val="24"/>
          <w:szCs w:val="24"/>
          <w:lang w:val="en-NZ"/>
        </w:rPr>
      </w:pPr>
    </w:p>
    <w:p w14:paraId="54FC777A"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Insert map, which includes Board’s boundaries, Department boundaries, and any other relevant features. Caption for map would be:</w:t>
      </w:r>
    </w:p>
    <w:p w14:paraId="7480773B"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Figure </w:t>
      </w:r>
      <w:r w:rsidRPr="005372FC">
        <w:rPr>
          <w:rFonts w:ascii="Arial" w:hAnsi="Arial" w:cs="Arial"/>
          <w:sz w:val="24"/>
          <w:szCs w:val="24"/>
          <w:highlight w:val="yellow"/>
          <w:lang w:val="en-NZ"/>
        </w:rPr>
        <w:t>#</w:t>
      </w:r>
      <w:r w:rsidRPr="005372FC">
        <w:rPr>
          <w:rFonts w:ascii="Arial" w:hAnsi="Arial" w:cs="Arial"/>
          <w:sz w:val="24"/>
          <w:szCs w:val="24"/>
          <w:lang w:val="en-NZ"/>
        </w:rPr>
        <w:t xml:space="preserve">. </w:t>
      </w:r>
      <w:r w:rsidRPr="005372FC">
        <w:rPr>
          <w:rFonts w:ascii="Arial" w:hAnsi="Arial" w:cs="Arial"/>
          <w:sz w:val="24"/>
          <w:szCs w:val="24"/>
          <w:highlight w:val="yellow"/>
          <w:lang w:val="en-NZ"/>
        </w:rPr>
        <w:t xml:space="preserve">XX </w:t>
      </w:r>
      <w:r w:rsidRPr="005372FC">
        <w:rPr>
          <w:rFonts w:ascii="Arial" w:hAnsi="Arial" w:cs="Arial"/>
          <w:sz w:val="24"/>
          <w:szCs w:val="24"/>
          <w:lang w:val="en-NZ"/>
        </w:rPr>
        <w:t>Conservation Board Jurisdiction</w:t>
      </w:r>
    </w:p>
    <w:p w14:paraId="7F6B128F" w14:textId="77777777" w:rsidR="00693D8D" w:rsidRPr="005372FC" w:rsidRDefault="00693D8D" w:rsidP="00693D8D">
      <w:pPr>
        <w:pStyle w:val="Mainbodyparagraph"/>
        <w:spacing w:before="120"/>
        <w:rPr>
          <w:rFonts w:ascii="Arial" w:hAnsi="Arial" w:cs="Arial"/>
          <w:sz w:val="24"/>
          <w:szCs w:val="24"/>
          <w:lang w:val="en-NZ"/>
        </w:rPr>
      </w:pPr>
    </w:p>
    <w:p w14:paraId="49B3E92A"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XX National Park/s</w:t>
      </w:r>
      <w:r w:rsidRPr="005372FC">
        <w:rPr>
          <w:rFonts w:ascii="Arial" w:hAnsi="Arial" w:cs="Arial"/>
          <w:sz w:val="24"/>
          <w:szCs w:val="24"/>
          <w:lang w:val="en-NZ"/>
        </w:rPr>
        <w:t xml:space="preserve"> lie within the Boards’ jurisdiction. </w:t>
      </w:r>
    </w:p>
    <w:p w14:paraId="1604DBC8" w14:textId="77777777" w:rsidR="00693D8D" w:rsidRPr="005372FC" w:rsidRDefault="00693D8D" w:rsidP="00693D8D">
      <w:pPr>
        <w:pStyle w:val="Mainbodyparagraph"/>
        <w:spacing w:before="120"/>
        <w:rPr>
          <w:rFonts w:ascii="Arial" w:hAnsi="Arial" w:cs="Arial"/>
          <w:sz w:val="24"/>
          <w:szCs w:val="24"/>
          <w:highlight w:val="yellow"/>
          <w:lang w:val="en-NZ"/>
        </w:rPr>
      </w:pPr>
      <w:r w:rsidRPr="005372FC">
        <w:rPr>
          <w:rFonts w:ascii="Arial" w:hAnsi="Arial" w:cs="Arial"/>
          <w:sz w:val="24"/>
          <w:szCs w:val="24"/>
          <w:lang w:val="en-NZ"/>
        </w:rPr>
        <w:t xml:space="preserve">Approximately </w:t>
      </w:r>
      <w:r w:rsidRPr="005372FC">
        <w:rPr>
          <w:rFonts w:ascii="Arial" w:hAnsi="Arial" w:cs="Arial"/>
          <w:sz w:val="24"/>
          <w:szCs w:val="24"/>
          <w:highlight w:val="yellow"/>
          <w:lang w:val="en-NZ"/>
        </w:rPr>
        <w:t>#%</w:t>
      </w:r>
      <w:r w:rsidRPr="005372FC">
        <w:rPr>
          <w:rFonts w:ascii="Arial" w:hAnsi="Arial" w:cs="Arial"/>
          <w:sz w:val="24"/>
          <w:szCs w:val="24"/>
          <w:lang w:val="en-NZ"/>
        </w:rPr>
        <w:t xml:space="preserve"> of all public conservation land in New Zealand lie within the Region. The large number of issues which are of interest to the Board include:</w:t>
      </w:r>
    </w:p>
    <w:p w14:paraId="5370543B" w14:textId="77777777" w:rsidR="00693D8D" w:rsidRPr="005372FC" w:rsidRDefault="00693D8D" w:rsidP="00693D8D">
      <w:pPr>
        <w:pStyle w:val="Mainbodyparagraph"/>
        <w:numPr>
          <w:ilvl w:val="0"/>
          <w:numId w:val="34"/>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175C4DB4" w14:textId="77777777" w:rsidR="00693D8D" w:rsidRPr="005372FC" w:rsidRDefault="00693D8D" w:rsidP="00693D8D">
      <w:pPr>
        <w:pStyle w:val="Mainbodyparagraph"/>
        <w:numPr>
          <w:ilvl w:val="0"/>
          <w:numId w:val="34"/>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4B1DA5F1" w14:textId="77777777" w:rsidR="00693D8D" w:rsidRPr="005372FC" w:rsidRDefault="00693D8D" w:rsidP="00693D8D">
      <w:pPr>
        <w:pStyle w:val="Mainbodyparagraph"/>
        <w:numPr>
          <w:ilvl w:val="0"/>
          <w:numId w:val="34"/>
        </w:numPr>
        <w:spacing w:before="120"/>
        <w:rPr>
          <w:rFonts w:ascii="Arial" w:hAnsi="Arial" w:cs="Arial"/>
          <w:sz w:val="24"/>
          <w:szCs w:val="24"/>
          <w:lang w:val="en-NZ"/>
        </w:rPr>
      </w:pPr>
      <w:r w:rsidRPr="005372FC">
        <w:rPr>
          <w:rFonts w:ascii="Arial" w:hAnsi="Arial" w:cs="Arial"/>
          <w:sz w:val="24"/>
          <w:szCs w:val="24"/>
          <w:highlight w:val="yellow"/>
          <w:lang w:val="en-NZ"/>
        </w:rPr>
        <w:t>…</w:t>
      </w:r>
    </w:p>
    <w:p w14:paraId="4B73E731" w14:textId="77777777" w:rsidR="00693D8D" w:rsidRPr="005372FC" w:rsidRDefault="00693D8D" w:rsidP="00693D8D">
      <w:pPr>
        <w:pStyle w:val="Heading2"/>
        <w:rPr>
          <w:rStyle w:val="Heading3Char"/>
          <w:rFonts w:ascii="Arial" w:eastAsiaTheme="minorHAnsi" w:hAnsi="Arial" w:cs="Arial"/>
          <w:sz w:val="24"/>
          <w:szCs w:val="24"/>
        </w:rPr>
      </w:pPr>
      <w:bookmarkStart w:id="6" w:name="_Toc489619274"/>
      <w:bookmarkStart w:id="7" w:name="_Toc8638241"/>
      <w:r w:rsidRPr="005372FC">
        <w:rPr>
          <w:rStyle w:val="Heading3Char"/>
          <w:rFonts w:ascii="Arial" w:hAnsi="Arial" w:cs="Arial"/>
          <w:sz w:val="24"/>
          <w:szCs w:val="24"/>
        </w:rPr>
        <w:t>Conservation f</w:t>
      </w:r>
      <w:r w:rsidRPr="005372FC">
        <w:rPr>
          <w:rStyle w:val="Heading3Char"/>
          <w:rFonts w:ascii="Arial" w:eastAsiaTheme="minorHAnsi" w:hAnsi="Arial" w:cs="Arial"/>
          <w:sz w:val="24"/>
          <w:szCs w:val="24"/>
        </w:rPr>
        <w:t>eatures of the area</w:t>
      </w:r>
      <w:bookmarkEnd w:id="6"/>
      <w:bookmarkEnd w:id="7"/>
    </w:p>
    <w:p w14:paraId="38791812" w14:textId="77777777" w:rsidR="00693D8D" w:rsidRPr="005372FC" w:rsidRDefault="00693D8D" w:rsidP="00693D8D">
      <w:pPr>
        <w:pStyle w:val="Mainbodyparagraph"/>
        <w:spacing w:before="120"/>
        <w:rPr>
          <w:rFonts w:ascii="Arial" w:hAnsi="Arial" w:cs="Arial"/>
          <w:sz w:val="24"/>
          <w:szCs w:val="24"/>
          <w:highlight w:val="yellow"/>
          <w:lang w:val="en-NZ"/>
        </w:rPr>
      </w:pPr>
      <w:r w:rsidRPr="005372FC">
        <w:rPr>
          <w:rFonts w:ascii="Arial" w:hAnsi="Arial" w:cs="Arial"/>
          <w:sz w:val="24"/>
          <w:szCs w:val="24"/>
          <w:lang w:val="en-NZ"/>
        </w:rPr>
        <w:t xml:space="preserve">The main features of Public Conservation Land and Waters within the Board’s boundaries are: </w:t>
      </w:r>
    </w:p>
    <w:p w14:paraId="189D3924" w14:textId="77777777" w:rsidR="00693D8D" w:rsidRPr="005372FC" w:rsidRDefault="00693D8D" w:rsidP="00693D8D">
      <w:pPr>
        <w:pStyle w:val="Mainbodyparagraph"/>
        <w:spacing w:before="120"/>
        <w:rPr>
          <w:rFonts w:ascii="Arial" w:hAnsi="Arial" w:cs="Arial"/>
          <w:b/>
          <w:sz w:val="24"/>
          <w:szCs w:val="24"/>
          <w:lang w:val="en-NZ"/>
        </w:rPr>
      </w:pPr>
      <w:r w:rsidRPr="005372FC">
        <w:rPr>
          <w:rFonts w:ascii="Arial" w:hAnsi="Arial" w:cs="Arial"/>
          <w:sz w:val="24"/>
          <w:szCs w:val="24"/>
          <w:highlight w:val="yellow"/>
          <w:lang w:val="en-NZ"/>
        </w:rPr>
        <w:t>EXAMPLE</w:t>
      </w:r>
    </w:p>
    <w:p w14:paraId="62A5E24F"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 National Park – 39023 ha</w:t>
      </w:r>
    </w:p>
    <w:p w14:paraId="10E7CE70"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 National Park – 131330 ha</w:t>
      </w:r>
    </w:p>
    <w:p w14:paraId="27E75B15"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 Conservation Park – 204675 ha</w:t>
      </w:r>
    </w:p>
    <w:p w14:paraId="719DF78A"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114 Scenic Reserves – 79405 ha</w:t>
      </w:r>
    </w:p>
    <w:p w14:paraId="542E4AD7"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19 Historic Reserves – 12644 ha</w:t>
      </w:r>
    </w:p>
    <w:p w14:paraId="0EF9EE8E"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92 Recreation Reserves – 402 ha</w:t>
      </w:r>
    </w:p>
    <w:p w14:paraId="254165E6"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45 Ecological Areas – 216506 ha</w:t>
      </w:r>
    </w:p>
    <w:p w14:paraId="58EEF7C1"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21 Amenity Areas – 17098 ha</w:t>
      </w:r>
    </w:p>
    <w:p w14:paraId="62A380BA"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390 Stewardship Areas – 845383 ha</w:t>
      </w:r>
    </w:p>
    <w:p w14:paraId="358E42B4"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3 Wilderness Areas – 111602 ha</w:t>
      </w:r>
    </w:p>
    <w:p w14:paraId="2DA1B2C8"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Adjoins Kahurangi, Arthur’s Pass, Aoraki/Mt Cook, Mt Aspiring and Fiordland National Parks</w:t>
      </w:r>
    </w:p>
    <w:p w14:paraId="2F546FC2" w14:textId="77777777" w:rsidR="00693D8D" w:rsidRPr="005372FC" w:rsidRDefault="00693D8D" w:rsidP="00693D8D">
      <w:pPr>
        <w:pStyle w:val="Mainbodyparagraph"/>
        <w:numPr>
          <w:ilvl w:val="0"/>
          <w:numId w:val="35"/>
        </w:numPr>
        <w:spacing w:before="120"/>
        <w:rPr>
          <w:rFonts w:ascii="Arial" w:hAnsi="Arial" w:cs="Arial"/>
          <w:sz w:val="24"/>
          <w:szCs w:val="24"/>
          <w:highlight w:val="yellow"/>
          <w:lang w:val="en-NZ"/>
        </w:rPr>
      </w:pPr>
      <w:r w:rsidRPr="005372FC">
        <w:rPr>
          <w:rFonts w:ascii="Arial" w:hAnsi="Arial" w:cs="Arial"/>
          <w:sz w:val="24"/>
          <w:szCs w:val="24"/>
          <w:highlight w:val="yellow"/>
          <w:lang w:val="en-NZ"/>
        </w:rPr>
        <w:t xml:space="preserve">It is an integral part of </w:t>
      </w:r>
      <w:proofErr w:type="spellStart"/>
      <w:r w:rsidRPr="005372FC">
        <w:rPr>
          <w:rFonts w:ascii="Arial" w:hAnsi="Arial" w:cs="Arial"/>
          <w:sz w:val="24"/>
          <w:szCs w:val="24"/>
          <w:highlight w:val="yellow"/>
          <w:lang w:val="en-NZ"/>
        </w:rPr>
        <w:t>Te</w:t>
      </w:r>
      <w:proofErr w:type="spellEnd"/>
      <w:r w:rsidRPr="005372FC">
        <w:rPr>
          <w:rFonts w:ascii="Arial" w:hAnsi="Arial" w:cs="Arial"/>
          <w:sz w:val="24"/>
          <w:szCs w:val="24"/>
          <w:highlight w:val="yellow"/>
          <w:lang w:val="en-NZ"/>
        </w:rPr>
        <w:t xml:space="preserve"> </w:t>
      </w:r>
      <w:proofErr w:type="spellStart"/>
      <w:r w:rsidRPr="005372FC">
        <w:rPr>
          <w:rFonts w:ascii="Arial" w:hAnsi="Arial" w:cs="Arial"/>
          <w:sz w:val="24"/>
          <w:szCs w:val="24"/>
          <w:highlight w:val="yellow"/>
          <w:lang w:val="en-NZ"/>
        </w:rPr>
        <w:t>Wahipounamu</w:t>
      </w:r>
      <w:proofErr w:type="spellEnd"/>
      <w:r w:rsidRPr="005372FC">
        <w:rPr>
          <w:rFonts w:ascii="Arial" w:hAnsi="Arial" w:cs="Arial"/>
          <w:sz w:val="24"/>
          <w:szCs w:val="24"/>
          <w:highlight w:val="yellow"/>
          <w:lang w:val="en-NZ"/>
        </w:rPr>
        <w:t xml:space="preserve"> – </w:t>
      </w:r>
      <w:proofErr w:type="gramStart"/>
      <w:r w:rsidRPr="005372FC">
        <w:rPr>
          <w:rFonts w:ascii="Arial" w:hAnsi="Arial" w:cs="Arial"/>
          <w:sz w:val="24"/>
          <w:szCs w:val="24"/>
          <w:highlight w:val="yellow"/>
          <w:lang w:val="en-NZ"/>
        </w:rPr>
        <w:t>South West</w:t>
      </w:r>
      <w:proofErr w:type="gramEnd"/>
      <w:r w:rsidRPr="005372FC">
        <w:rPr>
          <w:rFonts w:ascii="Arial" w:hAnsi="Arial" w:cs="Arial"/>
          <w:sz w:val="24"/>
          <w:szCs w:val="24"/>
          <w:highlight w:val="yellow"/>
          <w:lang w:val="en-NZ"/>
        </w:rPr>
        <w:t xml:space="preserve"> NZ World Heritage Area</w:t>
      </w:r>
    </w:p>
    <w:p w14:paraId="55503BCB" w14:textId="77777777" w:rsidR="00693D8D" w:rsidRPr="005372FC" w:rsidRDefault="00693D8D" w:rsidP="00693D8D">
      <w:pPr>
        <w:pStyle w:val="Mainbodyparagraph"/>
        <w:spacing w:before="120"/>
        <w:rPr>
          <w:rFonts w:ascii="Arial" w:hAnsi="Arial" w:cs="Arial"/>
          <w:sz w:val="24"/>
          <w:szCs w:val="24"/>
          <w:lang w:val="en-NZ"/>
        </w:rPr>
      </w:pPr>
    </w:p>
    <w:p w14:paraId="0212BE2E" w14:textId="77777777" w:rsidR="00693D8D" w:rsidRPr="005372FC" w:rsidRDefault="00693D8D" w:rsidP="00693D8D">
      <w:pPr>
        <w:pStyle w:val="Heading1"/>
        <w:rPr>
          <w:rFonts w:ascii="Arial" w:hAnsi="Arial" w:cs="Arial"/>
          <w:sz w:val="24"/>
          <w:szCs w:val="24"/>
        </w:rPr>
      </w:pPr>
      <w:bookmarkStart w:id="8" w:name="_Toc489619275"/>
      <w:bookmarkStart w:id="9" w:name="_Toc8638242"/>
      <w:r w:rsidRPr="005372FC">
        <w:rPr>
          <w:rFonts w:ascii="Arial" w:hAnsi="Arial" w:cs="Arial"/>
          <w:sz w:val="24"/>
          <w:szCs w:val="24"/>
        </w:rPr>
        <w:lastRenderedPageBreak/>
        <w:t>Board functioning</w:t>
      </w:r>
      <w:bookmarkEnd w:id="8"/>
      <w:bookmarkEnd w:id="9"/>
    </w:p>
    <w:p w14:paraId="24169F9D" w14:textId="77777777" w:rsidR="00693D8D" w:rsidRPr="005372FC" w:rsidRDefault="00693D8D" w:rsidP="00693D8D">
      <w:pPr>
        <w:pStyle w:val="Heading2"/>
        <w:rPr>
          <w:rFonts w:ascii="Arial" w:hAnsi="Arial" w:cs="Arial"/>
          <w:sz w:val="24"/>
          <w:szCs w:val="24"/>
        </w:rPr>
      </w:pPr>
      <w:bookmarkStart w:id="10" w:name="_Toc489619276"/>
      <w:bookmarkStart w:id="11" w:name="_Toc8638243"/>
      <w:r w:rsidRPr="005372FC">
        <w:rPr>
          <w:rFonts w:ascii="Arial" w:hAnsi="Arial" w:cs="Arial"/>
          <w:sz w:val="24"/>
          <w:szCs w:val="24"/>
        </w:rPr>
        <w:t>Board functions under section 6m of the Conservation Act 1987</w:t>
      </w:r>
      <w:bookmarkEnd w:id="10"/>
      <w:bookmarkEnd w:id="11"/>
    </w:p>
    <w:p w14:paraId="12F606A8"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The functions of the Board are:</w:t>
      </w:r>
    </w:p>
    <w:p w14:paraId="036A237E"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To recommend the approval by the Authority of conservation management strategies, and the review and amendment of such strategies, under the relevant enactments</w:t>
      </w:r>
    </w:p>
    <w:p w14:paraId="19E03EB1"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To approve conservation management plans, and the review an amendment of such plans, under the relevant enactments</w:t>
      </w:r>
    </w:p>
    <w:p w14:paraId="4AD1BC54"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To advise the Authority and the Director-General on the implementation of conservation management strategies and conservation management plans for the area within the jurisdiction of the Board</w:t>
      </w:r>
    </w:p>
    <w:p w14:paraId="6B32CCE9"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To advise the Authority or the Director-General</w:t>
      </w:r>
    </w:p>
    <w:p w14:paraId="16EC0427"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On any proposed change of status or classification of any area of national or international importance; and</w:t>
      </w:r>
    </w:p>
    <w:p w14:paraId="7768093B"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On any other conservation matter relating to any area with the jurisdiction of the Board</w:t>
      </w:r>
    </w:p>
    <w:p w14:paraId="6D371E0F"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To liaise with any Fish and Game Council on matter within the jurisdiction of the Board</w:t>
      </w:r>
    </w:p>
    <w:p w14:paraId="76890894" w14:textId="77777777" w:rsidR="00693D8D" w:rsidRPr="005372FC" w:rsidRDefault="00693D8D" w:rsidP="00693D8D">
      <w:pPr>
        <w:pStyle w:val="Mainbodyparagraph"/>
        <w:numPr>
          <w:ilvl w:val="0"/>
          <w:numId w:val="36"/>
        </w:numPr>
        <w:spacing w:before="120"/>
        <w:rPr>
          <w:rFonts w:ascii="Arial" w:hAnsi="Arial" w:cs="Arial"/>
          <w:sz w:val="24"/>
          <w:szCs w:val="24"/>
          <w:lang w:val="en-NZ"/>
        </w:rPr>
      </w:pPr>
      <w:r w:rsidRPr="005372FC">
        <w:rPr>
          <w:rFonts w:ascii="Arial" w:hAnsi="Arial" w:cs="Arial"/>
          <w:sz w:val="24"/>
          <w:szCs w:val="24"/>
          <w:lang w:val="en-NZ"/>
        </w:rPr>
        <w:t>To exercise such powers and functions as may be delegated to it by the Minister under this Act or any other Act.</w:t>
      </w:r>
    </w:p>
    <w:p w14:paraId="021AFB99" w14:textId="3D249503" w:rsidR="00693D8D" w:rsidRPr="005372FC" w:rsidRDefault="00693D8D" w:rsidP="00693D8D">
      <w:pPr>
        <w:pStyle w:val="Heading2"/>
        <w:rPr>
          <w:rFonts w:ascii="Arial" w:hAnsi="Arial" w:cs="Arial"/>
          <w:sz w:val="24"/>
          <w:szCs w:val="24"/>
        </w:rPr>
      </w:pPr>
      <w:bookmarkStart w:id="12" w:name="_Toc489619277"/>
      <w:bookmarkStart w:id="13" w:name="_Toc8638244"/>
      <w:r w:rsidRPr="005372FC">
        <w:rPr>
          <w:rFonts w:ascii="Arial" w:hAnsi="Arial" w:cs="Arial"/>
          <w:sz w:val="24"/>
          <w:szCs w:val="24"/>
        </w:rPr>
        <w:t>Powers of the Board under section 6N of the Conservation Act 1987</w:t>
      </w:r>
      <w:bookmarkEnd w:id="12"/>
      <w:bookmarkEnd w:id="13"/>
    </w:p>
    <w:p w14:paraId="6032CA5D" w14:textId="77777777" w:rsidR="00693D8D" w:rsidRPr="005372FC" w:rsidRDefault="00693D8D" w:rsidP="00693D8D">
      <w:pPr>
        <w:pStyle w:val="Mainbodyparagraph"/>
        <w:numPr>
          <w:ilvl w:val="0"/>
          <w:numId w:val="37"/>
        </w:numPr>
        <w:spacing w:before="120"/>
        <w:rPr>
          <w:rFonts w:ascii="Arial" w:hAnsi="Arial" w:cs="Arial"/>
          <w:sz w:val="24"/>
          <w:szCs w:val="24"/>
          <w:lang w:val="en-NZ"/>
        </w:rPr>
      </w:pPr>
      <w:r w:rsidRPr="005372FC">
        <w:rPr>
          <w:rFonts w:ascii="Arial" w:hAnsi="Arial" w:cs="Arial"/>
          <w:sz w:val="24"/>
          <w:szCs w:val="24"/>
          <w:lang w:val="en-NZ"/>
        </w:rPr>
        <w:t>Every conservation board shall have all such powers as are reasonably necessary or expedient to enable it to carry out its functions.</w:t>
      </w:r>
    </w:p>
    <w:p w14:paraId="178A2AF4" w14:textId="77777777" w:rsidR="00693D8D" w:rsidRPr="005372FC" w:rsidRDefault="00693D8D" w:rsidP="00693D8D">
      <w:pPr>
        <w:pStyle w:val="Mainbodyparagraph"/>
        <w:numPr>
          <w:ilvl w:val="0"/>
          <w:numId w:val="37"/>
        </w:numPr>
        <w:spacing w:before="120"/>
        <w:rPr>
          <w:rFonts w:ascii="Arial" w:hAnsi="Arial" w:cs="Arial"/>
          <w:sz w:val="24"/>
          <w:szCs w:val="24"/>
          <w:lang w:val="en-NZ"/>
        </w:rPr>
      </w:pPr>
      <w:r w:rsidRPr="005372FC">
        <w:rPr>
          <w:rFonts w:ascii="Arial" w:hAnsi="Arial" w:cs="Arial"/>
          <w:sz w:val="24"/>
          <w:szCs w:val="24"/>
          <w:lang w:val="en-NZ"/>
        </w:rPr>
        <w:t>Without limiting the generality of subsection (1), each conservation board may –</w:t>
      </w:r>
    </w:p>
    <w:p w14:paraId="2A9EA2F7" w14:textId="77777777" w:rsidR="00693D8D" w:rsidRPr="005372FC" w:rsidRDefault="00693D8D" w:rsidP="00693D8D">
      <w:pPr>
        <w:pStyle w:val="Mainbodyparagraph"/>
        <w:numPr>
          <w:ilvl w:val="0"/>
          <w:numId w:val="38"/>
        </w:numPr>
        <w:spacing w:before="120"/>
        <w:ind w:left="1985" w:hanging="425"/>
        <w:rPr>
          <w:rFonts w:ascii="Arial" w:hAnsi="Arial" w:cs="Arial"/>
          <w:sz w:val="24"/>
          <w:szCs w:val="24"/>
          <w:lang w:val="en-NZ"/>
        </w:rPr>
      </w:pPr>
      <w:r w:rsidRPr="005372FC">
        <w:rPr>
          <w:rFonts w:ascii="Arial" w:hAnsi="Arial" w:cs="Arial"/>
          <w:sz w:val="24"/>
          <w:szCs w:val="24"/>
          <w:lang w:val="en-NZ"/>
        </w:rPr>
        <w:t>Advocate its interests at any public forum or in any statutory planning process; and</w:t>
      </w:r>
    </w:p>
    <w:p w14:paraId="22DEACC8" w14:textId="77777777" w:rsidR="00693D8D" w:rsidRPr="005372FC" w:rsidRDefault="00693D8D" w:rsidP="00693D8D">
      <w:pPr>
        <w:pStyle w:val="Mainbodyparagraph"/>
        <w:numPr>
          <w:ilvl w:val="0"/>
          <w:numId w:val="38"/>
        </w:numPr>
        <w:spacing w:before="120"/>
        <w:ind w:left="1985" w:hanging="425"/>
        <w:rPr>
          <w:rFonts w:ascii="Arial" w:hAnsi="Arial" w:cs="Arial"/>
          <w:sz w:val="24"/>
          <w:szCs w:val="24"/>
          <w:lang w:val="en-NZ"/>
        </w:rPr>
      </w:pPr>
      <w:r w:rsidRPr="005372FC">
        <w:rPr>
          <w:rFonts w:ascii="Arial" w:hAnsi="Arial" w:cs="Arial"/>
          <w:sz w:val="24"/>
          <w:szCs w:val="24"/>
          <w:lang w:val="en-NZ"/>
        </w:rPr>
        <w:t>Appoint committees of members and other suitable persons, and delegate to them functions and powers.</w:t>
      </w:r>
    </w:p>
    <w:p w14:paraId="53974055" w14:textId="77777777" w:rsidR="00693D8D" w:rsidRPr="005372FC" w:rsidRDefault="00693D8D" w:rsidP="00693D8D">
      <w:pPr>
        <w:pStyle w:val="Mainbodyparagraph"/>
        <w:numPr>
          <w:ilvl w:val="0"/>
          <w:numId w:val="37"/>
        </w:numPr>
        <w:spacing w:before="120"/>
        <w:rPr>
          <w:rFonts w:ascii="Arial" w:hAnsi="Arial" w:cs="Arial"/>
          <w:sz w:val="24"/>
          <w:szCs w:val="24"/>
          <w:lang w:val="en-NZ"/>
        </w:rPr>
      </w:pPr>
      <w:r w:rsidRPr="005372FC">
        <w:rPr>
          <w:rFonts w:ascii="Arial" w:hAnsi="Arial" w:cs="Arial"/>
          <w:sz w:val="24"/>
          <w:szCs w:val="24"/>
          <w:lang w:val="en-NZ"/>
        </w:rPr>
        <w:t>The power conferred by subsection (2)(a) shall include the right to appear before courts and tribunals in New Zealand and be heard on matters affecting or relating to the Board’s functions.</w:t>
      </w:r>
    </w:p>
    <w:p w14:paraId="6C8BE840" w14:textId="68816156" w:rsidR="00693D8D" w:rsidRPr="005372FC" w:rsidRDefault="00693D8D" w:rsidP="00693D8D">
      <w:pPr>
        <w:pStyle w:val="Heading2"/>
        <w:rPr>
          <w:rFonts w:ascii="Arial" w:hAnsi="Arial" w:cs="Arial"/>
          <w:sz w:val="24"/>
          <w:szCs w:val="24"/>
        </w:rPr>
      </w:pPr>
      <w:bookmarkStart w:id="14" w:name="_Toc489619279"/>
      <w:bookmarkStart w:id="15" w:name="_Toc8638245"/>
      <w:r w:rsidRPr="005372FC">
        <w:rPr>
          <w:rFonts w:ascii="Arial" w:hAnsi="Arial" w:cs="Arial"/>
          <w:sz w:val="24"/>
          <w:szCs w:val="24"/>
        </w:rPr>
        <w:t>Board functions under section 30 of the National Parks Act 1980</w:t>
      </w:r>
      <w:bookmarkEnd w:id="14"/>
      <w:bookmarkEnd w:id="15"/>
    </w:p>
    <w:p w14:paraId="4E59C441" w14:textId="77777777" w:rsidR="00693D8D" w:rsidRPr="005372FC" w:rsidRDefault="00693D8D" w:rsidP="00693D8D">
      <w:pPr>
        <w:pStyle w:val="ListParagraph"/>
        <w:numPr>
          <w:ilvl w:val="0"/>
          <w:numId w:val="42"/>
        </w:numPr>
        <w:spacing w:before="120" w:after="120"/>
        <w:ind w:hanging="357"/>
        <w:contextualSpacing w:val="0"/>
        <w:rPr>
          <w:rFonts w:ascii="Arial" w:eastAsia="Times New Roman" w:hAnsi="Arial" w:cs="Arial"/>
          <w:sz w:val="24"/>
          <w:szCs w:val="24"/>
          <w:lang w:eastAsia="en-GB"/>
        </w:rPr>
      </w:pPr>
      <w:bookmarkStart w:id="16" w:name="_Toc489619280"/>
      <w:r w:rsidRPr="005372FC">
        <w:rPr>
          <w:rFonts w:ascii="Arial" w:eastAsia="Times New Roman" w:hAnsi="Arial" w:cs="Arial"/>
          <w:sz w:val="24"/>
          <w:szCs w:val="24"/>
          <w:lang w:eastAsia="en-GB"/>
        </w:rPr>
        <w:t>to recommend management plans, and the review or amendment of such plans, for parks within the jurisdiction of the Board in accordance with </w:t>
      </w:r>
      <w:bookmarkStart w:id="17" w:name="DLM38202"/>
      <w:r w:rsidRPr="005372FC">
        <w:rPr>
          <w:rFonts w:ascii="Arial" w:eastAsia="Times New Roman" w:hAnsi="Arial" w:cs="Arial"/>
          <w:sz w:val="24"/>
          <w:szCs w:val="24"/>
          <w:lang w:eastAsia="en-GB"/>
        </w:rPr>
        <w:fldChar w:fldCharType="begin"/>
      </w:r>
      <w:r w:rsidRPr="005372FC">
        <w:rPr>
          <w:rFonts w:ascii="Arial" w:eastAsia="Times New Roman" w:hAnsi="Arial" w:cs="Arial"/>
          <w:sz w:val="24"/>
          <w:szCs w:val="24"/>
          <w:lang w:eastAsia="en-GB"/>
        </w:rPr>
        <w:instrText xml:space="preserve"> HYPERLINK "http://www.legislation.govt.nz/act/public/1980/0066/latest/link.aspx?search=sw_096be8ed8182612d_%22board%22_25_se&amp;p=1&amp;id=DLM38202" \l "DLM38202" </w:instrText>
      </w:r>
      <w:r w:rsidRPr="005372FC">
        <w:rPr>
          <w:rFonts w:ascii="Arial" w:eastAsia="Times New Roman" w:hAnsi="Arial" w:cs="Arial"/>
          <w:sz w:val="24"/>
          <w:szCs w:val="24"/>
          <w:lang w:eastAsia="en-GB"/>
        </w:rPr>
        <w:fldChar w:fldCharType="separate"/>
      </w:r>
      <w:r w:rsidRPr="005372FC">
        <w:rPr>
          <w:rFonts w:ascii="Arial" w:eastAsia="Times New Roman" w:hAnsi="Arial" w:cs="Arial"/>
          <w:sz w:val="24"/>
          <w:szCs w:val="24"/>
          <w:lang w:eastAsia="en-GB"/>
        </w:rPr>
        <w:t>sections 45 to 47</w:t>
      </w:r>
      <w:r w:rsidRPr="005372FC">
        <w:rPr>
          <w:rFonts w:ascii="Arial" w:eastAsia="Times New Roman" w:hAnsi="Arial" w:cs="Arial"/>
          <w:sz w:val="24"/>
          <w:szCs w:val="24"/>
          <w:lang w:eastAsia="en-GB"/>
        </w:rPr>
        <w:fldChar w:fldCharType="end"/>
      </w:r>
      <w:bookmarkEnd w:id="17"/>
      <w:r w:rsidRPr="005372FC">
        <w:rPr>
          <w:rFonts w:ascii="Arial" w:eastAsia="Times New Roman" w:hAnsi="Arial" w:cs="Arial"/>
          <w:sz w:val="24"/>
          <w:szCs w:val="24"/>
          <w:lang w:eastAsia="en-GB"/>
        </w:rPr>
        <w:t>:</w:t>
      </w:r>
    </w:p>
    <w:p w14:paraId="64CAC5C1" w14:textId="77777777" w:rsidR="00693D8D" w:rsidRPr="005372FC" w:rsidRDefault="00693D8D" w:rsidP="00693D8D">
      <w:pPr>
        <w:pStyle w:val="ListParagraph"/>
        <w:numPr>
          <w:ilvl w:val="0"/>
          <w:numId w:val="42"/>
        </w:numPr>
        <w:spacing w:before="120" w:after="120"/>
        <w:ind w:hanging="357"/>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t>to consider and determine priorities for the implementation of management plans for national parks:</w:t>
      </w:r>
    </w:p>
    <w:p w14:paraId="52117CA4" w14:textId="77777777" w:rsidR="00693D8D" w:rsidRPr="005372FC" w:rsidRDefault="00693D8D" w:rsidP="00693D8D">
      <w:pPr>
        <w:pStyle w:val="ListParagraph"/>
        <w:numPr>
          <w:ilvl w:val="0"/>
          <w:numId w:val="42"/>
        </w:numPr>
        <w:spacing w:before="120" w:after="120"/>
        <w:ind w:hanging="357"/>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t>to make recommendations to the Minister for the appointment of honorary rangers under </w:t>
      </w:r>
      <w:bookmarkStart w:id="18" w:name="DLM37984"/>
      <w:r w:rsidRPr="005372FC">
        <w:rPr>
          <w:rFonts w:ascii="Arial" w:eastAsia="Times New Roman" w:hAnsi="Arial" w:cs="Arial"/>
          <w:sz w:val="24"/>
          <w:szCs w:val="24"/>
          <w:lang w:eastAsia="en-GB"/>
        </w:rPr>
        <w:fldChar w:fldCharType="begin"/>
      </w:r>
      <w:r w:rsidRPr="005372FC">
        <w:rPr>
          <w:rFonts w:ascii="Arial" w:eastAsia="Times New Roman" w:hAnsi="Arial" w:cs="Arial"/>
          <w:sz w:val="24"/>
          <w:szCs w:val="24"/>
          <w:lang w:eastAsia="en-GB"/>
        </w:rPr>
        <w:instrText xml:space="preserve"> HYPERLINK "http://www.legislation.govt.nz/act/public/1980/0066/latest/link.aspx?search=sw_096be8ed8182612d_%22board%22_25_se&amp;p=1&amp;id=DLM37984" \l "DLM37984" </w:instrText>
      </w:r>
      <w:r w:rsidRPr="005372FC">
        <w:rPr>
          <w:rFonts w:ascii="Arial" w:eastAsia="Times New Roman" w:hAnsi="Arial" w:cs="Arial"/>
          <w:sz w:val="24"/>
          <w:szCs w:val="24"/>
          <w:lang w:eastAsia="en-GB"/>
        </w:rPr>
        <w:fldChar w:fldCharType="separate"/>
      </w:r>
      <w:r w:rsidRPr="005372FC">
        <w:rPr>
          <w:rFonts w:ascii="Arial" w:eastAsia="Times New Roman" w:hAnsi="Arial" w:cs="Arial"/>
          <w:sz w:val="24"/>
          <w:szCs w:val="24"/>
          <w:lang w:eastAsia="en-GB"/>
        </w:rPr>
        <w:t>section 40</w:t>
      </w:r>
      <w:r w:rsidRPr="005372FC">
        <w:rPr>
          <w:rFonts w:ascii="Arial" w:eastAsia="Times New Roman" w:hAnsi="Arial" w:cs="Arial"/>
          <w:sz w:val="24"/>
          <w:szCs w:val="24"/>
          <w:lang w:eastAsia="en-GB"/>
        </w:rPr>
        <w:fldChar w:fldCharType="end"/>
      </w:r>
      <w:bookmarkEnd w:id="18"/>
      <w:r w:rsidRPr="005372FC">
        <w:rPr>
          <w:rFonts w:ascii="Arial" w:eastAsia="Times New Roman" w:hAnsi="Arial" w:cs="Arial"/>
          <w:sz w:val="24"/>
          <w:szCs w:val="24"/>
          <w:lang w:eastAsia="en-GB"/>
        </w:rPr>
        <w:t>:</w:t>
      </w:r>
    </w:p>
    <w:p w14:paraId="03E77F44" w14:textId="77777777" w:rsidR="00693D8D" w:rsidRPr="005372FC" w:rsidRDefault="00693D8D" w:rsidP="00693D8D">
      <w:pPr>
        <w:pStyle w:val="ListParagraph"/>
        <w:numPr>
          <w:ilvl w:val="0"/>
          <w:numId w:val="42"/>
        </w:numPr>
        <w:spacing w:before="120" w:after="120"/>
        <w:ind w:hanging="357"/>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lastRenderedPageBreak/>
        <w:t>to review and report to the Director-General or the Authority, as appropriate, on the effectiveness of the administration of the general policies for national parks within the jurisdiction of the Board:</w:t>
      </w:r>
    </w:p>
    <w:p w14:paraId="630A0574" w14:textId="77777777" w:rsidR="00693D8D" w:rsidRPr="005372FC" w:rsidRDefault="00693D8D" w:rsidP="00693D8D">
      <w:pPr>
        <w:pStyle w:val="ListParagraph"/>
        <w:numPr>
          <w:ilvl w:val="0"/>
          <w:numId w:val="42"/>
        </w:numPr>
        <w:spacing w:before="120" w:after="120"/>
        <w:ind w:hanging="357"/>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t>to give advice to the Director-General or the Authority—</w:t>
      </w:r>
    </w:p>
    <w:p w14:paraId="1280245C" w14:textId="77777777" w:rsidR="00693D8D" w:rsidRPr="005372FC" w:rsidRDefault="00693D8D" w:rsidP="00693D8D">
      <w:pPr>
        <w:pStyle w:val="ListParagraph"/>
        <w:numPr>
          <w:ilvl w:val="1"/>
          <w:numId w:val="42"/>
        </w:numPr>
        <w:spacing w:before="120" w:after="120"/>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t>on the interpretation of any management plan for a park; and</w:t>
      </w:r>
    </w:p>
    <w:p w14:paraId="58FFA281" w14:textId="77777777" w:rsidR="00693D8D" w:rsidRPr="005372FC" w:rsidRDefault="00693D8D" w:rsidP="00693D8D">
      <w:pPr>
        <w:pStyle w:val="ListParagraph"/>
        <w:numPr>
          <w:ilvl w:val="1"/>
          <w:numId w:val="42"/>
        </w:numPr>
        <w:spacing w:before="120" w:after="120"/>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t>on any proposal for the addition of land to any national park or the establishment of a new national park; and</w:t>
      </w:r>
    </w:p>
    <w:p w14:paraId="620A1AD5" w14:textId="77777777" w:rsidR="00693D8D" w:rsidRPr="005372FC" w:rsidRDefault="00693D8D" w:rsidP="00693D8D">
      <w:pPr>
        <w:pStyle w:val="ListParagraph"/>
        <w:numPr>
          <w:ilvl w:val="1"/>
          <w:numId w:val="42"/>
        </w:numPr>
        <w:spacing w:before="120" w:after="120"/>
        <w:contextualSpacing w:val="0"/>
        <w:rPr>
          <w:rFonts w:ascii="Arial" w:eastAsia="Times New Roman" w:hAnsi="Arial" w:cs="Arial"/>
          <w:sz w:val="24"/>
          <w:szCs w:val="24"/>
          <w:lang w:eastAsia="en-GB"/>
        </w:rPr>
      </w:pPr>
      <w:r w:rsidRPr="005372FC">
        <w:rPr>
          <w:rFonts w:ascii="Arial" w:eastAsia="Times New Roman" w:hAnsi="Arial" w:cs="Arial"/>
          <w:sz w:val="24"/>
          <w:szCs w:val="24"/>
          <w:lang w:eastAsia="en-GB"/>
        </w:rPr>
        <w:t>on any other matter relating to any national park, —</w:t>
      </w:r>
    </w:p>
    <w:p w14:paraId="38B453C4" w14:textId="77777777" w:rsidR="00693D8D" w:rsidRPr="005372FC" w:rsidRDefault="00693D8D" w:rsidP="00693D8D">
      <w:pPr>
        <w:ind w:left="720" w:firstLine="720"/>
        <w:rPr>
          <w:rFonts w:ascii="Arial" w:eastAsia="Times New Roman" w:hAnsi="Arial" w:cs="Arial"/>
          <w:sz w:val="24"/>
          <w:szCs w:val="24"/>
          <w:lang w:eastAsia="en-GB"/>
        </w:rPr>
      </w:pPr>
      <w:r w:rsidRPr="005372FC">
        <w:rPr>
          <w:rFonts w:ascii="Arial" w:eastAsia="Times New Roman" w:hAnsi="Arial" w:cs="Arial"/>
          <w:sz w:val="24"/>
          <w:szCs w:val="24"/>
          <w:lang w:eastAsia="en-GB"/>
        </w:rPr>
        <w:t>within the jurisdiction of the Board.</w:t>
      </w:r>
    </w:p>
    <w:p w14:paraId="78FE5FBD" w14:textId="77777777" w:rsidR="00693D8D" w:rsidRPr="005372FC" w:rsidRDefault="00693D8D" w:rsidP="00693D8D">
      <w:pPr>
        <w:pStyle w:val="Heading2"/>
        <w:rPr>
          <w:rFonts w:ascii="Arial" w:hAnsi="Arial" w:cs="Arial"/>
          <w:sz w:val="24"/>
          <w:szCs w:val="24"/>
        </w:rPr>
      </w:pPr>
      <w:bookmarkStart w:id="19" w:name="_Toc8638246"/>
      <w:r w:rsidRPr="005372FC">
        <w:rPr>
          <w:rFonts w:ascii="Arial" w:hAnsi="Arial" w:cs="Arial"/>
          <w:sz w:val="24"/>
          <w:szCs w:val="24"/>
        </w:rPr>
        <w:t>Board membership</w:t>
      </w:r>
      <w:bookmarkEnd w:id="16"/>
      <w:bookmarkEnd w:id="19"/>
    </w:p>
    <w:p w14:paraId="51ABD82F"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color w:val="000000"/>
          <w:sz w:val="24"/>
          <w:szCs w:val="24"/>
          <w:lang w:val="en-NZ"/>
        </w:rPr>
        <w:t xml:space="preserve">There were </w:t>
      </w:r>
      <w:r w:rsidRPr="005372FC">
        <w:rPr>
          <w:rFonts w:ascii="Arial" w:hAnsi="Arial" w:cs="Arial"/>
          <w:color w:val="000000"/>
          <w:sz w:val="24"/>
          <w:szCs w:val="24"/>
          <w:highlight w:val="yellow"/>
          <w:lang w:val="en-NZ"/>
        </w:rPr>
        <w:t>#</w:t>
      </w:r>
      <w:r w:rsidRPr="005372FC">
        <w:rPr>
          <w:rFonts w:ascii="Arial" w:hAnsi="Arial" w:cs="Arial"/>
          <w:color w:val="000000"/>
          <w:sz w:val="24"/>
          <w:szCs w:val="24"/>
          <w:lang w:val="en-NZ"/>
        </w:rPr>
        <w:t xml:space="preserve"> </w:t>
      </w:r>
      <w:r w:rsidRPr="005372FC">
        <w:rPr>
          <w:rFonts w:ascii="Arial" w:hAnsi="Arial" w:cs="Arial"/>
          <w:sz w:val="24"/>
          <w:szCs w:val="24"/>
          <w:lang w:val="en-NZ"/>
        </w:rPr>
        <w:t xml:space="preserve">Board members for the reporting year appointed by the Minister of Conservation. </w:t>
      </w:r>
      <w:r w:rsidRPr="005372FC">
        <w:rPr>
          <w:rFonts w:ascii="Arial" w:hAnsi="Arial" w:cs="Arial"/>
          <w:sz w:val="24"/>
          <w:szCs w:val="24"/>
          <w:highlight w:val="yellow"/>
          <w:lang w:val="en-NZ"/>
        </w:rPr>
        <w:t>XX</w:t>
      </w:r>
      <w:r w:rsidRPr="005372FC">
        <w:rPr>
          <w:rFonts w:ascii="Arial" w:hAnsi="Arial" w:cs="Arial"/>
          <w:sz w:val="24"/>
          <w:szCs w:val="24"/>
          <w:lang w:val="en-NZ"/>
        </w:rPr>
        <w:t xml:space="preserve"> was elected Chairperson and </w:t>
      </w:r>
      <w:r w:rsidRPr="005372FC">
        <w:rPr>
          <w:rFonts w:ascii="Arial" w:hAnsi="Arial" w:cs="Arial"/>
          <w:sz w:val="24"/>
          <w:szCs w:val="24"/>
          <w:highlight w:val="yellow"/>
          <w:lang w:val="en-NZ"/>
        </w:rPr>
        <w:t>XX</w:t>
      </w:r>
      <w:r w:rsidRPr="005372FC">
        <w:rPr>
          <w:rFonts w:ascii="Arial" w:hAnsi="Arial" w:cs="Arial"/>
          <w:sz w:val="24"/>
          <w:szCs w:val="24"/>
          <w:lang w:val="en-NZ"/>
        </w:rPr>
        <w:t xml:space="preserve"> was elected Deputy Chairperson.</w:t>
      </w:r>
    </w:p>
    <w:p w14:paraId="48916D19"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The following table lists the membership of the Board between 1 July 20</w:t>
      </w:r>
      <w:r w:rsidRPr="005372FC">
        <w:rPr>
          <w:rFonts w:ascii="Arial" w:hAnsi="Arial" w:cs="Arial"/>
          <w:sz w:val="24"/>
          <w:szCs w:val="24"/>
          <w:highlight w:val="yellow"/>
          <w:lang w:val="en-NZ"/>
        </w:rPr>
        <w:t>XX</w:t>
      </w:r>
      <w:r w:rsidRPr="005372FC">
        <w:rPr>
          <w:rFonts w:ascii="Arial" w:hAnsi="Arial" w:cs="Arial"/>
          <w:sz w:val="24"/>
          <w:szCs w:val="24"/>
          <w:lang w:val="en-NZ"/>
        </w:rPr>
        <w:t xml:space="preserve"> and 30 June 20</w:t>
      </w:r>
      <w:r w:rsidRPr="005372FC">
        <w:rPr>
          <w:rFonts w:ascii="Arial" w:hAnsi="Arial" w:cs="Arial"/>
          <w:sz w:val="24"/>
          <w:szCs w:val="24"/>
          <w:highlight w:val="yellow"/>
          <w:lang w:val="en-NZ"/>
        </w:rPr>
        <w:t>XX</w:t>
      </w:r>
      <w:r w:rsidRPr="005372FC">
        <w:rPr>
          <w:rFonts w:ascii="Arial" w:hAnsi="Arial" w:cs="Arial"/>
          <w:sz w:val="24"/>
          <w:szCs w:val="24"/>
          <w:lang w:val="en-NZ"/>
        </w:rPr>
        <w:t xml:space="preserve"> and their term of office.</w:t>
      </w:r>
    </w:p>
    <w:p w14:paraId="0E1332C0"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Table </w:t>
      </w:r>
      <w:r w:rsidRPr="005372FC">
        <w:rPr>
          <w:rFonts w:ascii="Arial" w:hAnsi="Arial" w:cs="Arial"/>
          <w:sz w:val="24"/>
          <w:szCs w:val="24"/>
          <w:highlight w:val="yellow"/>
          <w:lang w:val="en-NZ"/>
        </w:rPr>
        <w:t>#</w:t>
      </w:r>
      <w:r w:rsidRPr="005372FC">
        <w:rPr>
          <w:rFonts w:ascii="Arial" w:hAnsi="Arial" w:cs="Arial"/>
          <w:sz w:val="24"/>
          <w:szCs w:val="24"/>
          <w:lang w:val="en-NZ"/>
        </w:rPr>
        <w:t>: Board membership</w:t>
      </w:r>
    </w:p>
    <w:tbl>
      <w:tblPr>
        <w:tblW w:w="8312" w:type="dxa"/>
        <w:tblInd w:w="70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961"/>
        <w:gridCol w:w="1760"/>
        <w:gridCol w:w="1197"/>
        <w:gridCol w:w="1197"/>
        <w:gridCol w:w="1197"/>
      </w:tblGrid>
      <w:tr w:rsidR="00693D8D" w:rsidRPr="005372FC" w14:paraId="6DC8A9CE" w14:textId="77777777" w:rsidTr="00D036D0">
        <w:tc>
          <w:tcPr>
            <w:tcW w:w="296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8E9AFD"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Board member</w:t>
            </w:r>
          </w:p>
        </w:tc>
        <w:tc>
          <w:tcPr>
            <w:tcW w:w="1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6DC87F8"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Area</w:t>
            </w:r>
          </w:p>
        </w:tc>
        <w:tc>
          <w:tcPr>
            <w:tcW w:w="119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5590770"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Term start</w:t>
            </w:r>
          </w:p>
        </w:tc>
        <w:tc>
          <w:tcPr>
            <w:tcW w:w="119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37F456D"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 xml:space="preserve">Term </w:t>
            </w:r>
            <w:r w:rsidRPr="005372FC">
              <w:rPr>
                <w:rFonts w:ascii="Arial" w:eastAsia="Calibri" w:hAnsi="Arial" w:cs="Arial"/>
                <w:b/>
                <w:bCs/>
                <w:sz w:val="24"/>
                <w:szCs w:val="24"/>
              </w:rPr>
              <w:br/>
              <w:t>end</w:t>
            </w:r>
          </w:p>
        </w:tc>
        <w:tc>
          <w:tcPr>
            <w:tcW w:w="119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975C9B"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Term served</w:t>
            </w:r>
          </w:p>
        </w:tc>
      </w:tr>
      <w:tr w:rsidR="00693D8D" w:rsidRPr="005372FC" w14:paraId="485CDC1C" w14:textId="77777777" w:rsidTr="00D036D0">
        <w:tc>
          <w:tcPr>
            <w:tcW w:w="2961" w:type="dxa"/>
            <w:shd w:val="clear" w:color="auto" w:fill="auto"/>
          </w:tcPr>
          <w:p w14:paraId="46273BA5" w14:textId="77777777" w:rsidR="00693D8D" w:rsidRPr="005372FC" w:rsidRDefault="00693D8D" w:rsidP="00D036D0">
            <w:pPr>
              <w:rPr>
                <w:rFonts w:ascii="Arial" w:eastAsia="Calibri" w:hAnsi="Arial" w:cs="Arial"/>
                <w:b/>
                <w:bCs/>
                <w:sz w:val="24"/>
                <w:szCs w:val="24"/>
              </w:rPr>
            </w:pPr>
          </w:p>
        </w:tc>
        <w:tc>
          <w:tcPr>
            <w:tcW w:w="1760" w:type="dxa"/>
            <w:shd w:val="clear" w:color="auto" w:fill="auto"/>
          </w:tcPr>
          <w:p w14:paraId="6A2813DD" w14:textId="77777777" w:rsidR="00693D8D" w:rsidRPr="005372FC" w:rsidRDefault="00693D8D" w:rsidP="00D036D0">
            <w:pPr>
              <w:rPr>
                <w:rFonts w:ascii="Arial" w:eastAsia="Calibri" w:hAnsi="Arial" w:cs="Arial"/>
                <w:sz w:val="24"/>
                <w:szCs w:val="24"/>
              </w:rPr>
            </w:pPr>
          </w:p>
        </w:tc>
        <w:tc>
          <w:tcPr>
            <w:tcW w:w="1197" w:type="dxa"/>
          </w:tcPr>
          <w:p w14:paraId="1E8EE6D8" w14:textId="77777777" w:rsidR="00693D8D" w:rsidRPr="005372FC" w:rsidRDefault="00693D8D" w:rsidP="00D036D0">
            <w:pPr>
              <w:rPr>
                <w:rFonts w:ascii="Arial" w:eastAsia="Calibri" w:hAnsi="Arial" w:cs="Arial"/>
                <w:sz w:val="24"/>
                <w:szCs w:val="24"/>
              </w:rPr>
            </w:pPr>
          </w:p>
        </w:tc>
        <w:tc>
          <w:tcPr>
            <w:tcW w:w="1197" w:type="dxa"/>
          </w:tcPr>
          <w:p w14:paraId="6B3AB2F9" w14:textId="77777777" w:rsidR="00693D8D" w:rsidRPr="005372FC" w:rsidRDefault="00693D8D" w:rsidP="00D036D0">
            <w:pPr>
              <w:rPr>
                <w:rFonts w:ascii="Arial" w:eastAsia="Calibri" w:hAnsi="Arial" w:cs="Arial"/>
                <w:sz w:val="24"/>
                <w:szCs w:val="24"/>
              </w:rPr>
            </w:pPr>
          </w:p>
        </w:tc>
        <w:tc>
          <w:tcPr>
            <w:tcW w:w="1197" w:type="dxa"/>
          </w:tcPr>
          <w:p w14:paraId="45F0F7BD" w14:textId="77777777" w:rsidR="00693D8D" w:rsidRPr="005372FC" w:rsidRDefault="00693D8D" w:rsidP="00D036D0">
            <w:pPr>
              <w:rPr>
                <w:rFonts w:ascii="Arial" w:eastAsia="Calibri" w:hAnsi="Arial" w:cs="Arial"/>
                <w:sz w:val="24"/>
                <w:szCs w:val="24"/>
              </w:rPr>
            </w:pPr>
          </w:p>
        </w:tc>
      </w:tr>
      <w:tr w:rsidR="00693D8D" w:rsidRPr="005372FC" w14:paraId="6A2B8C44" w14:textId="77777777" w:rsidTr="00D036D0">
        <w:tc>
          <w:tcPr>
            <w:tcW w:w="2961" w:type="dxa"/>
            <w:shd w:val="clear" w:color="auto" w:fill="auto"/>
          </w:tcPr>
          <w:p w14:paraId="2D74FED5" w14:textId="77777777" w:rsidR="00693D8D" w:rsidRPr="005372FC" w:rsidRDefault="00693D8D" w:rsidP="00D036D0">
            <w:pPr>
              <w:rPr>
                <w:rFonts w:ascii="Arial" w:eastAsia="Calibri" w:hAnsi="Arial" w:cs="Arial"/>
                <w:b/>
                <w:bCs/>
                <w:sz w:val="24"/>
                <w:szCs w:val="24"/>
              </w:rPr>
            </w:pPr>
          </w:p>
        </w:tc>
        <w:tc>
          <w:tcPr>
            <w:tcW w:w="1760" w:type="dxa"/>
            <w:shd w:val="clear" w:color="auto" w:fill="auto"/>
          </w:tcPr>
          <w:p w14:paraId="7C60F0FD" w14:textId="77777777" w:rsidR="00693D8D" w:rsidRPr="005372FC" w:rsidRDefault="00693D8D" w:rsidP="00D036D0">
            <w:pPr>
              <w:rPr>
                <w:rFonts w:ascii="Arial" w:eastAsia="Calibri" w:hAnsi="Arial" w:cs="Arial"/>
                <w:sz w:val="24"/>
                <w:szCs w:val="24"/>
              </w:rPr>
            </w:pPr>
          </w:p>
        </w:tc>
        <w:tc>
          <w:tcPr>
            <w:tcW w:w="1197" w:type="dxa"/>
          </w:tcPr>
          <w:p w14:paraId="2E0A2248" w14:textId="77777777" w:rsidR="00693D8D" w:rsidRPr="005372FC" w:rsidRDefault="00693D8D" w:rsidP="00D036D0">
            <w:pPr>
              <w:rPr>
                <w:rFonts w:ascii="Arial" w:eastAsia="Calibri" w:hAnsi="Arial" w:cs="Arial"/>
                <w:sz w:val="24"/>
                <w:szCs w:val="24"/>
              </w:rPr>
            </w:pPr>
          </w:p>
        </w:tc>
        <w:tc>
          <w:tcPr>
            <w:tcW w:w="1197" w:type="dxa"/>
          </w:tcPr>
          <w:p w14:paraId="55D1EE1C" w14:textId="77777777" w:rsidR="00693D8D" w:rsidRPr="005372FC" w:rsidRDefault="00693D8D" w:rsidP="00D036D0">
            <w:pPr>
              <w:rPr>
                <w:rFonts w:ascii="Arial" w:eastAsia="Calibri" w:hAnsi="Arial" w:cs="Arial"/>
                <w:sz w:val="24"/>
                <w:szCs w:val="24"/>
              </w:rPr>
            </w:pPr>
          </w:p>
        </w:tc>
        <w:tc>
          <w:tcPr>
            <w:tcW w:w="1197" w:type="dxa"/>
          </w:tcPr>
          <w:p w14:paraId="71A88CB9" w14:textId="77777777" w:rsidR="00693D8D" w:rsidRPr="005372FC" w:rsidRDefault="00693D8D" w:rsidP="00D036D0">
            <w:pPr>
              <w:rPr>
                <w:rFonts w:ascii="Arial" w:eastAsia="Calibri" w:hAnsi="Arial" w:cs="Arial"/>
                <w:sz w:val="24"/>
                <w:szCs w:val="24"/>
              </w:rPr>
            </w:pPr>
          </w:p>
        </w:tc>
      </w:tr>
      <w:tr w:rsidR="00693D8D" w:rsidRPr="005372FC" w14:paraId="5F899FA3" w14:textId="77777777" w:rsidTr="00D036D0">
        <w:tc>
          <w:tcPr>
            <w:tcW w:w="2961" w:type="dxa"/>
            <w:shd w:val="clear" w:color="auto" w:fill="auto"/>
          </w:tcPr>
          <w:p w14:paraId="23B0FEAC" w14:textId="77777777" w:rsidR="00693D8D" w:rsidRPr="005372FC" w:rsidRDefault="00693D8D" w:rsidP="00D036D0">
            <w:pPr>
              <w:rPr>
                <w:rFonts w:ascii="Arial" w:eastAsia="Calibri" w:hAnsi="Arial" w:cs="Arial"/>
                <w:b/>
                <w:bCs/>
                <w:sz w:val="24"/>
                <w:szCs w:val="24"/>
              </w:rPr>
            </w:pPr>
          </w:p>
        </w:tc>
        <w:tc>
          <w:tcPr>
            <w:tcW w:w="1760" w:type="dxa"/>
            <w:shd w:val="clear" w:color="auto" w:fill="auto"/>
          </w:tcPr>
          <w:p w14:paraId="5826CA86" w14:textId="77777777" w:rsidR="00693D8D" w:rsidRPr="005372FC" w:rsidRDefault="00693D8D" w:rsidP="00D036D0">
            <w:pPr>
              <w:rPr>
                <w:rFonts w:ascii="Arial" w:eastAsia="Calibri" w:hAnsi="Arial" w:cs="Arial"/>
                <w:sz w:val="24"/>
                <w:szCs w:val="24"/>
              </w:rPr>
            </w:pPr>
          </w:p>
        </w:tc>
        <w:tc>
          <w:tcPr>
            <w:tcW w:w="1197" w:type="dxa"/>
          </w:tcPr>
          <w:p w14:paraId="63345FCD" w14:textId="77777777" w:rsidR="00693D8D" w:rsidRPr="005372FC" w:rsidRDefault="00693D8D" w:rsidP="00D036D0">
            <w:pPr>
              <w:rPr>
                <w:rFonts w:ascii="Arial" w:eastAsia="Calibri" w:hAnsi="Arial" w:cs="Arial"/>
                <w:sz w:val="24"/>
                <w:szCs w:val="24"/>
              </w:rPr>
            </w:pPr>
          </w:p>
        </w:tc>
        <w:tc>
          <w:tcPr>
            <w:tcW w:w="1197" w:type="dxa"/>
          </w:tcPr>
          <w:p w14:paraId="6B4C359A" w14:textId="77777777" w:rsidR="00693D8D" w:rsidRPr="005372FC" w:rsidRDefault="00693D8D" w:rsidP="00D036D0">
            <w:pPr>
              <w:rPr>
                <w:rFonts w:ascii="Arial" w:eastAsia="Calibri" w:hAnsi="Arial" w:cs="Arial"/>
                <w:sz w:val="24"/>
                <w:szCs w:val="24"/>
              </w:rPr>
            </w:pPr>
          </w:p>
        </w:tc>
        <w:tc>
          <w:tcPr>
            <w:tcW w:w="1197" w:type="dxa"/>
          </w:tcPr>
          <w:p w14:paraId="65B157FE" w14:textId="77777777" w:rsidR="00693D8D" w:rsidRPr="005372FC" w:rsidRDefault="00693D8D" w:rsidP="00D036D0">
            <w:pPr>
              <w:rPr>
                <w:rFonts w:ascii="Arial" w:eastAsia="Calibri" w:hAnsi="Arial" w:cs="Arial"/>
                <w:sz w:val="24"/>
                <w:szCs w:val="24"/>
              </w:rPr>
            </w:pPr>
          </w:p>
        </w:tc>
      </w:tr>
      <w:tr w:rsidR="00693D8D" w:rsidRPr="005372FC" w14:paraId="332B4EC2" w14:textId="77777777" w:rsidTr="00D036D0">
        <w:tc>
          <w:tcPr>
            <w:tcW w:w="2961" w:type="dxa"/>
            <w:shd w:val="clear" w:color="auto" w:fill="auto"/>
          </w:tcPr>
          <w:p w14:paraId="3DBE0D6D" w14:textId="77777777" w:rsidR="00693D8D" w:rsidRPr="005372FC" w:rsidRDefault="00693D8D" w:rsidP="00D036D0">
            <w:pPr>
              <w:rPr>
                <w:rFonts w:ascii="Arial" w:eastAsia="Calibri" w:hAnsi="Arial" w:cs="Arial"/>
                <w:b/>
                <w:bCs/>
                <w:sz w:val="24"/>
                <w:szCs w:val="24"/>
              </w:rPr>
            </w:pPr>
          </w:p>
        </w:tc>
        <w:tc>
          <w:tcPr>
            <w:tcW w:w="1760" w:type="dxa"/>
            <w:shd w:val="clear" w:color="auto" w:fill="auto"/>
          </w:tcPr>
          <w:p w14:paraId="3F15E6F0" w14:textId="77777777" w:rsidR="00693D8D" w:rsidRPr="005372FC" w:rsidRDefault="00693D8D" w:rsidP="00D036D0">
            <w:pPr>
              <w:rPr>
                <w:rFonts w:ascii="Arial" w:eastAsia="Calibri" w:hAnsi="Arial" w:cs="Arial"/>
                <w:sz w:val="24"/>
                <w:szCs w:val="24"/>
              </w:rPr>
            </w:pPr>
          </w:p>
        </w:tc>
        <w:tc>
          <w:tcPr>
            <w:tcW w:w="1197" w:type="dxa"/>
          </w:tcPr>
          <w:p w14:paraId="464964F2" w14:textId="77777777" w:rsidR="00693D8D" w:rsidRPr="005372FC" w:rsidRDefault="00693D8D" w:rsidP="00D036D0">
            <w:pPr>
              <w:rPr>
                <w:rFonts w:ascii="Arial" w:eastAsia="Calibri" w:hAnsi="Arial" w:cs="Arial"/>
                <w:sz w:val="24"/>
                <w:szCs w:val="24"/>
              </w:rPr>
            </w:pPr>
          </w:p>
        </w:tc>
        <w:tc>
          <w:tcPr>
            <w:tcW w:w="1197" w:type="dxa"/>
          </w:tcPr>
          <w:p w14:paraId="08B27700" w14:textId="77777777" w:rsidR="00693D8D" w:rsidRPr="005372FC" w:rsidRDefault="00693D8D" w:rsidP="00D036D0">
            <w:pPr>
              <w:rPr>
                <w:rFonts w:ascii="Arial" w:eastAsia="Calibri" w:hAnsi="Arial" w:cs="Arial"/>
                <w:sz w:val="24"/>
                <w:szCs w:val="24"/>
              </w:rPr>
            </w:pPr>
          </w:p>
        </w:tc>
        <w:tc>
          <w:tcPr>
            <w:tcW w:w="1197" w:type="dxa"/>
          </w:tcPr>
          <w:p w14:paraId="418C01BC" w14:textId="77777777" w:rsidR="00693D8D" w:rsidRPr="005372FC" w:rsidRDefault="00693D8D" w:rsidP="00D036D0">
            <w:pPr>
              <w:rPr>
                <w:rFonts w:ascii="Arial" w:eastAsia="Calibri" w:hAnsi="Arial" w:cs="Arial"/>
                <w:sz w:val="24"/>
                <w:szCs w:val="24"/>
              </w:rPr>
            </w:pPr>
          </w:p>
        </w:tc>
      </w:tr>
      <w:tr w:rsidR="00693D8D" w:rsidRPr="005372FC" w14:paraId="0ABEFCA8" w14:textId="77777777" w:rsidTr="00D036D0">
        <w:tc>
          <w:tcPr>
            <w:tcW w:w="2961" w:type="dxa"/>
            <w:shd w:val="clear" w:color="auto" w:fill="auto"/>
          </w:tcPr>
          <w:p w14:paraId="1F792A91" w14:textId="77777777" w:rsidR="00693D8D" w:rsidRPr="005372FC" w:rsidRDefault="00693D8D" w:rsidP="00D036D0">
            <w:pPr>
              <w:rPr>
                <w:rFonts w:ascii="Arial" w:eastAsia="Calibri" w:hAnsi="Arial" w:cs="Arial"/>
                <w:b/>
                <w:bCs/>
                <w:sz w:val="24"/>
                <w:szCs w:val="24"/>
              </w:rPr>
            </w:pPr>
          </w:p>
        </w:tc>
        <w:tc>
          <w:tcPr>
            <w:tcW w:w="1760" w:type="dxa"/>
            <w:shd w:val="clear" w:color="auto" w:fill="auto"/>
          </w:tcPr>
          <w:p w14:paraId="0662B819" w14:textId="77777777" w:rsidR="00693D8D" w:rsidRPr="005372FC" w:rsidRDefault="00693D8D" w:rsidP="00D036D0">
            <w:pPr>
              <w:rPr>
                <w:rFonts w:ascii="Arial" w:eastAsia="Calibri" w:hAnsi="Arial" w:cs="Arial"/>
                <w:sz w:val="24"/>
                <w:szCs w:val="24"/>
              </w:rPr>
            </w:pPr>
          </w:p>
        </w:tc>
        <w:tc>
          <w:tcPr>
            <w:tcW w:w="1197" w:type="dxa"/>
          </w:tcPr>
          <w:p w14:paraId="143D4C22" w14:textId="77777777" w:rsidR="00693D8D" w:rsidRPr="005372FC" w:rsidRDefault="00693D8D" w:rsidP="00D036D0">
            <w:pPr>
              <w:rPr>
                <w:rFonts w:ascii="Arial" w:eastAsia="Calibri" w:hAnsi="Arial" w:cs="Arial"/>
                <w:sz w:val="24"/>
                <w:szCs w:val="24"/>
              </w:rPr>
            </w:pPr>
          </w:p>
        </w:tc>
        <w:tc>
          <w:tcPr>
            <w:tcW w:w="1197" w:type="dxa"/>
          </w:tcPr>
          <w:p w14:paraId="0E9E7EE9" w14:textId="77777777" w:rsidR="00693D8D" w:rsidRPr="005372FC" w:rsidRDefault="00693D8D" w:rsidP="00D036D0">
            <w:pPr>
              <w:rPr>
                <w:rFonts w:ascii="Arial" w:eastAsia="Calibri" w:hAnsi="Arial" w:cs="Arial"/>
                <w:sz w:val="24"/>
                <w:szCs w:val="24"/>
              </w:rPr>
            </w:pPr>
          </w:p>
        </w:tc>
        <w:tc>
          <w:tcPr>
            <w:tcW w:w="1197" w:type="dxa"/>
          </w:tcPr>
          <w:p w14:paraId="717759DA" w14:textId="77777777" w:rsidR="00693D8D" w:rsidRPr="005372FC" w:rsidRDefault="00693D8D" w:rsidP="00D036D0">
            <w:pPr>
              <w:rPr>
                <w:rFonts w:ascii="Arial" w:eastAsia="Calibri" w:hAnsi="Arial" w:cs="Arial"/>
                <w:sz w:val="24"/>
                <w:szCs w:val="24"/>
              </w:rPr>
            </w:pPr>
          </w:p>
        </w:tc>
      </w:tr>
    </w:tbl>
    <w:p w14:paraId="5BEF6144" w14:textId="77777777" w:rsidR="00693D8D" w:rsidRPr="005372FC" w:rsidRDefault="00693D8D" w:rsidP="00693D8D">
      <w:pPr>
        <w:pStyle w:val="Heading2"/>
        <w:rPr>
          <w:rFonts w:ascii="Arial" w:hAnsi="Arial" w:cs="Arial"/>
          <w:sz w:val="24"/>
          <w:szCs w:val="24"/>
        </w:rPr>
      </w:pPr>
      <w:r w:rsidRPr="005372FC">
        <w:rPr>
          <w:rFonts w:ascii="Arial" w:hAnsi="Arial" w:cs="Arial"/>
          <w:sz w:val="24"/>
          <w:szCs w:val="24"/>
        </w:rPr>
        <w:tab/>
      </w:r>
      <w:bookmarkStart w:id="20" w:name="_Toc489619281"/>
      <w:bookmarkStart w:id="21" w:name="_Toc8638247"/>
      <w:r w:rsidRPr="005372FC">
        <w:rPr>
          <w:rFonts w:ascii="Arial" w:hAnsi="Arial" w:cs="Arial"/>
          <w:sz w:val="24"/>
          <w:szCs w:val="24"/>
        </w:rPr>
        <w:t>Members profiles</w:t>
      </w:r>
      <w:bookmarkEnd w:id="20"/>
      <w:bookmarkEnd w:id="21"/>
    </w:p>
    <w:p w14:paraId="09735C4D"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Name and position, home location, short bio and can include a photo (Chairperson first)</w:t>
      </w:r>
      <w:r w:rsidRPr="005372FC">
        <w:rPr>
          <w:rFonts w:ascii="Arial" w:hAnsi="Arial" w:cs="Arial"/>
          <w:sz w:val="24"/>
          <w:szCs w:val="24"/>
          <w:lang w:val="en-NZ"/>
        </w:rPr>
        <w:t xml:space="preserve"> </w:t>
      </w:r>
    </w:p>
    <w:p w14:paraId="29A8AD59" w14:textId="77777777" w:rsidR="00693D8D" w:rsidRPr="005372FC" w:rsidRDefault="00693D8D" w:rsidP="00693D8D">
      <w:pPr>
        <w:pStyle w:val="Heading2"/>
        <w:rPr>
          <w:rFonts w:ascii="Arial" w:hAnsi="Arial" w:cs="Arial"/>
          <w:sz w:val="24"/>
          <w:szCs w:val="24"/>
        </w:rPr>
      </w:pPr>
      <w:bookmarkStart w:id="22" w:name="_Toc489619282"/>
      <w:bookmarkStart w:id="23" w:name="_Toc8638248"/>
      <w:r w:rsidRPr="005372FC">
        <w:rPr>
          <w:rFonts w:ascii="Arial" w:hAnsi="Arial" w:cs="Arial"/>
          <w:sz w:val="24"/>
          <w:szCs w:val="24"/>
        </w:rPr>
        <w:t>Board meetings</w:t>
      </w:r>
      <w:bookmarkEnd w:id="22"/>
      <w:bookmarkEnd w:id="23"/>
    </w:p>
    <w:p w14:paraId="470EEBB9"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Board held </w:t>
      </w:r>
      <w:r w:rsidRPr="005372FC">
        <w:rPr>
          <w:rFonts w:ascii="Arial" w:hAnsi="Arial" w:cs="Arial"/>
          <w:sz w:val="24"/>
          <w:szCs w:val="24"/>
          <w:highlight w:val="yellow"/>
          <w:lang w:val="en-NZ"/>
        </w:rPr>
        <w:t>#</w:t>
      </w:r>
      <w:r w:rsidRPr="005372FC">
        <w:rPr>
          <w:rFonts w:ascii="Arial" w:hAnsi="Arial" w:cs="Arial"/>
          <w:sz w:val="24"/>
          <w:szCs w:val="24"/>
          <w:lang w:val="en-NZ"/>
        </w:rPr>
        <w:t xml:space="preserve"> meetings during the reporting period. Venues for the meetings vary each year to ensure a wide coverage and enable members of the public in the district to attend meetings and access the Board. </w:t>
      </w:r>
    </w:p>
    <w:p w14:paraId="2276017C"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Table </w:t>
      </w:r>
      <w:r w:rsidRPr="005372FC">
        <w:rPr>
          <w:rFonts w:ascii="Arial" w:hAnsi="Arial" w:cs="Arial"/>
          <w:sz w:val="24"/>
          <w:szCs w:val="24"/>
          <w:highlight w:val="yellow"/>
          <w:lang w:val="en-NZ"/>
        </w:rPr>
        <w:t>#</w:t>
      </w:r>
      <w:r w:rsidRPr="005372FC">
        <w:rPr>
          <w:rFonts w:ascii="Arial" w:hAnsi="Arial" w:cs="Arial"/>
          <w:sz w:val="24"/>
          <w:szCs w:val="24"/>
          <w:lang w:val="en-NZ"/>
        </w:rPr>
        <w:t>: Board meeting dates and location</w:t>
      </w:r>
    </w:p>
    <w:tbl>
      <w:tblPr>
        <w:tblW w:w="8363" w:type="dxa"/>
        <w:tblInd w:w="70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114"/>
        <w:gridCol w:w="5249"/>
      </w:tblGrid>
      <w:tr w:rsidR="00693D8D" w:rsidRPr="005372FC" w14:paraId="5EE0DF9A" w14:textId="77777777" w:rsidTr="00D036D0">
        <w:tc>
          <w:tcPr>
            <w:tcW w:w="311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23AD64"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Board meeting date</w:t>
            </w:r>
          </w:p>
        </w:tc>
        <w:tc>
          <w:tcPr>
            <w:tcW w:w="524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BFA9C7"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Meeting location and venue</w:t>
            </w:r>
          </w:p>
        </w:tc>
      </w:tr>
      <w:tr w:rsidR="00693D8D" w:rsidRPr="005372FC" w14:paraId="38F00B3D" w14:textId="77777777" w:rsidTr="00D036D0">
        <w:tc>
          <w:tcPr>
            <w:tcW w:w="3114" w:type="dxa"/>
            <w:shd w:val="clear" w:color="auto" w:fill="auto"/>
          </w:tcPr>
          <w:p w14:paraId="73EF0C81" w14:textId="77777777" w:rsidR="00693D8D" w:rsidRPr="005372FC" w:rsidRDefault="00693D8D" w:rsidP="00D036D0">
            <w:pPr>
              <w:rPr>
                <w:rFonts w:ascii="Arial" w:eastAsia="Calibri" w:hAnsi="Arial" w:cs="Arial"/>
                <w:b/>
                <w:bCs/>
                <w:sz w:val="24"/>
                <w:szCs w:val="24"/>
              </w:rPr>
            </w:pPr>
          </w:p>
        </w:tc>
        <w:tc>
          <w:tcPr>
            <w:tcW w:w="5249" w:type="dxa"/>
            <w:shd w:val="clear" w:color="auto" w:fill="auto"/>
          </w:tcPr>
          <w:p w14:paraId="34BFB0D8" w14:textId="77777777" w:rsidR="00693D8D" w:rsidRPr="005372FC" w:rsidRDefault="00693D8D" w:rsidP="00D036D0">
            <w:pPr>
              <w:rPr>
                <w:rFonts w:ascii="Arial" w:eastAsia="Calibri" w:hAnsi="Arial" w:cs="Arial"/>
                <w:sz w:val="24"/>
                <w:szCs w:val="24"/>
              </w:rPr>
            </w:pPr>
          </w:p>
        </w:tc>
      </w:tr>
      <w:tr w:rsidR="00693D8D" w:rsidRPr="005372FC" w14:paraId="7FCF2E8B" w14:textId="77777777" w:rsidTr="00D036D0">
        <w:tc>
          <w:tcPr>
            <w:tcW w:w="3114" w:type="dxa"/>
            <w:shd w:val="clear" w:color="auto" w:fill="auto"/>
          </w:tcPr>
          <w:p w14:paraId="6BEBE28C" w14:textId="77777777" w:rsidR="00693D8D" w:rsidRPr="005372FC" w:rsidRDefault="00693D8D" w:rsidP="00D036D0">
            <w:pPr>
              <w:rPr>
                <w:rFonts w:ascii="Arial" w:eastAsia="Calibri" w:hAnsi="Arial" w:cs="Arial"/>
                <w:b/>
                <w:bCs/>
                <w:sz w:val="24"/>
                <w:szCs w:val="24"/>
              </w:rPr>
            </w:pPr>
          </w:p>
        </w:tc>
        <w:tc>
          <w:tcPr>
            <w:tcW w:w="5249" w:type="dxa"/>
            <w:shd w:val="clear" w:color="auto" w:fill="auto"/>
          </w:tcPr>
          <w:p w14:paraId="535F0853" w14:textId="77777777" w:rsidR="00693D8D" w:rsidRPr="005372FC" w:rsidRDefault="00693D8D" w:rsidP="00D036D0">
            <w:pPr>
              <w:rPr>
                <w:rFonts w:ascii="Arial" w:eastAsia="Calibri" w:hAnsi="Arial" w:cs="Arial"/>
                <w:sz w:val="24"/>
                <w:szCs w:val="24"/>
              </w:rPr>
            </w:pPr>
          </w:p>
        </w:tc>
      </w:tr>
      <w:tr w:rsidR="00693D8D" w:rsidRPr="005372FC" w14:paraId="38EB3C3C" w14:textId="77777777" w:rsidTr="00D036D0">
        <w:tc>
          <w:tcPr>
            <w:tcW w:w="3114" w:type="dxa"/>
            <w:shd w:val="clear" w:color="auto" w:fill="auto"/>
          </w:tcPr>
          <w:p w14:paraId="4A3974E5" w14:textId="77777777" w:rsidR="00693D8D" w:rsidRPr="005372FC" w:rsidRDefault="00693D8D" w:rsidP="00D036D0">
            <w:pPr>
              <w:rPr>
                <w:rFonts w:ascii="Arial" w:eastAsia="Calibri" w:hAnsi="Arial" w:cs="Arial"/>
                <w:b/>
                <w:bCs/>
                <w:sz w:val="24"/>
                <w:szCs w:val="24"/>
              </w:rPr>
            </w:pPr>
          </w:p>
        </w:tc>
        <w:tc>
          <w:tcPr>
            <w:tcW w:w="5249" w:type="dxa"/>
            <w:shd w:val="clear" w:color="auto" w:fill="auto"/>
          </w:tcPr>
          <w:p w14:paraId="19464C56" w14:textId="77777777" w:rsidR="00693D8D" w:rsidRPr="005372FC" w:rsidRDefault="00693D8D" w:rsidP="00D036D0">
            <w:pPr>
              <w:rPr>
                <w:rFonts w:ascii="Arial" w:eastAsia="Calibri" w:hAnsi="Arial" w:cs="Arial"/>
                <w:sz w:val="24"/>
                <w:szCs w:val="24"/>
              </w:rPr>
            </w:pPr>
          </w:p>
        </w:tc>
      </w:tr>
      <w:tr w:rsidR="00693D8D" w:rsidRPr="005372FC" w14:paraId="42E8C2F2" w14:textId="77777777" w:rsidTr="00D036D0">
        <w:tc>
          <w:tcPr>
            <w:tcW w:w="3114" w:type="dxa"/>
            <w:shd w:val="clear" w:color="auto" w:fill="auto"/>
          </w:tcPr>
          <w:p w14:paraId="33729E18" w14:textId="77777777" w:rsidR="00693D8D" w:rsidRPr="005372FC" w:rsidRDefault="00693D8D" w:rsidP="00D036D0">
            <w:pPr>
              <w:rPr>
                <w:rFonts w:ascii="Arial" w:eastAsia="Calibri" w:hAnsi="Arial" w:cs="Arial"/>
                <w:b/>
                <w:bCs/>
                <w:sz w:val="24"/>
                <w:szCs w:val="24"/>
              </w:rPr>
            </w:pPr>
          </w:p>
        </w:tc>
        <w:tc>
          <w:tcPr>
            <w:tcW w:w="5249" w:type="dxa"/>
            <w:shd w:val="clear" w:color="auto" w:fill="auto"/>
          </w:tcPr>
          <w:p w14:paraId="4F27BF75" w14:textId="77777777" w:rsidR="00693D8D" w:rsidRPr="005372FC" w:rsidRDefault="00693D8D" w:rsidP="00D036D0">
            <w:pPr>
              <w:rPr>
                <w:rFonts w:ascii="Arial" w:eastAsia="Calibri" w:hAnsi="Arial" w:cs="Arial"/>
                <w:sz w:val="24"/>
                <w:szCs w:val="24"/>
              </w:rPr>
            </w:pPr>
          </w:p>
        </w:tc>
      </w:tr>
      <w:tr w:rsidR="00693D8D" w:rsidRPr="005372FC" w14:paraId="5CE3CFE7" w14:textId="77777777" w:rsidTr="00D036D0">
        <w:tc>
          <w:tcPr>
            <w:tcW w:w="3114" w:type="dxa"/>
            <w:shd w:val="clear" w:color="auto" w:fill="auto"/>
          </w:tcPr>
          <w:p w14:paraId="768B96C7" w14:textId="77777777" w:rsidR="00693D8D" w:rsidRPr="005372FC" w:rsidRDefault="00693D8D" w:rsidP="00D036D0">
            <w:pPr>
              <w:rPr>
                <w:rFonts w:ascii="Arial" w:eastAsia="Calibri" w:hAnsi="Arial" w:cs="Arial"/>
                <w:b/>
                <w:bCs/>
                <w:sz w:val="24"/>
                <w:szCs w:val="24"/>
              </w:rPr>
            </w:pPr>
          </w:p>
        </w:tc>
        <w:tc>
          <w:tcPr>
            <w:tcW w:w="5249" w:type="dxa"/>
            <w:shd w:val="clear" w:color="auto" w:fill="auto"/>
          </w:tcPr>
          <w:p w14:paraId="64243A77" w14:textId="77777777" w:rsidR="00693D8D" w:rsidRPr="005372FC" w:rsidRDefault="00693D8D" w:rsidP="00D036D0">
            <w:pPr>
              <w:rPr>
                <w:rFonts w:ascii="Arial" w:eastAsia="Calibri" w:hAnsi="Arial" w:cs="Arial"/>
                <w:sz w:val="24"/>
                <w:szCs w:val="24"/>
              </w:rPr>
            </w:pPr>
          </w:p>
        </w:tc>
      </w:tr>
    </w:tbl>
    <w:p w14:paraId="2AABC79B" w14:textId="77777777" w:rsidR="00693D8D" w:rsidRPr="005372FC" w:rsidRDefault="00693D8D" w:rsidP="00693D8D">
      <w:pPr>
        <w:pStyle w:val="Heading2"/>
        <w:rPr>
          <w:rFonts w:ascii="Arial" w:hAnsi="Arial" w:cs="Arial"/>
          <w:sz w:val="24"/>
          <w:szCs w:val="24"/>
        </w:rPr>
      </w:pPr>
      <w:bookmarkStart w:id="24" w:name="_Toc489619283"/>
      <w:bookmarkStart w:id="25" w:name="_Toc8638249"/>
      <w:r w:rsidRPr="005372FC">
        <w:rPr>
          <w:rFonts w:ascii="Arial" w:hAnsi="Arial" w:cs="Arial"/>
          <w:sz w:val="24"/>
          <w:szCs w:val="24"/>
        </w:rPr>
        <w:t>Attendance</w:t>
      </w:r>
      <w:bookmarkEnd w:id="24"/>
      <w:bookmarkEnd w:id="25"/>
    </w:p>
    <w:p w14:paraId="1B15545C"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table below summarises the number of Board meetings attended by members out of the total number of meetings held during the year. </w:t>
      </w:r>
    </w:p>
    <w:p w14:paraId="1C52191A"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lastRenderedPageBreak/>
        <w:t>Members attended other meetings and events in their role as Board members, including subcommittee meetings and representative roles.</w:t>
      </w:r>
    </w:p>
    <w:p w14:paraId="1499BF75"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Table </w:t>
      </w:r>
      <w:r w:rsidRPr="005372FC">
        <w:rPr>
          <w:rFonts w:ascii="Arial" w:hAnsi="Arial" w:cs="Arial"/>
          <w:sz w:val="24"/>
          <w:szCs w:val="24"/>
          <w:highlight w:val="yellow"/>
          <w:lang w:val="en-NZ"/>
        </w:rPr>
        <w:t>#</w:t>
      </w:r>
      <w:r w:rsidRPr="005372FC">
        <w:rPr>
          <w:rFonts w:ascii="Arial" w:hAnsi="Arial" w:cs="Arial"/>
          <w:sz w:val="24"/>
          <w:szCs w:val="24"/>
          <w:lang w:val="en-NZ"/>
        </w:rPr>
        <w:t xml:space="preserve">: </w:t>
      </w:r>
    </w:p>
    <w:tbl>
      <w:tblPr>
        <w:tblW w:w="8327" w:type="dxa"/>
        <w:tblInd w:w="70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226"/>
        <w:gridCol w:w="1270"/>
        <w:gridCol w:w="1295"/>
        <w:gridCol w:w="1536"/>
      </w:tblGrid>
      <w:tr w:rsidR="00693D8D" w:rsidRPr="005372FC" w14:paraId="1B3C7099" w14:textId="77777777" w:rsidTr="00D036D0">
        <w:tc>
          <w:tcPr>
            <w:tcW w:w="425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52AA24"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Board member</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562197" w14:textId="77777777" w:rsidR="00693D8D" w:rsidRPr="005372FC" w:rsidRDefault="00693D8D" w:rsidP="00D036D0">
            <w:pPr>
              <w:jc w:val="center"/>
              <w:rPr>
                <w:rFonts w:ascii="Arial" w:eastAsia="Calibri" w:hAnsi="Arial" w:cs="Arial"/>
                <w:b/>
                <w:bCs/>
                <w:sz w:val="24"/>
                <w:szCs w:val="24"/>
              </w:rPr>
            </w:pPr>
            <w:r w:rsidRPr="005372FC">
              <w:rPr>
                <w:rFonts w:ascii="Arial" w:eastAsia="Calibri" w:hAnsi="Arial" w:cs="Arial"/>
                <w:b/>
                <w:bCs/>
                <w:sz w:val="24"/>
                <w:szCs w:val="24"/>
              </w:rPr>
              <w:t>Board meetings</w:t>
            </w:r>
          </w:p>
        </w:tc>
        <w:tc>
          <w:tcPr>
            <w:tcW w:w="1295" w:type="dxa"/>
            <w:tcBorders>
              <w:top w:val="single" w:sz="4" w:space="0" w:color="000000"/>
              <w:left w:val="nil"/>
              <w:bottom w:val="single" w:sz="4" w:space="0" w:color="000000"/>
              <w:right w:val="single" w:sz="4" w:space="0" w:color="000000"/>
            </w:tcBorders>
            <w:shd w:val="clear" w:color="auto" w:fill="E7E6E6" w:themeFill="background2"/>
          </w:tcPr>
          <w:p w14:paraId="3A5350A8" w14:textId="77777777" w:rsidR="00693D8D" w:rsidRPr="005372FC" w:rsidRDefault="00693D8D" w:rsidP="00D036D0">
            <w:pPr>
              <w:jc w:val="center"/>
              <w:rPr>
                <w:rFonts w:ascii="Arial" w:eastAsia="Calibri" w:hAnsi="Arial" w:cs="Arial"/>
                <w:b/>
                <w:bCs/>
                <w:sz w:val="24"/>
                <w:szCs w:val="24"/>
              </w:rPr>
            </w:pPr>
            <w:r w:rsidRPr="005372FC">
              <w:rPr>
                <w:rFonts w:ascii="Arial" w:eastAsia="Calibri" w:hAnsi="Arial" w:cs="Arial"/>
                <w:b/>
                <w:bCs/>
                <w:sz w:val="24"/>
                <w:szCs w:val="24"/>
              </w:rPr>
              <w:t>Liaison meetings</w:t>
            </w:r>
          </w:p>
        </w:tc>
        <w:tc>
          <w:tcPr>
            <w:tcW w:w="1540" w:type="dxa"/>
            <w:tcBorders>
              <w:top w:val="single" w:sz="4" w:space="0" w:color="000000"/>
              <w:left w:val="nil"/>
              <w:bottom w:val="single" w:sz="4" w:space="0" w:color="000000"/>
              <w:right w:val="single" w:sz="4" w:space="0" w:color="000000"/>
            </w:tcBorders>
            <w:shd w:val="clear" w:color="auto" w:fill="E7E6E6" w:themeFill="background2"/>
          </w:tcPr>
          <w:p w14:paraId="294A1CB7" w14:textId="77777777" w:rsidR="00693D8D" w:rsidRPr="005372FC" w:rsidRDefault="00693D8D" w:rsidP="00D036D0">
            <w:pPr>
              <w:jc w:val="center"/>
              <w:rPr>
                <w:rFonts w:ascii="Arial" w:eastAsia="Calibri" w:hAnsi="Arial" w:cs="Arial"/>
                <w:b/>
                <w:bCs/>
                <w:sz w:val="24"/>
                <w:szCs w:val="24"/>
              </w:rPr>
            </w:pPr>
            <w:r w:rsidRPr="005372FC">
              <w:rPr>
                <w:rFonts w:ascii="Arial" w:eastAsia="Calibri" w:hAnsi="Arial" w:cs="Arial"/>
                <w:b/>
                <w:bCs/>
                <w:sz w:val="24"/>
                <w:szCs w:val="24"/>
              </w:rPr>
              <w:t>Special events</w:t>
            </w:r>
          </w:p>
        </w:tc>
      </w:tr>
      <w:tr w:rsidR="00693D8D" w:rsidRPr="005372FC" w14:paraId="595ED3DA" w14:textId="77777777" w:rsidTr="00D036D0">
        <w:tc>
          <w:tcPr>
            <w:tcW w:w="4253" w:type="dxa"/>
            <w:shd w:val="clear" w:color="auto" w:fill="auto"/>
          </w:tcPr>
          <w:p w14:paraId="78B8686F" w14:textId="77777777" w:rsidR="00693D8D" w:rsidRPr="005372FC" w:rsidRDefault="00693D8D" w:rsidP="00D036D0">
            <w:pPr>
              <w:rPr>
                <w:rFonts w:ascii="Arial" w:eastAsia="Calibri" w:hAnsi="Arial" w:cs="Arial"/>
                <w:bCs/>
                <w:sz w:val="24"/>
                <w:szCs w:val="24"/>
              </w:rPr>
            </w:pPr>
            <w:proofErr w:type="gramStart"/>
            <w:r w:rsidRPr="005372FC">
              <w:rPr>
                <w:rFonts w:ascii="Arial" w:eastAsia="Calibri" w:hAnsi="Arial" w:cs="Arial"/>
                <w:bCs/>
                <w:sz w:val="24"/>
                <w:szCs w:val="24"/>
                <w:highlight w:val="yellow"/>
              </w:rPr>
              <w:t>e.g.</w:t>
            </w:r>
            <w:proofErr w:type="gramEnd"/>
          </w:p>
        </w:tc>
        <w:tc>
          <w:tcPr>
            <w:tcW w:w="1239" w:type="dxa"/>
            <w:shd w:val="clear" w:color="auto" w:fill="auto"/>
          </w:tcPr>
          <w:p w14:paraId="558B55C5" w14:textId="77777777" w:rsidR="00693D8D" w:rsidRPr="005372FC" w:rsidRDefault="00693D8D" w:rsidP="00D036D0">
            <w:pPr>
              <w:jc w:val="center"/>
              <w:rPr>
                <w:rFonts w:ascii="Arial" w:eastAsia="Calibri" w:hAnsi="Arial" w:cs="Arial"/>
                <w:sz w:val="24"/>
                <w:szCs w:val="24"/>
                <w:highlight w:val="yellow"/>
              </w:rPr>
            </w:pPr>
            <w:r w:rsidRPr="005372FC">
              <w:rPr>
                <w:rFonts w:ascii="Arial" w:eastAsia="Calibri" w:hAnsi="Arial" w:cs="Arial"/>
                <w:sz w:val="24"/>
                <w:szCs w:val="24"/>
                <w:highlight w:val="yellow"/>
              </w:rPr>
              <w:t>4/5</w:t>
            </w:r>
          </w:p>
        </w:tc>
        <w:tc>
          <w:tcPr>
            <w:tcW w:w="1295" w:type="dxa"/>
            <w:shd w:val="clear" w:color="auto" w:fill="auto"/>
          </w:tcPr>
          <w:p w14:paraId="5D6652B0" w14:textId="77777777" w:rsidR="00693D8D" w:rsidRPr="005372FC" w:rsidRDefault="00693D8D" w:rsidP="00D036D0">
            <w:pPr>
              <w:jc w:val="center"/>
              <w:rPr>
                <w:rFonts w:ascii="Arial" w:eastAsia="Calibri" w:hAnsi="Arial" w:cs="Arial"/>
                <w:sz w:val="24"/>
                <w:szCs w:val="24"/>
                <w:highlight w:val="yellow"/>
              </w:rPr>
            </w:pPr>
            <w:r w:rsidRPr="005372FC">
              <w:rPr>
                <w:rFonts w:ascii="Arial" w:eastAsia="Calibri" w:hAnsi="Arial" w:cs="Arial"/>
                <w:sz w:val="24"/>
                <w:szCs w:val="24"/>
                <w:highlight w:val="yellow"/>
              </w:rPr>
              <w:t>3</w:t>
            </w:r>
          </w:p>
        </w:tc>
        <w:tc>
          <w:tcPr>
            <w:tcW w:w="1540" w:type="dxa"/>
            <w:shd w:val="clear" w:color="auto" w:fill="auto"/>
          </w:tcPr>
          <w:p w14:paraId="397F07E6" w14:textId="77777777" w:rsidR="00693D8D" w:rsidRPr="005372FC" w:rsidRDefault="00693D8D" w:rsidP="00D036D0">
            <w:pPr>
              <w:jc w:val="center"/>
              <w:rPr>
                <w:rFonts w:ascii="Arial" w:eastAsia="Calibri" w:hAnsi="Arial" w:cs="Arial"/>
                <w:sz w:val="24"/>
                <w:szCs w:val="24"/>
                <w:highlight w:val="yellow"/>
              </w:rPr>
            </w:pPr>
            <w:r w:rsidRPr="005372FC">
              <w:rPr>
                <w:rFonts w:ascii="Arial" w:eastAsia="Calibri" w:hAnsi="Arial" w:cs="Arial"/>
                <w:sz w:val="24"/>
                <w:szCs w:val="24"/>
                <w:highlight w:val="yellow"/>
              </w:rPr>
              <w:t>N/A</w:t>
            </w:r>
          </w:p>
        </w:tc>
      </w:tr>
      <w:tr w:rsidR="00693D8D" w:rsidRPr="005372FC" w14:paraId="78245F2C" w14:textId="77777777" w:rsidTr="00D036D0">
        <w:tc>
          <w:tcPr>
            <w:tcW w:w="4253" w:type="dxa"/>
            <w:shd w:val="clear" w:color="auto" w:fill="auto"/>
          </w:tcPr>
          <w:p w14:paraId="25F22F1C"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570601A3"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1C79BA76"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04F2F818" w14:textId="77777777" w:rsidR="00693D8D" w:rsidRPr="005372FC" w:rsidRDefault="00693D8D" w:rsidP="00D036D0">
            <w:pPr>
              <w:jc w:val="center"/>
              <w:rPr>
                <w:rFonts w:ascii="Arial" w:eastAsia="Calibri" w:hAnsi="Arial" w:cs="Arial"/>
                <w:sz w:val="24"/>
                <w:szCs w:val="24"/>
              </w:rPr>
            </w:pPr>
          </w:p>
        </w:tc>
      </w:tr>
      <w:tr w:rsidR="00693D8D" w:rsidRPr="005372FC" w14:paraId="2D263CC4" w14:textId="77777777" w:rsidTr="00D036D0">
        <w:tc>
          <w:tcPr>
            <w:tcW w:w="4253" w:type="dxa"/>
            <w:shd w:val="clear" w:color="auto" w:fill="auto"/>
          </w:tcPr>
          <w:p w14:paraId="26640C81"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67406B88"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2D6A22DD"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5BC845AF" w14:textId="77777777" w:rsidR="00693D8D" w:rsidRPr="005372FC" w:rsidRDefault="00693D8D" w:rsidP="00D036D0">
            <w:pPr>
              <w:jc w:val="center"/>
              <w:rPr>
                <w:rFonts w:ascii="Arial" w:eastAsia="Calibri" w:hAnsi="Arial" w:cs="Arial"/>
                <w:sz w:val="24"/>
                <w:szCs w:val="24"/>
              </w:rPr>
            </w:pPr>
          </w:p>
        </w:tc>
      </w:tr>
      <w:tr w:rsidR="00693D8D" w:rsidRPr="005372FC" w14:paraId="404873BB" w14:textId="77777777" w:rsidTr="00D036D0">
        <w:tc>
          <w:tcPr>
            <w:tcW w:w="4253" w:type="dxa"/>
            <w:shd w:val="clear" w:color="auto" w:fill="auto"/>
          </w:tcPr>
          <w:p w14:paraId="2EF5FE26"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2E23D491"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2F9E9392"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71901A28" w14:textId="77777777" w:rsidR="00693D8D" w:rsidRPr="005372FC" w:rsidRDefault="00693D8D" w:rsidP="00D036D0">
            <w:pPr>
              <w:jc w:val="center"/>
              <w:rPr>
                <w:rFonts w:ascii="Arial" w:eastAsia="Calibri" w:hAnsi="Arial" w:cs="Arial"/>
                <w:sz w:val="24"/>
                <w:szCs w:val="24"/>
              </w:rPr>
            </w:pPr>
          </w:p>
        </w:tc>
      </w:tr>
      <w:tr w:rsidR="00693D8D" w:rsidRPr="005372FC" w14:paraId="4599AEAE" w14:textId="77777777" w:rsidTr="00D036D0">
        <w:tc>
          <w:tcPr>
            <w:tcW w:w="4253" w:type="dxa"/>
            <w:shd w:val="clear" w:color="auto" w:fill="auto"/>
          </w:tcPr>
          <w:p w14:paraId="368CA8DF"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4D3747FB"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5CD14146"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62C1F325" w14:textId="77777777" w:rsidR="00693D8D" w:rsidRPr="005372FC" w:rsidRDefault="00693D8D" w:rsidP="00D036D0">
            <w:pPr>
              <w:jc w:val="center"/>
              <w:rPr>
                <w:rFonts w:ascii="Arial" w:eastAsia="Calibri" w:hAnsi="Arial" w:cs="Arial"/>
                <w:sz w:val="24"/>
                <w:szCs w:val="24"/>
              </w:rPr>
            </w:pPr>
          </w:p>
        </w:tc>
      </w:tr>
      <w:tr w:rsidR="00693D8D" w:rsidRPr="005372FC" w14:paraId="14DDB0AC" w14:textId="77777777" w:rsidTr="00D036D0">
        <w:tc>
          <w:tcPr>
            <w:tcW w:w="4253" w:type="dxa"/>
            <w:shd w:val="clear" w:color="auto" w:fill="auto"/>
          </w:tcPr>
          <w:p w14:paraId="33CF13B1"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2A3335E8"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09A7DF80"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0835D94A" w14:textId="77777777" w:rsidR="00693D8D" w:rsidRPr="005372FC" w:rsidRDefault="00693D8D" w:rsidP="00D036D0">
            <w:pPr>
              <w:jc w:val="center"/>
              <w:rPr>
                <w:rFonts w:ascii="Arial" w:eastAsia="Calibri" w:hAnsi="Arial" w:cs="Arial"/>
                <w:sz w:val="24"/>
                <w:szCs w:val="24"/>
              </w:rPr>
            </w:pPr>
          </w:p>
        </w:tc>
      </w:tr>
      <w:tr w:rsidR="00693D8D" w:rsidRPr="005372FC" w14:paraId="705E6C90" w14:textId="77777777" w:rsidTr="00D036D0">
        <w:tc>
          <w:tcPr>
            <w:tcW w:w="4253" w:type="dxa"/>
            <w:shd w:val="clear" w:color="auto" w:fill="auto"/>
          </w:tcPr>
          <w:p w14:paraId="17CF6039"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09AB24DB"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05B1973D"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0903C30D" w14:textId="77777777" w:rsidR="00693D8D" w:rsidRPr="005372FC" w:rsidRDefault="00693D8D" w:rsidP="00D036D0">
            <w:pPr>
              <w:jc w:val="center"/>
              <w:rPr>
                <w:rFonts w:ascii="Arial" w:eastAsia="Calibri" w:hAnsi="Arial" w:cs="Arial"/>
                <w:sz w:val="24"/>
                <w:szCs w:val="24"/>
              </w:rPr>
            </w:pPr>
          </w:p>
        </w:tc>
      </w:tr>
      <w:tr w:rsidR="00693D8D" w:rsidRPr="005372FC" w14:paraId="7A09B5E1" w14:textId="77777777" w:rsidTr="00D036D0">
        <w:tc>
          <w:tcPr>
            <w:tcW w:w="4253" w:type="dxa"/>
            <w:shd w:val="clear" w:color="auto" w:fill="auto"/>
          </w:tcPr>
          <w:p w14:paraId="7177BBE8"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1970AD31"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12B0F8A9"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2A40264A" w14:textId="77777777" w:rsidR="00693D8D" w:rsidRPr="005372FC" w:rsidRDefault="00693D8D" w:rsidP="00D036D0">
            <w:pPr>
              <w:jc w:val="center"/>
              <w:rPr>
                <w:rFonts w:ascii="Arial" w:eastAsia="Calibri" w:hAnsi="Arial" w:cs="Arial"/>
                <w:sz w:val="24"/>
                <w:szCs w:val="24"/>
              </w:rPr>
            </w:pPr>
          </w:p>
        </w:tc>
      </w:tr>
      <w:tr w:rsidR="00693D8D" w:rsidRPr="005372FC" w14:paraId="3C124B0E" w14:textId="77777777" w:rsidTr="00D036D0">
        <w:tc>
          <w:tcPr>
            <w:tcW w:w="4253" w:type="dxa"/>
            <w:shd w:val="clear" w:color="auto" w:fill="auto"/>
          </w:tcPr>
          <w:p w14:paraId="61936023"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6DDC1207"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2EAC854A"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2B822D58" w14:textId="77777777" w:rsidR="00693D8D" w:rsidRPr="005372FC" w:rsidRDefault="00693D8D" w:rsidP="00D036D0">
            <w:pPr>
              <w:jc w:val="center"/>
              <w:rPr>
                <w:rFonts w:ascii="Arial" w:eastAsia="Calibri" w:hAnsi="Arial" w:cs="Arial"/>
                <w:sz w:val="24"/>
                <w:szCs w:val="24"/>
              </w:rPr>
            </w:pPr>
          </w:p>
        </w:tc>
      </w:tr>
      <w:tr w:rsidR="00693D8D" w:rsidRPr="005372FC" w14:paraId="0C029974" w14:textId="77777777" w:rsidTr="00D036D0">
        <w:tc>
          <w:tcPr>
            <w:tcW w:w="4253" w:type="dxa"/>
            <w:shd w:val="clear" w:color="auto" w:fill="auto"/>
          </w:tcPr>
          <w:p w14:paraId="24D639DF"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4976D510"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6ED8915D"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054D92BA" w14:textId="77777777" w:rsidR="00693D8D" w:rsidRPr="005372FC" w:rsidRDefault="00693D8D" w:rsidP="00D036D0">
            <w:pPr>
              <w:jc w:val="center"/>
              <w:rPr>
                <w:rFonts w:ascii="Arial" w:eastAsia="Calibri" w:hAnsi="Arial" w:cs="Arial"/>
                <w:sz w:val="24"/>
                <w:szCs w:val="24"/>
              </w:rPr>
            </w:pPr>
          </w:p>
        </w:tc>
      </w:tr>
      <w:tr w:rsidR="00693D8D" w:rsidRPr="005372FC" w14:paraId="1E179DAF" w14:textId="77777777" w:rsidTr="00D036D0">
        <w:tc>
          <w:tcPr>
            <w:tcW w:w="4253" w:type="dxa"/>
            <w:shd w:val="clear" w:color="auto" w:fill="auto"/>
          </w:tcPr>
          <w:p w14:paraId="5AC5AD3D"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6C93DC8B"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7F80A319"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04FDF7C9" w14:textId="77777777" w:rsidR="00693D8D" w:rsidRPr="005372FC" w:rsidRDefault="00693D8D" w:rsidP="00D036D0">
            <w:pPr>
              <w:jc w:val="center"/>
              <w:rPr>
                <w:rFonts w:ascii="Arial" w:eastAsia="Calibri" w:hAnsi="Arial" w:cs="Arial"/>
                <w:sz w:val="24"/>
                <w:szCs w:val="24"/>
              </w:rPr>
            </w:pPr>
          </w:p>
        </w:tc>
      </w:tr>
      <w:tr w:rsidR="00693D8D" w:rsidRPr="005372FC" w14:paraId="06ADAB60" w14:textId="77777777" w:rsidTr="00D036D0">
        <w:tc>
          <w:tcPr>
            <w:tcW w:w="4253" w:type="dxa"/>
            <w:shd w:val="clear" w:color="auto" w:fill="auto"/>
          </w:tcPr>
          <w:p w14:paraId="0B08F6E1" w14:textId="77777777" w:rsidR="00693D8D" w:rsidRPr="005372FC" w:rsidRDefault="00693D8D" w:rsidP="00D036D0">
            <w:pPr>
              <w:rPr>
                <w:rFonts w:ascii="Arial" w:eastAsia="Calibri" w:hAnsi="Arial" w:cs="Arial"/>
                <w:b/>
                <w:bCs/>
                <w:sz w:val="24"/>
                <w:szCs w:val="24"/>
              </w:rPr>
            </w:pPr>
          </w:p>
        </w:tc>
        <w:tc>
          <w:tcPr>
            <w:tcW w:w="1239" w:type="dxa"/>
            <w:shd w:val="clear" w:color="auto" w:fill="auto"/>
          </w:tcPr>
          <w:p w14:paraId="71F3C0F8" w14:textId="77777777" w:rsidR="00693D8D" w:rsidRPr="005372FC" w:rsidRDefault="00693D8D" w:rsidP="00D036D0">
            <w:pPr>
              <w:jc w:val="center"/>
              <w:rPr>
                <w:rFonts w:ascii="Arial" w:eastAsia="Calibri" w:hAnsi="Arial" w:cs="Arial"/>
                <w:sz w:val="24"/>
                <w:szCs w:val="24"/>
              </w:rPr>
            </w:pPr>
          </w:p>
        </w:tc>
        <w:tc>
          <w:tcPr>
            <w:tcW w:w="1295" w:type="dxa"/>
            <w:shd w:val="clear" w:color="auto" w:fill="auto"/>
          </w:tcPr>
          <w:p w14:paraId="2F3EE2E1" w14:textId="77777777" w:rsidR="00693D8D" w:rsidRPr="005372FC" w:rsidRDefault="00693D8D" w:rsidP="00D036D0">
            <w:pPr>
              <w:jc w:val="center"/>
              <w:rPr>
                <w:rFonts w:ascii="Arial" w:eastAsia="Calibri" w:hAnsi="Arial" w:cs="Arial"/>
                <w:sz w:val="24"/>
                <w:szCs w:val="24"/>
              </w:rPr>
            </w:pPr>
          </w:p>
        </w:tc>
        <w:tc>
          <w:tcPr>
            <w:tcW w:w="1540" w:type="dxa"/>
            <w:shd w:val="clear" w:color="auto" w:fill="auto"/>
          </w:tcPr>
          <w:p w14:paraId="1A92A416" w14:textId="77777777" w:rsidR="00693D8D" w:rsidRPr="005372FC" w:rsidRDefault="00693D8D" w:rsidP="00D036D0">
            <w:pPr>
              <w:jc w:val="center"/>
              <w:rPr>
                <w:rFonts w:ascii="Arial" w:eastAsia="Calibri" w:hAnsi="Arial" w:cs="Arial"/>
                <w:sz w:val="24"/>
                <w:szCs w:val="24"/>
              </w:rPr>
            </w:pPr>
          </w:p>
        </w:tc>
      </w:tr>
    </w:tbl>
    <w:p w14:paraId="4F942B03" w14:textId="77777777" w:rsidR="00693D8D" w:rsidRPr="005372FC" w:rsidRDefault="00693D8D" w:rsidP="00693D8D">
      <w:pPr>
        <w:pStyle w:val="Heading2"/>
        <w:rPr>
          <w:rFonts w:ascii="Arial" w:hAnsi="Arial" w:cs="Arial"/>
          <w:sz w:val="24"/>
          <w:szCs w:val="24"/>
        </w:rPr>
      </w:pPr>
      <w:bookmarkStart w:id="26" w:name="_Toc489619290"/>
      <w:bookmarkStart w:id="27" w:name="_Toc8638250"/>
      <w:bookmarkStart w:id="28" w:name="_Toc489619284"/>
      <w:r w:rsidRPr="005372FC">
        <w:rPr>
          <w:rFonts w:ascii="Arial" w:hAnsi="Arial" w:cs="Arial"/>
          <w:sz w:val="24"/>
          <w:szCs w:val="24"/>
        </w:rPr>
        <w:t>Field trips and site inspections</w:t>
      </w:r>
      <w:bookmarkEnd w:id="26"/>
      <w:bookmarkEnd w:id="27"/>
    </w:p>
    <w:p w14:paraId="0242E138" w14:textId="77777777" w:rsidR="00693D8D" w:rsidRPr="005372FC" w:rsidRDefault="00693D8D" w:rsidP="00693D8D">
      <w:pPr>
        <w:pStyle w:val="Mainbodyparagraph"/>
        <w:spacing w:before="120"/>
        <w:rPr>
          <w:rFonts w:ascii="Arial" w:hAnsi="Arial" w:cs="Arial"/>
          <w:sz w:val="24"/>
          <w:szCs w:val="24"/>
          <w:highlight w:val="yellow"/>
          <w:lang w:val="en-NZ"/>
        </w:rPr>
      </w:pPr>
      <w:r w:rsidRPr="005372FC">
        <w:rPr>
          <w:rFonts w:ascii="Arial" w:hAnsi="Arial" w:cs="Arial"/>
          <w:sz w:val="24"/>
          <w:szCs w:val="24"/>
          <w:lang w:val="en-NZ"/>
        </w:rPr>
        <w:t xml:space="preserve">Field trips are an excellent opportunity for Board members to become more aware of conservation issues within their region. </w:t>
      </w:r>
      <w:r w:rsidRPr="005372FC">
        <w:rPr>
          <w:rFonts w:ascii="Arial" w:hAnsi="Arial" w:cs="Arial"/>
          <w:sz w:val="24"/>
          <w:szCs w:val="24"/>
          <w:highlight w:val="yellow"/>
          <w:lang w:val="en-NZ"/>
        </w:rPr>
        <w:t>Explanation paragraphs on where, when, why, guests/strategic partners/etc.</w:t>
      </w:r>
    </w:p>
    <w:p w14:paraId="5AC6CDA0" w14:textId="77777777" w:rsidR="00693D8D" w:rsidRPr="005372FC" w:rsidRDefault="00693D8D" w:rsidP="00693D8D">
      <w:pPr>
        <w:pStyle w:val="Mainbodyparagraph"/>
        <w:spacing w:before="120"/>
        <w:ind w:left="0" w:firstLine="720"/>
        <w:rPr>
          <w:rFonts w:ascii="Arial" w:hAnsi="Arial" w:cs="Arial"/>
          <w:sz w:val="24"/>
          <w:szCs w:val="24"/>
          <w:lang w:val="en-NZ"/>
        </w:rPr>
      </w:pPr>
      <w:r w:rsidRPr="005372FC">
        <w:rPr>
          <w:rFonts w:ascii="Arial" w:hAnsi="Arial" w:cs="Arial"/>
          <w:sz w:val="24"/>
          <w:szCs w:val="24"/>
          <w:lang w:val="en-NZ"/>
        </w:rPr>
        <w:t xml:space="preserve">Table </w:t>
      </w:r>
      <w:r w:rsidRPr="005372FC">
        <w:rPr>
          <w:rFonts w:ascii="Arial" w:hAnsi="Arial" w:cs="Arial"/>
          <w:sz w:val="24"/>
          <w:szCs w:val="24"/>
          <w:highlight w:val="yellow"/>
          <w:lang w:val="en-NZ"/>
        </w:rPr>
        <w:t>#</w:t>
      </w:r>
      <w:r w:rsidRPr="005372FC">
        <w:rPr>
          <w:rFonts w:ascii="Arial" w:hAnsi="Arial" w:cs="Arial"/>
          <w:sz w:val="24"/>
          <w:szCs w:val="24"/>
          <w:lang w:val="en-NZ"/>
        </w:rPr>
        <w:t>: Field trips and site inspections</w:t>
      </w:r>
    </w:p>
    <w:tbl>
      <w:tblPr>
        <w:tblW w:w="8642" w:type="dxa"/>
        <w:tblInd w:w="60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63"/>
        <w:gridCol w:w="6379"/>
      </w:tblGrid>
      <w:tr w:rsidR="00693D8D" w:rsidRPr="005372FC" w14:paraId="7A3DD888" w14:textId="77777777" w:rsidTr="00D036D0">
        <w:tc>
          <w:tcPr>
            <w:tcW w:w="226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CB5A62" w14:textId="77777777" w:rsidR="00693D8D" w:rsidRPr="005372FC" w:rsidRDefault="00693D8D" w:rsidP="00D036D0">
            <w:pPr>
              <w:rPr>
                <w:rFonts w:ascii="Arial" w:eastAsia="Calibri" w:hAnsi="Arial" w:cs="Arial"/>
                <w:bCs/>
                <w:sz w:val="24"/>
                <w:szCs w:val="24"/>
              </w:rPr>
            </w:pPr>
            <w:r w:rsidRPr="005372FC">
              <w:rPr>
                <w:rFonts w:ascii="Arial" w:eastAsia="Calibri" w:hAnsi="Arial" w:cs="Arial"/>
                <w:bCs/>
                <w:sz w:val="24"/>
                <w:szCs w:val="24"/>
              </w:rPr>
              <w:t xml:space="preserve">Field trip date </w:t>
            </w:r>
          </w:p>
        </w:tc>
        <w:tc>
          <w:tcPr>
            <w:tcW w:w="6379" w:type="dxa"/>
            <w:tcBorders>
              <w:top w:val="single" w:sz="4" w:space="0" w:color="000000"/>
              <w:left w:val="nil"/>
              <w:bottom w:val="single" w:sz="4" w:space="0" w:color="000000"/>
              <w:right w:val="single" w:sz="4" w:space="0" w:color="000000"/>
            </w:tcBorders>
            <w:shd w:val="clear" w:color="auto" w:fill="E7E6E6" w:themeFill="background2"/>
          </w:tcPr>
          <w:p w14:paraId="6F571141" w14:textId="77777777" w:rsidR="00693D8D" w:rsidRPr="005372FC" w:rsidRDefault="00693D8D" w:rsidP="00D036D0">
            <w:pPr>
              <w:rPr>
                <w:rFonts w:ascii="Arial" w:eastAsia="Calibri" w:hAnsi="Arial" w:cs="Arial"/>
                <w:bCs/>
                <w:sz w:val="24"/>
                <w:szCs w:val="24"/>
              </w:rPr>
            </w:pPr>
            <w:r w:rsidRPr="005372FC">
              <w:rPr>
                <w:rFonts w:ascii="Arial" w:eastAsia="Calibri" w:hAnsi="Arial" w:cs="Arial"/>
                <w:bCs/>
                <w:sz w:val="24"/>
                <w:szCs w:val="24"/>
              </w:rPr>
              <w:t>Field trip destination and purpose</w:t>
            </w:r>
          </w:p>
        </w:tc>
      </w:tr>
      <w:tr w:rsidR="00693D8D" w:rsidRPr="005372FC" w14:paraId="38A5F1F8" w14:textId="77777777" w:rsidTr="00D036D0">
        <w:tc>
          <w:tcPr>
            <w:tcW w:w="2263" w:type="dxa"/>
            <w:shd w:val="clear" w:color="auto" w:fill="auto"/>
          </w:tcPr>
          <w:p w14:paraId="31A8C53B" w14:textId="77777777" w:rsidR="00693D8D" w:rsidRPr="005372FC" w:rsidRDefault="00693D8D" w:rsidP="00D036D0">
            <w:pPr>
              <w:rPr>
                <w:rFonts w:ascii="Arial" w:eastAsia="Calibri" w:hAnsi="Arial" w:cs="Arial"/>
                <w:b/>
                <w:bCs/>
                <w:sz w:val="24"/>
                <w:szCs w:val="24"/>
              </w:rPr>
            </w:pPr>
          </w:p>
        </w:tc>
        <w:tc>
          <w:tcPr>
            <w:tcW w:w="6379" w:type="dxa"/>
            <w:shd w:val="clear" w:color="auto" w:fill="auto"/>
          </w:tcPr>
          <w:p w14:paraId="32A32A99" w14:textId="77777777" w:rsidR="00693D8D" w:rsidRPr="005372FC" w:rsidRDefault="00693D8D" w:rsidP="00D036D0">
            <w:pPr>
              <w:rPr>
                <w:rFonts w:ascii="Arial" w:eastAsia="Calibri" w:hAnsi="Arial" w:cs="Arial"/>
                <w:sz w:val="24"/>
                <w:szCs w:val="24"/>
              </w:rPr>
            </w:pPr>
          </w:p>
        </w:tc>
      </w:tr>
      <w:tr w:rsidR="00693D8D" w:rsidRPr="005372FC" w14:paraId="747DBB3E" w14:textId="77777777" w:rsidTr="00D036D0">
        <w:tc>
          <w:tcPr>
            <w:tcW w:w="2263" w:type="dxa"/>
            <w:shd w:val="clear" w:color="auto" w:fill="auto"/>
          </w:tcPr>
          <w:p w14:paraId="51408E62" w14:textId="77777777" w:rsidR="00693D8D" w:rsidRPr="005372FC" w:rsidRDefault="00693D8D" w:rsidP="00D036D0">
            <w:pPr>
              <w:rPr>
                <w:rFonts w:ascii="Arial" w:eastAsia="Calibri" w:hAnsi="Arial" w:cs="Arial"/>
                <w:b/>
                <w:bCs/>
                <w:sz w:val="24"/>
                <w:szCs w:val="24"/>
              </w:rPr>
            </w:pPr>
          </w:p>
        </w:tc>
        <w:tc>
          <w:tcPr>
            <w:tcW w:w="6379" w:type="dxa"/>
            <w:shd w:val="clear" w:color="auto" w:fill="auto"/>
          </w:tcPr>
          <w:p w14:paraId="34A336E5" w14:textId="77777777" w:rsidR="00693D8D" w:rsidRPr="005372FC" w:rsidRDefault="00693D8D" w:rsidP="00D036D0">
            <w:pPr>
              <w:rPr>
                <w:rFonts w:ascii="Arial" w:eastAsia="Calibri" w:hAnsi="Arial" w:cs="Arial"/>
                <w:sz w:val="24"/>
                <w:szCs w:val="24"/>
              </w:rPr>
            </w:pPr>
          </w:p>
        </w:tc>
      </w:tr>
      <w:tr w:rsidR="00693D8D" w:rsidRPr="005372FC" w14:paraId="14748331" w14:textId="77777777" w:rsidTr="00D036D0">
        <w:tc>
          <w:tcPr>
            <w:tcW w:w="2263" w:type="dxa"/>
            <w:shd w:val="clear" w:color="auto" w:fill="auto"/>
          </w:tcPr>
          <w:p w14:paraId="16852160" w14:textId="77777777" w:rsidR="00693D8D" w:rsidRPr="005372FC" w:rsidRDefault="00693D8D" w:rsidP="00D036D0">
            <w:pPr>
              <w:rPr>
                <w:rFonts w:ascii="Arial" w:eastAsia="Calibri" w:hAnsi="Arial" w:cs="Arial"/>
                <w:b/>
                <w:bCs/>
                <w:sz w:val="24"/>
                <w:szCs w:val="24"/>
              </w:rPr>
            </w:pPr>
          </w:p>
        </w:tc>
        <w:tc>
          <w:tcPr>
            <w:tcW w:w="6379" w:type="dxa"/>
            <w:shd w:val="clear" w:color="auto" w:fill="auto"/>
          </w:tcPr>
          <w:p w14:paraId="0C5E306D" w14:textId="77777777" w:rsidR="00693D8D" w:rsidRPr="005372FC" w:rsidRDefault="00693D8D" w:rsidP="00D036D0">
            <w:pPr>
              <w:rPr>
                <w:rFonts w:ascii="Arial" w:eastAsia="Calibri" w:hAnsi="Arial" w:cs="Arial"/>
                <w:sz w:val="24"/>
                <w:szCs w:val="24"/>
              </w:rPr>
            </w:pPr>
          </w:p>
        </w:tc>
      </w:tr>
      <w:tr w:rsidR="00693D8D" w:rsidRPr="005372FC" w14:paraId="26F1BC59" w14:textId="77777777" w:rsidTr="00D036D0">
        <w:tc>
          <w:tcPr>
            <w:tcW w:w="2263" w:type="dxa"/>
            <w:shd w:val="clear" w:color="auto" w:fill="auto"/>
          </w:tcPr>
          <w:p w14:paraId="54D9AE1D" w14:textId="77777777" w:rsidR="00693D8D" w:rsidRPr="005372FC" w:rsidRDefault="00693D8D" w:rsidP="00D036D0">
            <w:pPr>
              <w:rPr>
                <w:rFonts w:ascii="Arial" w:eastAsia="Calibri" w:hAnsi="Arial" w:cs="Arial"/>
                <w:b/>
                <w:bCs/>
                <w:sz w:val="24"/>
                <w:szCs w:val="24"/>
              </w:rPr>
            </w:pPr>
          </w:p>
        </w:tc>
        <w:tc>
          <w:tcPr>
            <w:tcW w:w="6379" w:type="dxa"/>
            <w:shd w:val="clear" w:color="auto" w:fill="auto"/>
          </w:tcPr>
          <w:p w14:paraId="3DF97B08" w14:textId="77777777" w:rsidR="00693D8D" w:rsidRPr="005372FC" w:rsidRDefault="00693D8D" w:rsidP="00D036D0">
            <w:pPr>
              <w:rPr>
                <w:rFonts w:ascii="Arial" w:eastAsia="Calibri" w:hAnsi="Arial" w:cs="Arial"/>
                <w:sz w:val="24"/>
                <w:szCs w:val="24"/>
              </w:rPr>
            </w:pPr>
          </w:p>
        </w:tc>
      </w:tr>
      <w:tr w:rsidR="00693D8D" w:rsidRPr="005372FC" w14:paraId="40629FF4" w14:textId="77777777" w:rsidTr="00D036D0">
        <w:tc>
          <w:tcPr>
            <w:tcW w:w="2263" w:type="dxa"/>
            <w:shd w:val="clear" w:color="auto" w:fill="auto"/>
          </w:tcPr>
          <w:p w14:paraId="22D35F07" w14:textId="77777777" w:rsidR="00693D8D" w:rsidRPr="005372FC" w:rsidRDefault="00693D8D" w:rsidP="00D036D0">
            <w:pPr>
              <w:rPr>
                <w:rFonts w:ascii="Arial" w:eastAsia="Calibri" w:hAnsi="Arial" w:cs="Arial"/>
                <w:b/>
                <w:bCs/>
                <w:sz w:val="24"/>
                <w:szCs w:val="24"/>
              </w:rPr>
            </w:pPr>
          </w:p>
        </w:tc>
        <w:tc>
          <w:tcPr>
            <w:tcW w:w="6379" w:type="dxa"/>
            <w:shd w:val="clear" w:color="auto" w:fill="auto"/>
          </w:tcPr>
          <w:p w14:paraId="21F147F7" w14:textId="77777777" w:rsidR="00693D8D" w:rsidRPr="005372FC" w:rsidRDefault="00693D8D" w:rsidP="00D036D0">
            <w:pPr>
              <w:rPr>
                <w:rFonts w:ascii="Arial" w:eastAsia="Calibri" w:hAnsi="Arial" w:cs="Arial"/>
                <w:sz w:val="24"/>
                <w:szCs w:val="24"/>
              </w:rPr>
            </w:pPr>
          </w:p>
        </w:tc>
      </w:tr>
    </w:tbl>
    <w:p w14:paraId="229F2996" w14:textId="77777777" w:rsidR="00693D8D" w:rsidRPr="005372FC" w:rsidRDefault="00693D8D" w:rsidP="00693D8D">
      <w:pPr>
        <w:pStyle w:val="Heading2"/>
        <w:rPr>
          <w:rFonts w:ascii="Arial" w:hAnsi="Arial" w:cs="Arial"/>
          <w:sz w:val="24"/>
          <w:szCs w:val="24"/>
        </w:rPr>
      </w:pPr>
      <w:bookmarkStart w:id="29" w:name="_Toc8638251"/>
      <w:r w:rsidRPr="005372FC">
        <w:rPr>
          <w:rFonts w:ascii="Arial" w:hAnsi="Arial" w:cs="Arial"/>
          <w:sz w:val="24"/>
          <w:szCs w:val="24"/>
        </w:rPr>
        <w:t>Board committees</w:t>
      </w:r>
      <w:bookmarkEnd w:id="28"/>
      <w:bookmarkEnd w:id="29"/>
    </w:p>
    <w:p w14:paraId="4F0B2014"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Membership of Board committees was reviewed in July, at the beginning of the reporting year.</w:t>
      </w:r>
    </w:p>
    <w:p w14:paraId="78DA8F21"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Table </w:t>
      </w:r>
      <w:r w:rsidRPr="005372FC">
        <w:rPr>
          <w:rFonts w:ascii="Arial" w:hAnsi="Arial" w:cs="Arial"/>
          <w:sz w:val="24"/>
          <w:szCs w:val="24"/>
          <w:highlight w:val="yellow"/>
          <w:lang w:val="en-NZ"/>
        </w:rPr>
        <w:t>#</w:t>
      </w:r>
      <w:r w:rsidRPr="005372FC">
        <w:rPr>
          <w:rFonts w:ascii="Arial" w:hAnsi="Arial" w:cs="Arial"/>
          <w:sz w:val="24"/>
          <w:szCs w:val="24"/>
          <w:lang w:val="en-NZ"/>
        </w:rPr>
        <w:t>: Committees</w:t>
      </w:r>
    </w:p>
    <w:tbl>
      <w:tblPr>
        <w:tblW w:w="8505" w:type="dxa"/>
        <w:tblInd w:w="70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397"/>
        <w:gridCol w:w="1560"/>
        <w:gridCol w:w="3548"/>
      </w:tblGrid>
      <w:tr w:rsidR="00693D8D" w:rsidRPr="005372FC" w14:paraId="0705411A" w14:textId="77777777" w:rsidTr="00D036D0">
        <w:tc>
          <w:tcPr>
            <w:tcW w:w="339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3B1EC75"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Committee name</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C92DEE"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Date established</w:t>
            </w:r>
          </w:p>
        </w:tc>
        <w:tc>
          <w:tcPr>
            <w:tcW w:w="354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F3CCD1" w14:textId="77777777" w:rsidR="00693D8D" w:rsidRPr="005372FC" w:rsidRDefault="00693D8D" w:rsidP="00D036D0">
            <w:pPr>
              <w:rPr>
                <w:rFonts w:ascii="Arial" w:eastAsia="Calibri" w:hAnsi="Arial" w:cs="Arial"/>
                <w:b/>
                <w:bCs/>
                <w:sz w:val="24"/>
                <w:szCs w:val="24"/>
              </w:rPr>
            </w:pPr>
            <w:r w:rsidRPr="005372FC">
              <w:rPr>
                <w:rFonts w:ascii="Arial" w:eastAsia="Calibri" w:hAnsi="Arial" w:cs="Arial"/>
                <w:b/>
                <w:bCs/>
                <w:sz w:val="24"/>
                <w:szCs w:val="24"/>
              </w:rPr>
              <w:t>Members</w:t>
            </w:r>
          </w:p>
        </w:tc>
      </w:tr>
      <w:tr w:rsidR="00693D8D" w:rsidRPr="005372FC" w14:paraId="6818E1DF" w14:textId="77777777" w:rsidTr="00D036D0">
        <w:tc>
          <w:tcPr>
            <w:tcW w:w="3397" w:type="dxa"/>
            <w:shd w:val="clear" w:color="auto" w:fill="auto"/>
          </w:tcPr>
          <w:p w14:paraId="6F9F2762" w14:textId="77777777" w:rsidR="00693D8D" w:rsidRPr="005372FC" w:rsidRDefault="00693D8D" w:rsidP="00D036D0">
            <w:pPr>
              <w:rPr>
                <w:rFonts w:ascii="Arial" w:eastAsia="Calibri" w:hAnsi="Arial" w:cs="Arial"/>
                <w:b/>
                <w:bCs/>
                <w:sz w:val="24"/>
                <w:szCs w:val="24"/>
              </w:rPr>
            </w:pPr>
          </w:p>
        </w:tc>
        <w:tc>
          <w:tcPr>
            <w:tcW w:w="1560" w:type="dxa"/>
            <w:shd w:val="clear" w:color="auto" w:fill="auto"/>
          </w:tcPr>
          <w:p w14:paraId="47B6C97F" w14:textId="77777777" w:rsidR="00693D8D" w:rsidRPr="005372FC" w:rsidRDefault="00693D8D" w:rsidP="00D036D0">
            <w:pPr>
              <w:rPr>
                <w:rFonts w:ascii="Arial" w:eastAsia="Calibri" w:hAnsi="Arial" w:cs="Arial"/>
                <w:sz w:val="24"/>
                <w:szCs w:val="24"/>
              </w:rPr>
            </w:pPr>
          </w:p>
        </w:tc>
        <w:tc>
          <w:tcPr>
            <w:tcW w:w="3548" w:type="dxa"/>
            <w:shd w:val="clear" w:color="auto" w:fill="auto"/>
          </w:tcPr>
          <w:p w14:paraId="4A5CE062" w14:textId="77777777" w:rsidR="00693D8D" w:rsidRPr="005372FC" w:rsidRDefault="00693D8D" w:rsidP="00D036D0">
            <w:pPr>
              <w:rPr>
                <w:rFonts w:ascii="Arial" w:eastAsia="Calibri" w:hAnsi="Arial" w:cs="Arial"/>
                <w:sz w:val="24"/>
                <w:szCs w:val="24"/>
              </w:rPr>
            </w:pPr>
          </w:p>
        </w:tc>
      </w:tr>
      <w:tr w:rsidR="00693D8D" w:rsidRPr="005372FC" w14:paraId="03C262B0" w14:textId="77777777" w:rsidTr="00D036D0">
        <w:tc>
          <w:tcPr>
            <w:tcW w:w="3397" w:type="dxa"/>
            <w:shd w:val="clear" w:color="auto" w:fill="auto"/>
          </w:tcPr>
          <w:p w14:paraId="1D9E12C9" w14:textId="77777777" w:rsidR="00693D8D" w:rsidRPr="005372FC" w:rsidRDefault="00693D8D" w:rsidP="00D036D0">
            <w:pPr>
              <w:rPr>
                <w:rFonts w:ascii="Arial" w:eastAsia="Calibri" w:hAnsi="Arial" w:cs="Arial"/>
                <w:b/>
                <w:bCs/>
                <w:sz w:val="24"/>
                <w:szCs w:val="24"/>
              </w:rPr>
            </w:pPr>
          </w:p>
        </w:tc>
        <w:tc>
          <w:tcPr>
            <w:tcW w:w="1560" w:type="dxa"/>
            <w:shd w:val="clear" w:color="auto" w:fill="auto"/>
          </w:tcPr>
          <w:p w14:paraId="54437CA3" w14:textId="77777777" w:rsidR="00693D8D" w:rsidRPr="005372FC" w:rsidRDefault="00693D8D" w:rsidP="00D036D0">
            <w:pPr>
              <w:rPr>
                <w:rFonts w:ascii="Arial" w:eastAsia="Calibri" w:hAnsi="Arial" w:cs="Arial"/>
                <w:sz w:val="24"/>
                <w:szCs w:val="24"/>
              </w:rPr>
            </w:pPr>
          </w:p>
        </w:tc>
        <w:tc>
          <w:tcPr>
            <w:tcW w:w="3548" w:type="dxa"/>
            <w:shd w:val="clear" w:color="auto" w:fill="auto"/>
          </w:tcPr>
          <w:p w14:paraId="3C116E54" w14:textId="77777777" w:rsidR="00693D8D" w:rsidRPr="005372FC" w:rsidRDefault="00693D8D" w:rsidP="00D036D0">
            <w:pPr>
              <w:rPr>
                <w:rFonts w:ascii="Arial" w:eastAsia="Calibri" w:hAnsi="Arial" w:cs="Arial"/>
                <w:sz w:val="24"/>
                <w:szCs w:val="24"/>
              </w:rPr>
            </w:pPr>
          </w:p>
        </w:tc>
      </w:tr>
    </w:tbl>
    <w:p w14:paraId="5350A911" w14:textId="77777777" w:rsidR="00693D8D" w:rsidRPr="005372FC" w:rsidRDefault="00693D8D" w:rsidP="00693D8D">
      <w:pPr>
        <w:pStyle w:val="Heading3"/>
        <w:rPr>
          <w:rFonts w:ascii="Arial" w:hAnsi="Arial" w:cs="Arial"/>
          <w:sz w:val="24"/>
          <w:szCs w:val="24"/>
        </w:rPr>
      </w:pPr>
      <w:bookmarkStart w:id="30" w:name="_Toc489619285"/>
      <w:bookmarkStart w:id="31" w:name="_Toc8638252"/>
      <w:r w:rsidRPr="005372FC">
        <w:rPr>
          <w:rFonts w:ascii="Arial" w:hAnsi="Arial" w:cs="Arial"/>
          <w:sz w:val="24"/>
          <w:szCs w:val="24"/>
        </w:rPr>
        <w:t>XX committee</w:t>
      </w:r>
      <w:bookmarkEnd w:id="30"/>
      <w:bookmarkEnd w:id="31"/>
    </w:p>
    <w:p w14:paraId="5872D4AE"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purpose of this subcommittee was to </w:t>
      </w:r>
      <w:r w:rsidRPr="005372FC">
        <w:rPr>
          <w:rFonts w:ascii="Arial" w:hAnsi="Arial" w:cs="Arial"/>
          <w:sz w:val="24"/>
          <w:szCs w:val="24"/>
          <w:highlight w:val="yellow"/>
          <w:lang w:val="en-NZ"/>
        </w:rPr>
        <w:t>XX.</w:t>
      </w:r>
      <w:r w:rsidRPr="005372FC">
        <w:rPr>
          <w:rFonts w:ascii="Arial" w:hAnsi="Arial" w:cs="Arial"/>
          <w:sz w:val="24"/>
          <w:szCs w:val="24"/>
          <w:lang w:val="en-NZ"/>
        </w:rPr>
        <w:t xml:space="preserve"> During the reporting year it </w:t>
      </w:r>
      <w:r w:rsidRPr="005372FC">
        <w:rPr>
          <w:rFonts w:ascii="Arial" w:hAnsi="Arial" w:cs="Arial"/>
          <w:sz w:val="24"/>
          <w:szCs w:val="24"/>
          <w:highlight w:val="yellow"/>
          <w:lang w:val="en-NZ"/>
        </w:rPr>
        <w:t>XX</w:t>
      </w:r>
      <w:r w:rsidRPr="005372FC">
        <w:rPr>
          <w:rFonts w:ascii="Arial" w:hAnsi="Arial" w:cs="Arial"/>
          <w:sz w:val="24"/>
          <w:szCs w:val="24"/>
          <w:lang w:val="en-NZ"/>
        </w:rPr>
        <w:t>.</w:t>
      </w:r>
    </w:p>
    <w:p w14:paraId="4855F971" w14:textId="77777777" w:rsidR="00693D8D" w:rsidRPr="005372FC" w:rsidRDefault="00693D8D" w:rsidP="00693D8D">
      <w:pPr>
        <w:pStyle w:val="Heading3"/>
        <w:rPr>
          <w:rFonts w:ascii="Arial" w:hAnsi="Arial" w:cs="Arial"/>
          <w:sz w:val="24"/>
          <w:szCs w:val="24"/>
        </w:rPr>
      </w:pPr>
      <w:bookmarkStart w:id="32" w:name="_Toc489619286"/>
      <w:bookmarkStart w:id="33" w:name="_Toc8638253"/>
      <w:r w:rsidRPr="005372FC">
        <w:rPr>
          <w:rFonts w:ascii="Arial" w:hAnsi="Arial" w:cs="Arial"/>
          <w:sz w:val="24"/>
          <w:szCs w:val="24"/>
        </w:rPr>
        <w:t>XX committee</w:t>
      </w:r>
      <w:bookmarkEnd w:id="32"/>
      <w:bookmarkEnd w:id="33"/>
    </w:p>
    <w:p w14:paraId="254F42E9"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purpose of this subcommittee was to </w:t>
      </w:r>
      <w:r w:rsidRPr="005372FC">
        <w:rPr>
          <w:rFonts w:ascii="Arial" w:hAnsi="Arial" w:cs="Arial"/>
          <w:sz w:val="24"/>
          <w:szCs w:val="24"/>
          <w:highlight w:val="yellow"/>
          <w:lang w:val="en-NZ"/>
        </w:rPr>
        <w:t>XX.</w:t>
      </w:r>
      <w:r w:rsidRPr="005372FC">
        <w:rPr>
          <w:rFonts w:ascii="Arial" w:hAnsi="Arial" w:cs="Arial"/>
          <w:sz w:val="24"/>
          <w:szCs w:val="24"/>
          <w:lang w:val="en-NZ"/>
        </w:rPr>
        <w:t xml:space="preserve"> During the reporting year it </w:t>
      </w:r>
      <w:r w:rsidRPr="005372FC">
        <w:rPr>
          <w:rFonts w:ascii="Arial" w:hAnsi="Arial" w:cs="Arial"/>
          <w:sz w:val="24"/>
          <w:szCs w:val="24"/>
          <w:highlight w:val="yellow"/>
          <w:lang w:val="en-NZ"/>
        </w:rPr>
        <w:t>XX</w:t>
      </w:r>
      <w:r w:rsidRPr="005372FC">
        <w:rPr>
          <w:rFonts w:ascii="Arial" w:hAnsi="Arial" w:cs="Arial"/>
          <w:sz w:val="24"/>
          <w:szCs w:val="24"/>
          <w:lang w:val="en-NZ"/>
        </w:rPr>
        <w:t>.</w:t>
      </w:r>
    </w:p>
    <w:p w14:paraId="6CC6BCD5" w14:textId="77777777" w:rsidR="00693D8D" w:rsidRPr="005372FC" w:rsidRDefault="00693D8D" w:rsidP="00693D8D">
      <w:pPr>
        <w:pStyle w:val="Heading2"/>
        <w:rPr>
          <w:rFonts w:ascii="Arial" w:hAnsi="Arial" w:cs="Arial"/>
          <w:sz w:val="24"/>
          <w:szCs w:val="24"/>
        </w:rPr>
      </w:pPr>
      <w:bookmarkStart w:id="34" w:name="_Toc489619288"/>
      <w:bookmarkStart w:id="35" w:name="_Toc8638254"/>
      <w:bookmarkStart w:id="36" w:name="_Toc426031700"/>
      <w:r w:rsidRPr="005372FC">
        <w:rPr>
          <w:rFonts w:ascii="Arial" w:hAnsi="Arial" w:cs="Arial"/>
          <w:sz w:val="24"/>
          <w:szCs w:val="24"/>
        </w:rPr>
        <w:t>Training for members</w:t>
      </w:r>
      <w:bookmarkEnd w:id="34"/>
      <w:bookmarkEnd w:id="35"/>
    </w:p>
    <w:p w14:paraId="1F472F91" w14:textId="77777777" w:rsidR="00693D8D" w:rsidRPr="005372FC" w:rsidRDefault="00693D8D" w:rsidP="00693D8D">
      <w:pPr>
        <w:pStyle w:val="Mainbodyparagraph"/>
        <w:spacing w:before="120"/>
        <w:rPr>
          <w:rFonts w:ascii="Arial" w:hAnsi="Arial" w:cs="Arial"/>
          <w:sz w:val="24"/>
          <w:szCs w:val="24"/>
          <w:highlight w:val="yellow"/>
          <w:lang w:val="en-NZ"/>
        </w:rPr>
      </w:pPr>
      <w:proofErr w:type="gramStart"/>
      <w:r w:rsidRPr="005372FC">
        <w:rPr>
          <w:rFonts w:ascii="Arial" w:hAnsi="Arial" w:cs="Arial"/>
          <w:sz w:val="24"/>
          <w:szCs w:val="24"/>
          <w:highlight w:val="yellow"/>
          <w:lang w:val="en-NZ"/>
        </w:rPr>
        <w:t>E.g.</w:t>
      </w:r>
      <w:proofErr w:type="gramEnd"/>
      <w:r w:rsidRPr="005372FC">
        <w:rPr>
          <w:rFonts w:ascii="Arial" w:hAnsi="Arial" w:cs="Arial"/>
          <w:sz w:val="24"/>
          <w:szCs w:val="24"/>
          <w:highlight w:val="yellow"/>
          <w:lang w:val="en-NZ"/>
        </w:rPr>
        <w:t xml:space="preserve"> Department workshops, induction, and updates</w:t>
      </w:r>
      <w:bookmarkEnd w:id="36"/>
    </w:p>
    <w:p w14:paraId="08F88EA4" w14:textId="77777777" w:rsidR="00693D8D" w:rsidRPr="005372FC" w:rsidRDefault="00693D8D" w:rsidP="00693D8D">
      <w:pPr>
        <w:pStyle w:val="Heading2"/>
        <w:rPr>
          <w:rFonts w:ascii="Arial" w:hAnsi="Arial" w:cs="Arial"/>
          <w:sz w:val="24"/>
          <w:szCs w:val="24"/>
        </w:rPr>
      </w:pPr>
      <w:bookmarkStart w:id="37" w:name="_Toc489619289"/>
      <w:bookmarkStart w:id="38" w:name="_Toc8638255"/>
      <w:r w:rsidRPr="005372FC">
        <w:rPr>
          <w:rFonts w:ascii="Arial" w:hAnsi="Arial" w:cs="Arial"/>
          <w:sz w:val="24"/>
          <w:szCs w:val="24"/>
        </w:rPr>
        <w:lastRenderedPageBreak/>
        <w:t>Department involvement in Board meetings</w:t>
      </w:r>
      <w:bookmarkEnd w:id="37"/>
      <w:bookmarkEnd w:id="38"/>
    </w:p>
    <w:p w14:paraId="4284EF90"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Department staff also attended throughout the year. </w:t>
      </w:r>
      <w:r w:rsidRPr="005372FC">
        <w:rPr>
          <w:rFonts w:ascii="Arial" w:hAnsi="Arial" w:cs="Arial"/>
          <w:sz w:val="24"/>
          <w:szCs w:val="24"/>
          <w:highlight w:val="yellow"/>
          <w:lang w:val="en-NZ"/>
        </w:rPr>
        <w:t>Rundown of the year - who attended, presented, what, when.</w:t>
      </w:r>
    </w:p>
    <w:p w14:paraId="00E733D2" w14:textId="77777777" w:rsidR="00693D8D" w:rsidRPr="005372FC" w:rsidRDefault="00693D8D" w:rsidP="00693D8D">
      <w:pPr>
        <w:pStyle w:val="Heading2"/>
        <w:rPr>
          <w:rFonts w:ascii="Arial" w:hAnsi="Arial" w:cs="Arial"/>
          <w:sz w:val="24"/>
          <w:szCs w:val="24"/>
        </w:rPr>
      </w:pPr>
      <w:bookmarkStart w:id="39" w:name="_Toc489619291"/>
      <w:bookmarkStart w:id="40" w:name="_Toc8638256"/>
      <w:r w:rsidRPr="005372FC">
        <w:rPr>
          <w:rFonts w:ascii="Arial" w:hAnsi="Arial" w:cs="Arial"/>
          <w:sz w:val="24"/>
          <w:szCs w:val="24"/>
        </w:rPr>
        <w:t>Special events</w:t>
      </w:r>
      <w:bookmarkEnd w:id="39"/>
      <w:bookmarkEnd w:id="40"/>
    </w:p>
    <w:p w14:paraId="40BB9DDC" w14:textId="77777777" w:rsidR="00693D8D" w:rsidRPr="005372FC" w:rsidRDefault="00693D8D" w:rsidP="00693D8D">
      <w:pPr>
        <w:pStyle w:val="Mainbodyparagraph"/>
        <w:spacing w:before="120"/>
        <w:rPr>
          <w:rFonts w:ascii="Arial" w:hAnsi="Arial" w:cs="Arial"/>
          <w:sz w:val="24"/>
          <w:szCs w:val="24"/>
          <w:highlight w:val="yellow"/>
          <w:lang w:val="en-NZ"/>
        </w:rPr>
      </w:pPr>
      <w:bookmarkStart w:id="41" w:name="_Hlk489617001"/>
      <w:r w:rsidRPr="005372FC">
        <w:rPr>
          <w:rFonts w:ascii="Arial" w:hAnsi="Arial" w:cs="Arial"/>
          <w:sz w:val="24"/>
          <w:szCs w:val="24"/>
          <w:highlight w:val="yellow"/>
          <w:lang w:val="en-NZ"/>
        </w:rPr>
        <w:t xml:space="preserve">If any special events were held or attended this year a summary of information can be provided here – </w:t>
      </w:r>
      <w:bookmarkEnd w:id="41"/>
      <w:r w:rsidRPr="005372FC">
        <w:rPr>
          <w:rFonts w:ascii="Arial" w:hAnsi="Arial" w:cs="Arial"/>
          <w:sz w:val="24"/>
          <w:szCs w:val="24"/>
          <w:highlight w:val="yellow"/>
          <w:lang w:val="en-NZ"/>
        </w:rPr>
        <w:t>where, when, why, guests/strategic partners/etc.</w:t>
      </w:r>
    </w:p>
    <w:p w14:paraId="78A3DEF4" w14:textId="77777777" w:rsidR="00693D8D" w:rsidRPr="005372FC" w:rsidRDefault="00693D8D" w:rsidP="00693D8D">
      <w:pPr>
        <w:pStyle w:val="Heading2"/>
        <w:rPr>
          <w:rFonts w:ascii="Arial" w:hAnsi="Arial" w:cs="Arial"/>
          <w:sz w:val="24"/>
          <w:szCs w:val="24"/>
        </w:rPr>
      </w:pPr>
      <w:bookmarkStart w:id="42" w:name="_Toc489619293"/>
      <w:bookmarkStart w:id="43" w:name="_Toc8638257"/>
      <w:r w:rsidRPr="005372FC">
        <w:rPr>
          <w:rFonts w:ascii="Arial" w:hAnsi="Arial" w:cs="Arial"/>
          <w:sz w:val="24"/>
          <w:szCs w:val="24"/>
        </w:rPr>
        <w:t>Annual Work Plan</w:t>
      </w:r>
      <w:bookmarkEnd w:id="42"/>
      <w:bookmarkEnd w:id="43"/>
    </w:p>
    <w:p w14:paraId="41AD40BC" w14:textId="03D13A5E"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Please refer to Appendix 1 for the Board’s Annual Work Programme.</w:t>
      </w:r>
    </w:p>
    <w:p w14:paraId="2E993D25" w14:textId="77777777" w:rsidR="00693D8D" w:rsidRPr="005372FC" w:rsidRDefault="00693D8D" w:rsidP="00693D8D">
      <w:pPr>
        <w:pStyle w:val="Mainbodyparagraph"/>
        <w:spacing w:before="120"/>
        <w:rPr>
          <w:rFonts w:ascii="Arial" w:hAnsi="Arial" w:cs="Arial"/>
          <w:sz w:val="24"/>
          <w:szCs w:val="24"/>
          <w:lang w:val="en-NZ"/>
        </w:rPr>
      </w:pPr>
    </w:p>
    <w:p w14:paraId="47CB8DE8" w14:textId="77777777" w:rsidR="00693D8D" w:rsidRPr="005372FC" w:rsidRDefault="00693D8D" w:rsidP="00693D8D">
      <w:pPr>
        <w:pStyle w:val="Heading1"/>
        <w:rPr>
          <w:rFonts w:ascii="Arial" w:hAnsi="Arial" w:cs="Arial"/>
          <w:sz w:val="24"/>
          <w:szCs w:val="24"/>
        </w:rPr>
      </w:pPr>
      <w:bookmarkStart w:id="44" w:name="_Toc489619294"/>
      <w:bookmarkStart w:id="45" w:name="_Toc8638258"/>
      <w:r w:rsidRPr="005372FC">
        <w:rPr>
          <w:rFonts w:ascii="Arial" w:hAnsi="Arial" w:cs="Arial"/>
          <w:sz w:val="24"/>
          <w:szCs w:val="24"/>
        </w:rPr>
        <w:t>Statutory activity</w:t>
      </w:r>
      <w:bookmarkEnd w:id="44"/>
      <w:bookmarkEnd w:id="45"/>
    </w:p>
    <w:p w14:paraId="670FD279"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Significant advocacy and statutory work undertaken by the Board – provide a general intro/brief cover of activities tied into Work Programme/Letter o Expectation.</w:t>
      </w:r>
    </w:p>
    <w:p w14:paraId="650A59F3" w14:textId="77777777" w:rsidR="00693D8D" w:rsidRPr="005372FC" w:rsidRDefault="00693D8D" w:rsidP="00693D8D">
      <w:pPr>
        <w:pStyle w:val="Heading2"/>
        <w:rPr>
          <w:rFonts w:ascii="Arial" w:hAnsi="Arial" w:cs="Arial"/>
          <w:sz w:val="24"/>
          <w:szCs w:val="24"/>
        </w:rPr>
      </w:pPr>
      <w:bookmarkStart w:id="46" w:name="_Toc489619295"/>
      <w:bookmarkStart w:id="47" w:name="_Toc8638259"/>
      <w:r w:rsidRPr="005372FC">
        <w:rPr>
          <w:rFonts w:ascii="Arial" w:hAnsi="Arial" w:cs="Arial"/>
          <w:sz w:val="24"/>
          <w:szCs w:val="24"/>
          <w:highlight w:val="yellow"/>
        </w:rPr>
        <w:t>XX</w:t>
      </w:r>
      <w:r w:rsidRPr="005372FC">
        <w:rPr>
          <w:rFonts w:ascii="Arial" w:hAnsi="Arial" w:cs="Arial"/>
          <w:sz w:val="24"/>
          <w:szCs w:val="24"/>
        </w:rPr>
        <w:t xml:space="preserve"> Conservation Management Strategy (CMS)</w:t>
      </w:r>
      <w:bookmarkEnd w:id="46"/>
      <w:bookmarkEnd w:id="47"/>
    </w:p>
    <w:p w14:paraId="5929B1FE"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General intro/</w:t>
      </w:r>
      <w:proofErr w:type="gramStart"/>
      <w:r w:rsidRPr="005372FC">
        <w:rPr>
          <w:rFonts w:ascii="Arial" w:hAnsi="Arial" w:cs="Arial"/>
          <w:sz w:val="24"/>
          <w:szCs w:val="24"/>
          <w:highlight w:val="yellow"/>
          <w:lang w:val="en-NZ"/>
        </w:rPr>
        <w:t>brief summary</w:t>
      </w:r>
      <w:proofErr w:type="gramEnd"/>
      <w:r w:rsidRPr="005372FC">
        <w:rPr>
          <w:rFonts w:ascii="Arial" w:hAnsi="Arial" w:cs="Arial"/>
          <w:sz w:val="24"/>
          <w:szCs w:val="24"/>
          <w:highlight w:val="yellow"/>
          <w:lang w:val="en-NZ"/>
        </w:rPr>
        <w:t xml:space="preserve"> of activities</w:t>
      </w:r>
    </w:p>
    <w:p w14:paraId="2F9E3AA3" w14:textId="77777777" w:rsidR="00693D8D" w:rsidRPr="005372FC" w:rsidRDefault="00693D8D" w:rsidP="00693D8D">
      <w:pPr>
        <w:pStyle w:val="Heading3"/>
        <w:rPr>
          <w:rFonts w:ascii="Arial" w:hAnsi="Arial" w:cs="Arial"/>
          <w:sz w:val="24"/>
          <w:szCs w:val="24"/>
        </w:rPr>
      </w:pPr>
      <w:bookmarkStart w:id="48" w:name="_Toc8638260"/>
      <w:r w:rsidRPr="005372FC">
        <w:rPr>
          <w:rFonts w:ascii="Arial" w:hAnsi="Arial" w:cs="Arial"/>
          <w:sz w:val="24"/>
          <w:szCs w:val="24"/>
        </w:rPr>
        <w:t>Implementation monitoring</w:t>
      </w:r>
      <w:bookmarkEnd w:id="48"/>
    </w:p>
    <w:p w14:paraId="643C3F20"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The Board considered implementation reports on the management plans for XXX Scenic Reserve, and XXX National Park. Members were impressed/disappointed/etc. overall with the progress made and the range and amount of work completed.</w:t>
      </w:r>
    </w:p>
    <w:p w14:paraId="764EAC80" w14:textId="77777777" w:rsidR="00693D8D" w:rsidRPr="005372FC" w:rsidRDefault="00693D8D" w:rsidP="00693D8D">
      <w:pPr>
        <w:pStyle w:val="Heading2"/>
        <w:rPr>
          <w:rFonts w:ascii="Arial" w:hAnsi="Arial" w:cs="Arial"/>
          <w:sz w:val="24"/>
          <w:szCs w:val="24"/>
        </w:rPr>
      </w:pPr>
      <w:bookmarkStart w:id="49" w:name="_Toc489619296"/>
      <w:bookmarkStart w:id="50" w:name="_Toc8638261"/>
      <w:r w:rsidRPr="005372FC">
        <w:rPr>
          <w:rFonts w:ascii="Arial" w:hAnsi="Arial" w:cs="Arial"/>
          <w:sz w:val="24"/>
          <w:szCs w:val="24"/>
        </w:rPr>
        <w:t>Management plans</w:t>
      </w:r>
      <w:bookmarkEnd w:id="49"/>
      <w:bookmarkEnd w:id="50"/>
    </w:p>
    <w:p w14:paraId="433CB0B2"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General intro/</w:t>
      </w:r>
      <w:proofErr w:type="gramStart"/>
      <w:r w:rsidRPr="005372FC">
        <w:rPr>
          <w:rFonts w:ascii="Arial" w:hAnsi="Arial" w:cs="Arial"/>
          <w:sz w:val="24"/>
          <w:szCs w:val="24"/>
          <w:highlight w:val="yellow"/>
          <w:lang w:val="en-NZ"/>
        </w:rPr>
        <w:t>brief summary</w:t>
      </w:r>
      <w:proofErr w:type="gramEnd"/>
      <w:r w:rsidRPr="005372FC">
        <w:rPr>
          <w:rFonts w:ascii="Arial" w:hAnsi="Arial" w:cs="Arial"/>
          <w:sz w:val="24"/>
          <w:szCs w:val="24"/>
          <w:highlight w:val="yellow"/>
          <w:lang w:val="en-NZ"/>
        </w:rPr>
        <w:t xml:space="preserve"> of activities</w:t>
      </w:r>
    </w:p>
    <w:p w14:paraId="0A5382CC" w14:textId="77777777" w:rsidR="00693D8D" w:rsidRPr="005372FC" w:rsidRDefault="00693D8D" w:rsidP="00693D8D">
      <w:pPr>
        <w:pStyle w:val="Heading3"/>
        <w:rPr>
          <w:rFonts w:ascii="Arial" w:hAnsi="Arial" w:cs="Arial"/>
          <w:sz w:val="24"/>
          <w:szCs w:val="24"/>
        </w:rPr>
      </w:pPr>
      <w:bookmarkStart w:id="51" w:name="_Toc489619297"/>
      <w:bookmarkStart w:id="52" w:name="_Toc8638262"/>
      <w:r w:rsidRPr="005372FC">
        <w:rPr>
          <w:rFonts w:ascii="Arial" w:hAnsi="Arial" w:cs="Arial"/>
          <w:sz w:val="24"/>
          <w:szCs w:val="24"/>
          <w:highlight w:val="yellow"/>
        </w:rPr>
        <w:t>XX</w:t>
      </w:r>
      <w:r w:rsidRPr="005372FC">
        <w:rPr>
          <w:rFonts w:ascii="Arial" w:hAnsi="Arial" w:cs="Arial"/>
          <w:sz w:val="24"/>
          <w:szCs w:val="24"/>
        </w:rPr>
        <w:t xml:space="preserve"> Management Plan implementation monitoring</w:t>
      </w:r>
      <w:bookmarkEnd w:id="51"/>
      <w:bookmarkEnd w:id="52"/>
    </w:p>
    <w:p w14:paraId="40CD6F53"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The Board considered implementation reports on the management plans for XXX Scenic Reserve, and XXX National Park. Members were impressed/disappointed/etc. overall with the progress made and the range and amount of work completed.</w:t>
      </w:r>
    </w:p>
    <w:p w14:paraId="2434AB3B" w14:textId="77777777" w:rsidR="00693D8D" w:rsidRPr="005372FC" w:rsidRDefault="00693D8D" w:rsidP="00693D8D">
      <w:pPr>
        <w:pStyle w:val="Heading3"/>
        <w:rPr>
          <w:rFonts w:ascii="Arial" w:hAnsi="Arial" w:cs="Arial"/>
          <w:sz w:val="24"/>
          <w:szCs w:val="24"/>
        </w:rPr>
      </w:pPr>
      <w:r w:rsidRPr="005372FC">
        <w:rPr>
          <w:rFonts w:ascii="Arial" w:hAnsi="Arial" w:cs="Arial"/>
          <w:sz w:val="24"/>
          <w:szCs w:val="24"/>
          <w:highlight w:val="yellow"/>
        </w:rPr>
        <w:t>XX</w:t>
      </w:r>
      <w:r w:rsidRPr="005372FC">
        <w:rPr>
          <w:rFonts w:ascii="Arial" w:hAnsi="Arial" w:cs="Arial"/>
          <w:sz w:val="24"/>
          <w:szCs w:val="24"/>
        </w:rPr>
        <w:t xml:space="preserve"> Management Plan implementation monitoring</w:t>
      </w:r>
    </w:p>
    <w:p w14:paraId="1399B560"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highlight w:val="yellow"/>
          <w:lang w:val="en-NZ"/>
        </w:rPr>
        <w:t>The Board considered implementation reports on the management plans for XXX Scenic Reserve, and XXX National Park. Members were impressed/disappointed/etc. overall with the progress made and the range and amount of work completed.</w:t>
      </w:r>
    </w:p>
    <w:p w14:paraId="0ACFED88" w14:textId="77777777" w:rsidR="00693D8D" w:rsidRPr="005372FC" w:rsidRDefault="00693D8D" w:rsidP="00693D8D">
      <w:pPr>
        <w:pStyle w:val="Mainbodyparagraph"/>
        <w:spacing w:before="120"/>
        <w:rPr>
          <w:rFonts w:ascii="Arial" w:hAnsi="Arial" w:cs="Arial"/>
          <w:sz w:val="24"/>
          <w:szCs w:val="24"/>
          <w:lang w:val="en-NZ"/>
        </w:rPr>
      </w:pPr>
    </w:p>
    <w:p w14:paraId="65D84316" w14:textId="77777777" w:rsidR="00693D8D" w:rsidRPr="005372FC" w:rsidRDefault="00693D8D" w:rsidP="00693D8D">
      <w:pPr>
        <w:pStyle w:val="Heading1"/>
        <w:rPr>
          <w:rFonts w:ascii="Arial" w:hAnsi="Arial" w:cs="Arial"/>
          <w:sz w:val="24"/>
          <w:szCs w:val="24"/>
        </w:rPr>
      </w:pPr>
      <w:bookmarkStart w:id="53" w:name="_Toc489619298"/>
      <w:bookmarkStart w:id="54" w:name="_Toc8638263"/>
      <w:r w:rsidRPr="005372FC">
        <w:rPr>
          <w:rFonts w:ascii="Arial" w:hAnsi="Arial" w:cs="Arial"/>
          <w:sz w:val="24"/>
          <w:szCs w:val="24"/>
        </w:rPr>
        <w:t>Advice and advocacy</w:t>
      </w:r>
      <w:bookmarkEnd w:id="53"/>
      <w:bookmarkEnd w:id="54"/>
    </w:p>
    <w:p w14:paraId="3492842D"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All Board members have responsibility for liaising with other groups when opportunities arise, and some members have specific roles in liaison. The Board appointed various members to liaise with other groups and agencies.</w:t>
      </w:r>
    </w:p>
    <w:p w14:paraId="73E57C60" w14:textId="77777777" w:rsidR="00693D8D" w:rsidRPr="005372FC" w:rsidRDefault="00693D8D" w:rsidP="00693D8D">
      <w:pPr>
        <w:pStyle w:val="Mainbodyparagraph"/>
        <w:spacing w:before="120"/>
        <w:ind w:left="709"/>
        <w:rPr>
          <w:rFonts w:ascii="Arial" w:hAnsi="Arial" w:cs="Arial"/>
          <w:sz w:val="24"/>
          <w:szCs w:val="24"/>
          <w:lang w:val="en-NZ"/>
        </w:rPr>
      </w:pPr>
      <w:r w:rsidRPr="005372FC">
        <w:rPr>
          <w:rFonts w:ascii="Arial" w:hAnsi="Arial" w:cs="Arial"/>
          <w:sz w:val="24"/>
          <w:szCs w:val="24"/>
          <w:lang w:val="en-NZ"/>
        </w:rPr>
        <w:t xml:space="preserve">Table </w:t>
      </w:r>
      <w:r w:rsidRPr="005372FC">
        <w:rPr>
          <w:rFonts w:ascii="Arial" w:hAnsi="Arial" w:cs="Arial"/>
          <w:sz w:val="24"/>
          <w:szCs w:val="24"/>
          <w:highlight w:val="yellow"/>
          <w:lang w:val="en-NZ"/>
        </w:rPr>
        <w:t>#</w:t>
      </w:r>
      <w:r w:rsidRPr="005372FC">
        <w:rPr>
          <w:rFonts w:ascii="Arial" w:hAnsi="Arial" w:cs="Arial"/>
          <w:sz w:val="24"/>
          <w:szCs w:val="24"/>
          <w:lang w:val="en-NZ"/>
        </w:rPr>
        <w:t>: Board liaisons and representatives</w:t>
      </w:r>
    </w:p>
    <w:tbl>
      <w:tblPr>
        <w:tblW w:w="8363" w:type="dxa"/>
        <w:tblInd w:w="70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63"/>
        <w:gridCol w:w="6100"/>
      </w:tblGrid>
      <w:tr w:rsidR="00693D8D" w:rsidRPr="005372FC" w14:paraId="02DB3DA1" w14:textId="77777777" w:rsidTr="00D036D0">
        <w:tc>
          <w:tcPr>
            <w:tcW w:w="226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E15A66" w14:textId="77777777" w:rsidR="00693D8D" w:rsidRPr="005372FC" w:rsidRDefault="00693D8D" w:rsidP="00D036D0">
            <w:pPr>
              <w:ind w:left="22"/>
              <w:rPr>
                <w:rFonts w:ascii="Arial" w:eastAsia="Calibri" w:hAnsi="Arial" w:cs="Arial"/>
                <w:bCs/>
                <w:sz w:val="24"/>
                <w:szCs w:val="24"/>
              </w:rPr>
            </w:pPr>
            <w:r w:rsidRPr="005372FC">
              <w:rPr>
                <w:rFonts w:ascii="Arial" w:hAnsi="Arial" w:cs="Arial"/>
                <w:sz w:val="24"/>
                <w:szCs w:val="24"/>
              </w:rPr>
              <w:lastRenderedPageBreak/>
              <w:t>Board member</w:t>
            </w:r>
          </w:p>
        </w:tc>
        <w:tc>
          <w:tcPr>
            <w:tcW w:w="6100" w:type="dxa"/>
            <w:tcBorders>
              <w:top w:val="single" w:sz="4" w:space="0" w:color="000000"/>
              <w:left w:val="nil"/>
              <w:bottom w:val="single" w:sz="4" w:space="0" w:color="000000"/>
              <w:right w:val="single" w:sz="4" w:space="0" w:color="000000"/>
            </w:tcBorders>
            <w:shd w:val="clear" w:color="auto" w:fill="E7E6E6" w:themeFill="background2"/>
          </w:tcPr>
          <w:p w14:paraId="7155C7B4" w14:textId="77777777" w:rsidR="00693D8D" w:rsidRPr="005372FC" w:rsidRDefault="00693D8D" w:rsidP="00D036D0">
            <w:pPr>
              <w:ind w:left="45"/>
              <w:rPr>
                <w:rFonts w:ascii="Arial" w:eastAsia="Calibri" w:hAnsi="Arial" w:cs="Arial"/>
                <w:bCs/>
                <w:sz w:val="24"/>
                <w:szCs w:val="24"/>
              </w:rPr>
            </w:pPr>
            <w:r w:rsidRPr="005372FC">
              <w:rPr>
                <w:rFonts w:ascii="Arial" w:eastAsia="Calibri" w:hAnsi="Arial" w:cs="Arial"/>
                <w:bCs/>
                <w:sz w:val="24"/>
                <w:szCs w:val="24"/>
                <w:highlight w:val="yellow"/>
              </w:rPr>
              <w:t>Group/agency/organisation</w:t>
            </w:r>
          </w:p>
        </w:tc>
      </w:tr>
      <w:tr w:rsidR="00693D8D" w:rsidRPr="005372FC" w14:paraId="05281A80" w14:textId="77777777" w:rsidTr="00D036D0">
        <w:tc>
          <w:tcPr>
            <w:tcW w:w="2263" w:type="dxa"/>
            <w:shd w:val="clear" w:color="auto" w:fill="auto"/>
          </w:tcPr>
          <w:p w14:paraId="2FD7F912" w14:textId="77777777" w:rsidR="00693D8D" w:rsidRPr="005372FC" w:rsidRDefault="00693D8D" w:rsidP="00D036D0">
            <w:pPr>
              <w:rPr>
                <w:rFonts w:ascii="Arial" w:eastAsia="Calibri" w:hAnsi="Arial" w:cs="Arial"/>
                <w:b/>
                <w:bCs/>
                <w:sz w:val="24"/>
                <w:szCs w:val="24"/>
              </w:rPr>
            </w:pPr>
          </w:p>
        </w:tc>
        <w:tc>
          <w:tcPr>
            <w:tcW w:w="6100" w:type="dxa"/>
            <w:shd w:val="clear" w:color="auto" w:fill="auto"/>
          </w:tcPr>
          <w:p w14:paraId="0B7AE822" w14:textId="77777777" w:rsidR="00693D8D" w:rsidRPr="005372FC" w:rsidRDefault="00693D8D" w:rsidP="00D036D0">
            <w:pPr>
              <w:ind w:left="45"/>
              <w:rPr>
                <w:rFonts w:ascii="Arial" w:eastAsia="Calibri" w:hAnsi="Arial" w:cs="Arial"/>
                <w:sz w:val="24"/>
                <w:szCs w:val="24"/>
              </w:rPr>
            </w:pPr>
          </w:p>
        </w:tc>
      </w:tr>
      <w:tr w:rsidR="00693D8D" w:rsidRPr="005372FC" w14:paraId="2CB720F0" w14:textId="77777777" w:rsidTr="00D036D0">
        <w:tc>
          <w:tcPr>
            <w:tcW w:w="2263" w:type="dxa"/>
            <w:shd w:val="clear" w:color="auto" w:fill="auto"/>
          </w:tcPr>
          <w:p w14:paraId="6E8D522D" w14:textId="77777777" w:rsidR="00693D8D" w:rsidRPr="005372FC" w:rsidRDefault="00693D8D" w:rsidP="00D036D0">
            <w:pPr>
              <w:rPr>
                <w:rFonts w:ascii="Arial" w:eastAsia="Calibri" w:hAnsi="Arial" w:cs="Arial"/>
                <w:b/>
                <w:bCs/>
                <w:sz w:val="24"/>
                <w:szCs w:val="24"/>
              </w:rPr>
            </w:pPr>
          </w:p>
        </w:tc>
        <w:tc>
          <w:tcPr>
            <w:tcW w:w="6100" w:type="dxa"/>
            <w:shd w:val="clear" w:color="auto" w:fill="auto"/>
          </w:tcPr>
          <w:p w14:paraId="3E967299" w14:textId="77777777" w:rsidR="00693D8D" w:rsidRPr="005372FC" w:rsidRDefault="00693D8D" w:rsidP="00D036D0">
            <w:pPr>
              <w:ind w:left="45"/>
              <w:rPr>
                <w:rFonts w:ascii="Arial" w:eastAsia="Calibri" w:hAnsi="Arial" w:cs="Arial"/>
                <w:sz w:val="24"/>
                <w:szCs w:val="24"/>
              </w:rPr>
            </w:pPr>
          </w:p>
        </w:tc>
      </w:tr>
      <w:tr w:rsidR="00693D8D" w:rsidRPr="005372FC" w14:paraId="4ACCA61A" w14:textId="77777777" w:rsidTr="00D036D0">
        <w:tc>
          <w:tcPr>
            <w:tcW w:w="2263" w:type="dxa"/>
            <w:shd w:val="clear" w:color="auto" w:fill="auto"/>
          </w:tcPr>
          <w:p w14:paraId="08776A5D" w14:textId="77777777" w:rsidR="00693D8D" w:rsidRPr="005372FC" w:rsidRDefault="00693D8D" w:rsidP="00D036D0">
            <w:pPr>
              <w:rPr>
                <w:rFonts w:ascii="Arial" w:eastAsia="Calibri" w:hAnsi="Arial" w:cs="Arial"/>
                <w:b/>
                <w:bCs/>
                <w:sz w:val="24"/>
                <w:szCs w:val="24"/>
              </w:rPr>
            </w:pPr>
          </w:p>
        </w:tc>
        <w:tc>
          <w:tcPr>
            <w:tcW w:w="6100" w:type="dxa"/>
            <w:shd w:val="clear" w:color="auto" w:fill="auto"/>
          </w:tcPr>
          <w:p w14:paraId="683816B9" w14:textId="77777777" w:rsidR="00693D8D" w:rsidRPr="005372FC" w:rsidRDefault="00693D8D" w:rsidP="00D036D0">
            <w:pPr>
              <w:ind w:left="45"/>
              <w:rPr>
                <w:rFonts w:ascii="Arial" w:eastAsia="Calibri" w:hAnsi="Arial" w:cs="Arial"/>
                <w:sz w:val="24"/>
                <w:szCs w:val="24"/>
              </w:rPr>
            </w:pPr>
          </w:p>
        </w:tc>
      </w:tr>
      <w:tr w:rsidR="00693D8D" w:rsidRPr="005372FC" w14:paraId="592579D0" w14:textId="77777777" w:rsidTr="00D036D0">
        <w:tc>
          <w:tcPr>
            <w:tcW w:w="2263" w:type="dxa"/>
            <w:shd w:val="clear" w:color="auto" w:fill="auto"/>
          </w:tcPr>
          <w:p w14:paraId="280D06B1" w14:textId="77777777" w:rsidR="00693D8D" w:rsidRPr="005372FC" w:rsidRDefault="00693D8D" w:rsidP="00D036D0">
            <w:pPr>
              <w:rPr>
                <w:rFonts w:ascii="Arial" w:eastAsia="Calibri" w:hAnsi="Arial" w:cs="Arial"/>
                <w:b/>
                <w:bCs/>
                <w:sz w:val="24"/>
                <w:szCs w:val="24"/>
              </w:rPr>
            </w:pPr>
          </w:p>
        </w:tc>
        <w:tc>
          <w:tcPr>
            <w:tcW w:w="6100" w:type="dxa"/>
            <w:shd w:val="clear" w:color="auto" w:fill="auto"/>
          </w:tcPr>
          <w:p w14:paraId="16C68693" w14:textId="77777777" w:rsidR="00693D8D" w:rsidRPr="005372FC" w:rsidRDefault="00693D8D" w:rsidP="00D036D0">
            <w:pPr>
              <w:ind w:left="45"/>
              <w:rPr>
                <w:rFonts w:ascii="Arial" w:eastAsia="Calibri" w:hAnsi="Arial" w:cs="Arial"/>
                <w:sz w:val="24"/>
                <w:szCs w:val="24"/>
              </w:rPr>
            </w:pPr>
          </w:p>
        </w:tc>
      </w:tr>
      <w:tr w:rsidR="00693D8D" w:rsidRPr="005372FC" w14:paraId="34A9DDD2" w14:textId="77777777" w:rsidTr="00D036D0">
        <w:tc>
          <w:tcPr>
            <w:tcW w:w="2263" w:type="dxa"/>
            <w:shd w:val="clear" w:color="auto" w:fill="auto"/>
          </w:tcPr>
          <w:p w14:paraId="0DBEF430" w14:textId="77777777" w:rsidR="00693D8D" w:rsidRPr="005372FC" w:rsidRDefault="00693D8D" w:rsidP="00D036D0">
            <w:pPr>
              <w:rPr>
                <w:rFonts w:ascii="Arial" w:eastAsia="Calibri" w:hAnsi="Arial" w:cs="Arial"/>
                <w:b/>
                <w:bCs/>
                <w:sz w:val="24"/>
                <w:szCs w:val="24"/>
              </w:rPr>
            </w:pPr>
          </w:p>
        </w:tc>
        <w:tc>
          <w:tcPr>
            <w:tcW w:w="6100" w:type="dxa"/>
            <w:shd w:val="clear" w:color="auto" w:fill="auto"/>
          </w:tcPr>
          <w:p w14:paraId="71AA7DD2" w14:textId="77777777" w:rsidR="00693D8D" w:rsidRPr="005372FC" w:rsidRDefault="00693D8D" w:rsidP="00D036D0">
            <w:pPr>
              <w:ind w:left="45"/>
              <w:rPr>
                <w:rFonts w:ascii="Arial" w:eastAsia="Calibri" w:hAnsi="Arial" w:cs="Arial"/>
                <w:sz w:val="24"/>
                <w:szCs w:val="24"/>
              </w:rPr>
            </w:pPr>
          </w:p>
        </w:tc>
      </w:tr>
    </w:tbl>
    <w:p w14:paraId="73AF96EE" w14:textId="77777777" w:rsidR="00693D8D" w:rsidRPr="005372FC" w:rsidRDefault="00693D8D" w:rsidP="00693D8D">
      <w:pPr>
        <w:pStyle w:val="Heading2"/>
        <w:rPr>
          <w:rFonts w:ascii="Arial" w:hAnsi="Arial" w:cs="Arial"/>
          <w:sz w:val="24"/>
          <w:szCs w:val="24"/>
        </w:rPr>
      </w:pPr>
      <w:bookmarkStart w:id="55" w:name="_Toc489619299"/>
      <w:bookmarkStart w:id="56" w:name="_Toc8638264"/>
      <w:r w:rsidRPr="005372FC">
        <w:rPr>
          <w:rFonts w:ascii="Arial" w:hAnsi="Arial" w:cs="Arial"/>
          <w:sz w:val="24"/>
          <w:szCs w:val="24"/>
        </w:rPr>
        <w:t>Other conservation boards liaison</w:t>
      </w:r>
      <w:bookmarkEnd w:id="55"/>
      <w:bookmarkEnd w:id="56"/>
    </w:p>
    <w:p w14:paraId="323E19E7" w14:textId="77777777" w:rsidR="00693D8D" w:rsidRPr="005372FC" w:rsidRDefault="00693D8D" w:rsidP="00693D8D">
      <w:pPr>
        <w:pStyle w:val="Mainbodyparagraph"/>
        <w:spacing w:before="120"/>
        <w:rPr>
          <w:rFonts w:ascii="Arial" w:hAnsi="Arial" w:cs="Arial"/>
          <w:sz w:val="24"/>
          <w:szCs w:val="24"/>
          <w:highlight w:val="yellow"/>
          <w:lang w:val="en-NZ"/>
        </w:rPr>
      </w:pPr>
      <w:r w:rsidRPr="005372FC">
        <w:rPr>
          <w:rFonts w:ascii="Arial" w:hAnsi="Arial" w:cs="Arial"/>
          <w:sz w:val="24"/>
          <w:szCs w:val="24"/>
          <w:highlight w:val="yellow"/>
          <w:lang w:val="en-NZ"/>
        </w:rPr>
        <w:t>Explanation paragraph</w:t>
      </w:r>
    </w:p>
    <w:p w14:paraId="13748D0F" w14:textId="77777777" w:rsidR="00693D8D" w:rsidRPr="005372FC" w:rsidRDefault="00693D8D" w:rsidP="00693D8D">
      <w:pPr>
        <w:pStyle w:val="Heading2"/>
        <w:rPr>
          <w:rFonts w:ascii="Arial" w:hAnsi="Arial" w:cs="Arial"/>
          <w:sz w:val="24"/>
          <w:szCs w:val="24"/>
        </w:rPr>
      </w:pPr>
      <w:bookmarkStart w:id="57" w:name="_Toc489619300"/>
      <w:bookmarkStart w:id="58" w:name="_Toc8638265"/>
      <w:r w:rsidRPr="005372FC">
        <w:rPr>
          <w:rFonts w:ascii="Arial" w:hAnsi="Arial" w:cs="Arial"/>
          <w:sz w:val="24"/>
          <w:szCs w:val="24"/>
        </w:rPr>
        <w:t>Authority liaison</w:t>
      </w:r>
      <w:bookmarkEnd w:id="57"/>
      <w:bookmarkEnd w:id="58"/>
    </w:p>
    <w:p w14:paraId="79543FA1" w14:textId="77777777" w:rsidR="00693D8D" w:rsidRPr="005372FC" w:rsidRDefault="00693D8D" w:rsidP="00693D8D">
      <w:pPr>
        <w:pStyle w:val="Mainbodyparagraph"/>
        <w:spacing w:before="120"/>
        <w:rPr>
          <w:rFonts w:ascii="Arial" w:hAnsi="Arial" w:cs="Arial"/>
          <w:sz w:val="24"/>
          <w:szCs w:val="24"/>
          <w:highlight w:val="yellow"/>
          <w:lang w:val="en-NZ"/>
        </w:rPr>
      </w:pPr>
      <w:r w:rsidRPr="005372FC">
        <w:rPr>
          <w:rFonts w:ascii="Arial" w:hAnsi="Arial" w:cs="Arial"/>
          <w:sz w:val="24"/>
          <w:szCs w:val="24"/>
          <w:highlight w:val="yellow"/>
          <w:lang w:val="en-NZ"/>
        </w:rPr>
        <w:t>Explanation paragraph</w:t>
      </w:r>
    </w:p>
    <w:p w14:paraId="3019F2C2" w14:textId="77777777" w:rsidR="00693D8D" w:rsidRPr="005372FC" w:rsidRDefault="00693D8D" w:rsidP="00693D8D">
      <w:pPr>
        <w:pStyle w:val="Heading2"/>
        <w:rPr>
          <w:rFonts w:ascii="Arial" w:hAnsi="Arial" w:cs="Arial"/>
          <w:sz w:val="24"/>
          <w:szCs w:val="24"/>
        </w:rPr>
      </w:pPr>
      <w:bookmarkStart w:id="59" w:name="_Toc489619301"/>
      <w:bookmarkStart w:id="60" w:name="_Toc8638266"/>
      <w:r w:rsidRPr="005372FC">
        <w:rPr>
          <w:rFonts w:ascii="Arial" w:hAnsi="Arial" w:cs="Arial"/>
          <w:sz w:val="24"/>
          <w:szCs w:val="24"/>
        </w:rPr>
        <w:t>Department advice</w:t>
      </w:r>
      <w:bookmarkEnd w:id="59"/>
      <w:bookmarkEnd w:id="60"/>
    </w:p>
    <w:p w14:paraId="6E82CC46"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Board provided advice to the Department on the following issues: </w:t>
      </w:r>
    </w:p>
    <w:p w14:paraId="2AE3846E" w14:textId="77777777" w:rsidR="00693D8D" w:rsidRPr="005372FC" w:rsidRDefault="00693D8D" w:rsidP="00693D8D">
      <w:pPr>
        <w:pStyle w:val="Mainbodyparagraph"/>
        <w:numPr>
          <w:ilvl w:val="0"/>
          <w:numId w:val="43"/>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755C321F" w14:textId="77777777" w:rsidR="00693D8D" w:rsidRPr="005372FC" w:rsidRDefault="00693D8D" w:rsidP="00693D8D">
      <w:pPr>
        <w:pStyle w:val="Mainbodyparagraph"/>
        <w:numPr>
          <w:ilvl w:val="0"/>
          <w:numId w:val="43"/>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6CFBB802" w14:textId="77777777" w:rsidR="00693D8D" w:rsidRPr="005372FC" w:rsidRDefault="00693D8D" w:rsidP="00693D8D">
      <w:pPr>
        <w:pStyle w:val="Mainbodyparagraph"/>
        <w:numPr>
          <w:ilvl w:val="0"/>
          <w:numId w:val="43"/>
        </w:numPr>
        <w:spacing w:before="120"/>
        <w:rPr>
          <w:rFonts w:ascii="Arial" w:hAnsi="Arial" w:cs="Arial"/>
          <w:sz w:val="24"/>
          <w:szCs w:val="24"/>
          <w:lang w:val="en-NZ"/>
        </w:rPr>
      </w:pPr>
      <w:r w:rsidRPr="005372FC">
        <w:rPr>
          <w:rFonts w:ascii="Arial" w:hAnsi="Arial" w:cs="Arial"/>
          <w:sz w:val="24"/>
          <w:szCs w:val="24"/>
          <w:highlight w:val="yellow"/>
          <w:lang w:val="en-NZ"/>
        </w:rPr>
        <w:t>Etc</w:t>
      </w:r>
      <w:r w:rsidRPr="005372FC">
        <w:rPr>
          <w:rFonts w:ascii="Arial" w:hAnsi="Arial" w:cs="Arial"/>
          <w:sz w:val="24"/>
          <w:szCs w:val="24"/>
          <w:lang w:val="en-NZ"/>
        </w:rPr>
        <w:t>.</w:t>
      </w:r>
    </w:p>
    <w:p w14:paraId="0FCF2289" w14:textId="77777777" w:rsidR="00693D8D" w:rsidRPr="005372FC" w:rsidRDefault="00693D8D" w:rsidP="00693D8D">
      <w:pPr>
        <w:pStyle w:val="Heading2"/>
        <w:rPr>
          <w:rFonts w:ascii="Arial" w:hAnsi="Arial" w:cs="Arial"/>
          <w:sz w:val="24"/>
          <w:szCs w:val="24"/>
        </w:rPr>
      </w:pPr>
      <w:bookmarkStart w:id="61" w:name="_Toc489619302"/>
      <w:bookmarkStart w:id="62" w:name="_Toc8638267"/>
      <w:r w:rsidRPr="005372FC">
        <w:rPr>
          <w:rFonts w:ascii="Arial" w:hAnsi="Arial" w:cs="Arial"/>
          <w:sz w:val="24"/>
          <w:szCs w:val="24"/>
        </w:rPr>
        <w:t>Community advocacy and involvement</w:t>
      </w:r>
      <w:bookmarkEnd w:id="61"/>
      <w:bookmarkEnd w:id="62"/>
    </w:p>
    <w:p w14:paraId="186C9459"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The Board believes that working with conservation organisations and members of the public is very important. Meetings were held in different parts of the </w:t>
      </w:r>
      <w:r w:rsidRPr="005372FC">
        <w:rPr>
          <w:rFonts w:ascii="Arial" w:hAnsi="Arial" w:cs="Arial"/>
          <w:sz w:val="24"/>
          <w:szCs w:val="24"/>
          <w:highlight w:val="yellow"/>
          <w:lang w:val="en-NZ"/>
        </w:rPr>
        <w:t>XX</w:t>
      </w:r>
      <w:r w:rsidRPr="005372FC">
        <w:rPr>
          <w:rFonts w:ascii="Arial" w:hAnsi="Arial" w:cs="Arial"/>
          <w:sz w:val="24"/>
          <w:szCs w:val="24"/>
          <w:lang w:val="en-NZ"/>
        </w:rPr>
        <w:t xml:space="preserve"> region and opportunities for the public to attend Board meetings were advertised. </w:t>
      </w:r>
    </w:p>
    <w:p w14:paraId="1883E51D"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Members of the public attended the Public Forum at several of the year's meetings and a range of issues were raised. The Board appreciated their input and efforts made to attend the meetings and responded by letter with a response to questions asked or concerns raised.</w:t>
      </w:r>
    </w:p>
    <w:p w14:paraId="16F947A7"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Public forum issues raised were: </w:t>
      </w:r>
    </w:p>
    <w:p w14:paraId="743E9B65" w14:textId="77777777" w:rsidR="00693D8D" w:rsidRPr="005372FC" w:rsidRDefault="00693D8D" w:rsidP="00693D8D">
      <w:pPr>
        <w:pStyle w:val="Mainbodyparagraph"/>
        <w:numPr>
          <w:ilvl w:val="0"/>
          <w:numId w:val="39"/>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20DC67B5" w14:textId="77777777" w:rsidR="00693D8D" w:rsidRPr="005372FC" w:rsidRDefault="00693D8D" w:rsidP="00693D8D">
      <w:pPr>
        <w:pStyle w:val="Mainbodyparagraph"/>
        <w:numPr>
          <w:ilvl w:val="0"/>
          <w:numId w:val="39"/>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42834187" w14:textId="77777777" w:rsidR="00693D8D" w:rsidRPr="005372FC" w:rsidRDefault="00693D8D" w:rsidP="00693D8D">
      <w:pPr>
        <w:pStyle w:val="Mainbodyparagraph"/>
        <w:numPr>
          <w:ilvl w:val="0"/>
          <w:numId w:val="39"/>
        </w:numPr>
        <w:spacing w:before="120"/>
        <w:rPr>
          <w:rFonts w:ascii="Arial" w:hAnsi="Arial" w:cs="Arial"/>
          <w:sz w:val="24"/>
          <w:szCs w:val="24"/>
          <w:highlight w:val="yellow"/>
          <w:lang w:val="en-NZ"/>
        </w:rPr>
      </w:pPr>
      <w:r w:rsidRPr="005372FC">
        <w:rPr>
          <w:rFonts w:ascii="Arial" w:hAnsi="Arial" w:cs="Arial"/>
          <w:sz w:val="24"/>
          <w:szCs w:val="24"/>
          <w:highlight w:val="yellow"/>
          <w:lang w:val="en-NZ"/>
        </w:rPr>
        <w:t>Etc.</w:t>
      </w:r>
    </w:p>
    <w:p w14:paraId="4075A96A"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The Board has a practice of inviting representatives from community organisations to present at each meeting. Speakers this year have represented:</w:t>
      </w:r>
    </w:p>
    <w:p w14:paraId="7CF12B62" w14:textId="77777777" w:rsidR="00693D8D" w:rsidRPr="005372FC" w:rsidRDefault="00693D8D" w:rsidP="00693D8D">
      <w:pPr>
        <w:pStyle w:val="Mainbodyparagraph"/>
        <w:numPr>
          <w:ilvl w:val="0"/>
          <w:numId w:val="39"/>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4B1A53AD" w14:textId="77777777" w:rsidR="00693D8D" w:rsidRPr="005372FC" w:rsidRDefault="00693D8D" w:rsidP="00693D8D">
      <w:pPr>
        <w:pStyle w:val="Mainbodyparagraph"/>
        <w:numPr>
          <w:ilvl w:val="0"/>
          <w:numId w:val="39"/>
        </w:numPr>
        <w:spacing w:before="120"/>
        <w:rPr>
          <w:rFonts w:ascii="Arial" w:hAnsi="Arial" w:cs="Arial"/>
          <w:sz w:val="24"/>
          <w:szCs w:val="24"/>
          <w:highlight w:val="yellow"/>
          <w:lang w:val="en-NZ"/>
        </w:rPr>
      </w:pPr>
      <w:r w:rsidRPr="005372FC">
        <w:rPr>
          <w:rFonts w:ascii="Arial" w:hAnsi="Arial" w:cs="Arial"/>
          <w:sz w:val="24"/>
          <w:szCs w:val="24"/>
          <w:highlight w:val="yellow"/>
          <w:lang w:val="en-NZ"/>
        </w:rPr>
        <w:t>XX</w:t>
      </w:r>
    </w:p>
    <w:p w14:paraId="4C08DE1A" w14:textId="77777777" w:rsidR="00693D8D" w:rsidRPr="005372FC" w:rsidRDefault="00693D8D" w:rsidP="00693D8D">
      <w:pPr>
        <w:pStyle w:val="Mainbodyparagraph"/>
        <w:numPr>
          <w:ilvl w:val="0"/>
          <w:numId w:val="39"/>
        </w:numPr>
        <w:spacing w:before="120"/>
        <w:rPr>
          <w:rFonts w:ascii="Arial" w:hAnsi="Arial" w:cs="Arial"/>
          <w:sz w:val="24"/>
          <w:szCs w:val="24"/>
          <w:highlight w:val="yellow"/>
          <w:lang w:val="en-NZ"/>
        </w:rPr>
      </w:pPr>
      <w:r w:rsidRPr="005372FC">
        <w:rPr>
          <w:rFonts w:ascii="Arial" w:hAnsi="Arial" w:cs="Arial"/>
          <w:sz w:val="24"/>
          <w:szCs w:val="24"/>
          <w:highlight w:val="yellow"/>
          <w:lang w:val="en-NZ"/>
        </w:rPr>
        <w:t>Etc.</w:t>
      </w:r>
    </w:p>
    <w:p w14:paraId="0B3D6583"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These were predominantly voluntary groups carrying out huge amounts of conservation work within the community. The Board recognises and appreciates volunteers and thanks them for the work done in this area.</w:t>
      </w:r>
    </w:p>
    <w:p w14:paraId="4D6C12CE" w14:textId="77777777" w:rsidR="00693D8D" w:rsidRPr="005372FC" w:rsidRDefault="00693D8D" w:rsidP="00693D8D">
      <w:pPr>
        <w:pStyle w:val="Heading2"/>
        <w:rPr>
          <w:rFonts w:ascii="Arial" w:hAnsi="Arial" w:cs="Arial"/>
          <w:sz w:val="24"/>
          <w:szCs w:val="24"/>
        </w:rPr>
      </w:pPr>
      <w:bookmarkStart w:id="63" w:name="_Toc489619303"/>
      <w:bookmarkStart w:id="64" w:name="_Toc8638268"/>
      <w:r w:rsidRPr="005372FC">
        <w:rPr>
          <w:rFonts w:ascii="Arial" w:hAnsi="Arial" w:cs="Arial"/>
          <w:sz w:val="24"/>
          <w:szCs w:val="24"/>
        </w:rPr>
        <w:t>Community visibility</w:t>
      </w:r>
      <w:bookmarkEnd w:id="63"/>
      <w:bookmarkEnd w:id="64"/>
    </w:p>
    <w:p w14:paraId="461A35DD"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The Board maintains a presence on the Department’s website. Updates from the Board were provided throughout the year on activities undertaken.</w:t>
      </w:r>
    </w:p>
    <w:p w14:paraId="76912EA2" w14:textId="77777777" w:rsidR="00693D8D" w:rsidRPr="005372FC" w:rsidRDefault="00693D8D" w:rsidP="00693D8D">
      <w:pPr>
        <w:pStyle w:val="Mainbodyparagraph"/>
        <w:spacing w:before="120"/>
        <w:rPr>
          <w:rFonts w:ascii="Arial" w:hAnsi="Arial" w:cs="Arial"/>
          <w:sz w:val="24"/>
          <w:szCs w:val="24"/>
          <w:highlight w:val="yellow"/>
          <w:lang w:val="en-NZ"/>
        </w:rPr>
      </w:pPr>
      <w:r w:rsidRPr="005372FC">
        <w:rPr>
          <w:rFonts w:ascii="Arial" w:hAnsi="Arial" w:cs="Arial"/>
          <w:sz w:val="24"/>
          <w:szCs w:val="24"/>
          <w:highlight w:val="yellow"/>
          <w:lang w:val="en-NZ"/>
        </w:rPr>
        <w:lastRenderedPageBreak/>
        <w:t>If any community activities were supported by the Board this year a summary of information can be provided here – where, when, why, guests/strategic partners/etc.</w:t>
      </w:r>
    </w:p>
    <w:p w14:paraId="3AB6E467" w14:textId="77777777" w:rsidR="00693D8D" w:rsidRPr="005372FC" w:rsidRDefault="00693D8D" w:rsidP="00693D8D">
      <w:pPr>
        <w:pStyle w:val="Heading2"/>
        <w:rPr>
          <w:rFonts w:ascii="Arial" w:hAnsi="Arial" w:cs="Arial"/>
          <w:sz w:val="24"/>
          <w:szCs w:val="24"/>
        </w:rPr>
      </w:pPr>
      <w:bookmarkStart w:id="65" w:name="_Toc489619304"/>
      <w:bookmarkStart w:id="66" w:name="_Toc8638269"/>
      <w:r w:rsidRPr="005372FC">
        <w:rPr>
          <w:rFonts w:ascii="Arial" w:hAnsi="Arial" w:cs="Arial"/>
          <w:sz w:val="24"/>
          <w:szCs w:val="24"/>
        </w:rPr>
        <w:t>District and regional council advocacy and advice</w:t>
      </w:r>
      <w:bookmarkEnd w:id="65"/>
      <w:bookmarkEnd w:id="66"/>
    </w:p>
    <w:p w14:paraId="15651E75"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The Board appreciates the opportunities to meet with representatives of the four local Councils as there are several regional issues in which it is interested.</w:t>
      </w:r>
    </w:p>
    <w:p w14:paraId="634E3C94" w14:textId="77777777" w:rsidR="00693D8D" w:rsidRPr="005372FC" w:rsidRDefault="00693D8D" w:rsidP="00693D8D">
      <w:pPr>
        <w:pStyle w:val="Mainbodyparagraph"/>
        <w:spacing w:before="120"/>
        <w:rPr>
          <w:rFonts w:ascii="Arial" w:hAnsi="Arial" w:cs="Arial"/>
          <w:sz w:val="24"/>
          <w:szCs w:val="24"/>
          <w:lang w:val="en-NZ"/>
        </w:rPr>
      </w:pPr>
      <w:r w:rsidRPr="005372FC">
        <w:rPr>
          <w:rFonts w:ascii="Arial" w:hAnsi="Arial" w:cs="Arial"/>
          <w:sz w:val="24"/>
          <w:szCs w:val="24"/>
          <w:lang w:val="en-NZ"/>
        </w:rPr>
        <w:t xml:space="preserve">During the year, </w:t>
      </w:r>
      <w:r w:rsidRPr="005372FC">
        <w:rPr>
          <w:rFonts w:ascii="Arial" w:hAnsi="Arial" w:cs="Arial"/>
          <w:sz w:val="24"/>
          <w:szCs w:val="24"/>
          <w:highlight w:val="yellow"/>
          <w:lang w:val="en-NZ"/>
        </w:rPr>
        <w:t>XX</w:t>
      </w:r>
    </w:p>
    <w:p w14:paraId="4B76DDF2" w14:textId="77777777" w:rsidR="00693D8D" w:rsidRPr="005372FC" w:rsidRDefault="00693D8D" w:rsidP="00693D8D">
      <w:pPr>
        <w:pStyle w:val="Heading2"/>
        <w:rPr>
          <w:rFonts w:ascii="Arial" w:hAnsi="Arial" w:cs="Arial"/>
          <w:sz w:val="24"/>
          <w:szCs w:val="24"/>
        </w:rPr>
      </w:pPr>
      <w:bookmarkStart w:id="67" w:name="_Toc489619305"/>
      <w:bookmarkStart w:id="68" w:name="_Toc8638270"/>
      <w:r w:rsidRPr="005372FC">
        <w:rPr>
          <w:rFonts w:ascii="Arial" w:hAnsi="Arial" w:cs="Arial"/>
          <w:sz w:val="24"/>
          <w:szCs w:val="24"/>
        </w:rPr>
        <w:t>Iwi liaison and advocacy</w:t>
      </w:r>
      <w:bookmarkEnd w:id="67"/>
      <w:bookmarkEnd w:id="68"/>
    </w:p>
    <w:p w14:paraId="2A2D6123" w14:textId="77777777" w:rsidR="00693D8D" w:rsidRPr="005372FC" w:rsidRDefault="00693D8D" w:rsidP="00693D8D">
      <w:pPr>
        <w:spacing w:before="120" w:after="120"/>
        <w:ind w:left="709"/>
        <w:rPr>
          <w:rFonts w:ascii="Arial" w:hAnsi="Arial" w:cs="Arial"/>
          <w:sz w:val="24"/>
          <w:szCs w:val="24"/>
        </w:rPr>
      </w:pPr>
      <w:r w:rsidRPr="005372FC">
        <w:rPr>
          <w:rFonts w:ascii="Arial" w:hAnsi="Arial" w:cs="Arial"/>
          <w:sz w:val="24"/>
          <w:szCs w:val="24"/>
          <w:highlight w:val="yellow"/>
        </w:rPr>
        <w:t>XX</w:t>
      </w:r>
    </w:p>
    <w:p w14:paraId="29F4357C" w14:textId="77777777" w:rsidR="00693D8D" w:rsidRPr="005372FC" w:rsidRDefault="00693D8D" w:rsidP="00693D8D">
      <w:pPr>
        <w:rPr>
          <w:rFonts w:ascii="Arial" w:hAnsi="Arial" w:cs="Arial"/>
          <w:sz w:val="24"/>
          <w:szCs w:val="24"/>
        </w:rPr>
      </w:pPr>
    </w:p>
    <w:p w14:paraId="18B4B19D" w14:textId="77777777" w:rsidR="00693D8D" w:rsidRPr="005372FC" w:rsidRDefault="00693D8D" w:rsidP="00693D8D">
      <w:pPr>
        <w:pStyle w:val="Heading1"/>
        <w:rPr>
          <w:rFonts w:ascii="Arial" w:hAnsi="Arial" w:cs="Arial"/>
          <w:sz w:val="24"/>
          <w:szCs w:val="24"/>
        </w:rPr>
      </w:pPr>
      <w:bookmarkStart w:id="69" w:name="_Toc489619306"/>
      <w:bookmarkStart w:id="70" w:name="_Toc8638271"/>
      <w:r w:rsidRPr="005372FC">
        <w:rPr>
          <w:rFonts w:ascii="Arial" w:hAnsi="Arial" w:cs="Arial"/>
          <w:sz w:val="24"/>
          <w:szCs w:val="24"/>
        </w:rPr>
        <w:t>Acknowledgements</w:t>
      </w:r>
      <w:bookmarkEnd w:id="69"/>
      <w:bookmarkEnd w:id="70"/>
    </w:p>
    <w:p w14:paraId="670E8629" w14:textId="070E7AF7" w:rsidR="00693D8D" w:rsidRDefault="00693D8D" w:rsidP="00693D8D">
      <w:pPr>
        <w:spacing w:before="120" w:after="120"/>
        <w:ind w:left="709"/>
        <w:rPr>
          <w:rFonts w:ascii="Arial" w:hAnsi="Arial" w:cs="Arial"/>
          <w:sz w:val="24"/>
          <w:szCs w:val="24"/>
        </w:rPr>
      </w:pPr>
      <w:r w:rsidRPr="005372FC">
        <w:rPr>
          <w:rFonts w:ascii="Arial" w:hAnsi="Arial" w:cs="Arial"/>
          <w:sz w:val="24"/>
          <w:szCs w:val="24"/>
          <w:highlight w:val="yellow"/>
        </w:rPr>
        <w:t>XX</w:t>
      </w:r>
    </w:p>
    <w:p w14:paraId="51900502" w14:textId="4F2C4648" w:rsidR="005372FC" w:rsidRDefault="005372FC" w:rsidP="00693D8D">
      <w:pPr>
        <w:spacing w:before="120" w:after="120"/>
        <w:ind w:left="709"/>
        <w:rPr>
          <w:rFonts w:ascii="Arial" w:hAnsi="Arial" w:cs="Arial"/>
          <w:sz w:val="24"/>
          <w:szCs w:val="24"/>
        </w:rPr>
      </w:pPr>
    </w:p>
    <w:p w14:paraId="7091094D" w14:textId="071EC450" w:rsidR="005372FC" w:rsidRDefault="005372FC" w:rsidP="00693D8D">
      <w:pPr>
        <w:spacing w:before="120" w:after="120"/>
        <w:ind w:left="709"/>
        <w:rPr>
          <w:rFonts w:ascii="Arial" w:hAnsi="Arial" w:cs="Arial"/>
          <w:sz w:val="24"/>
          <w:szCs w:val="24"/>
        </w:rPr>
      </w:pPr>
    </w:p>
    <w:p w14:paraId="425DF5EC" w14:textId="29B035CE" w:rsidR="005372FC" w:rsidRDefault="005372FC" w:rsidP="00693D8D">
      <w:pPr>
        <w:spacing w:before="120" w:after="120"/>
        <w:ind w:left="709"/>
        <w:rPr>
          <w:rFonts w:ascii="Arial" w:hAnsi="Arial" w:cs="Arial"/>
          <w:sz w:val="24"/>
          <w:szCs w:val="24"/>
        </w:rPr>
      </w:pPr>
    </w:p>
    <w:p w14:paraId="680CD5DB" w14:textId="4F753156" w:rsidR="005372FC" w:rsidRDefault="005372FC" w:rsidP="00693D8D">
      <w:pPr>
        <w:spacing w:before="120" w:after="120"/>
        <w:ind w:left="709"/>
        <w:rPr>
          <w:rFonts w:ascii="Arial" w:hAnsi="Arial" w:cs="Arial"/>
          <w:sz w:val="24"/>
          <w:szCs w:val="24"/>
        </w:rPr>
      </w:pPr>
    </w:p>
    <w:p w14:paraId="5DF296F8" w14:textId="3E96830F" w:rsidR="005372FC" w:rsidRDefault="005372FC" w:rsidP="00693D8D">
      <w:pPr>
        <w:spacing w:before="120" w:after="120"/>
        <w:ind w:left="709"/>
        <w:rPr>
          <w:rFonts w:ascii="Arial" w:hAnsi="Arial" w:cs="Arial"/>
          <w:sz w:val="24"/>
          <w:szCs w:val="24"/>
        </w:rPr>
      </w:pPr>
    </w:p>
    <w:p w14:paraId="2F2E9D8F" w14:textId="2A5F38E3" w:rsidR="005372FC" w:rsidRDefault="005372FC" w:rsidP="00693D8D">
      <w:pPr>
        <w:spacing w:before="120" w:after="120"/>
        <w:ind w:left="709"/>
        <w:rPr>
          <w:rFonts w:ascii="Arial" w:hAnsi="Arial" w:cs="Arial"/>
          <w:sz w:val="24"/>
          <w:szCs w:val="24"/>
        </w:rPr>
      </w:pPr>
    </w:p>
    <w:p w14:paraId="22163050" w14:textId="48482A5B" w:rsidR="005372FC" w:rsidRDefault="005372FC" w:rsidP="00693D8D">
      <w:pPr>
        <w:spacing w:before="120" w:after="120"/>
        <w:ind w:left="709"/>
        <w:rPr>
          <w:rFonts w:ascii="Arial" w:hAnsi="Arial" w:cs="Arial"/>
          <w:sz w:val="24"/>
          <w:szCs w:val="24"/>
        </w:rPr>
      </w:pPr>
    </w:p>
    <w:p w14:paraId="138DAEDE" w14:textId="3D7A2AE7" w:rsidR="005372FC" w:rsidRDefault="005372FC" w:rsidP="00693D8D">
      <w:pPr>
        <w:spacing w:before="120" w:after="120"/>
        <w:ind w:left="709"/>
        <w:rPr>
          <w:rFonts w:ascii="Arial" w:hAnsi="Arial" w:cs="Arial"/>
          <w:sz w:val="24"/>
          <w:szCs w:val="24"/>
        </w:rPr>
      </w:pPr>
    </w:p>
    <w:p w14:paraId="12CCB8DC" w14:textId="52DC9AB3" w:rsidR="005372FC" w:rsidRDefault="005372FC" w:rsidP="00693D8D">
      <w:pPr>
        <w:spacing w:before="120" w:after="120"/>
        <w:ind w:left="709"/>
        <w:rPr>
          <w:rFonts w:ascii="Arial" w:hAnsi="Arial" w:cs="Arial"/>
          <w:sz w:val="24"/>
          <w:szCs w:val="24"/>
        </w:rPr>
      </w:pPr>
    </w:p>
    <w:p w14:paraId="7427A981" w14:textId="309EA9F5" w:rsidR="005372FC" w:rsidRDefault="005372FC" w:rsidP="00693D8D">
      <w:pPr>
        <w:spacing w:before="120" w:after="120"/>
        <w:ind w:left="709"/>
        <w:rPr>
          <w:rFonts w:ascii="Arial" w:hAnsi="Arial" w:cs="Arial"/>
          <w:sz w:val="24"/>
          <w:szCs w:val="24"/>
        </w:rPr>
      </w:pPr>
    </w:p>
    <w:p w14:paraId="51EAEBA7" w14:textId="3C5F42BB" w:rsidR="005372FC" w:rsidRDefault="005372FC" w:rsidP="00693D8D">
      <w:pPr>
        <w:spacing w:before="120" w:after="120"/>
        <w:ind w:left="709"/>
        <w:rPr>
          <w:rFonts w:ascii="Arial" w:hAnsi="Arial" w:cs="Arial"/>
          <w:sz w:val="24"/>
          <w:szCs w:val="24"/>
        </w:rPr>
      </w:pPr>
    </w:p>
    <w:p w14:paraId="2D8FCA57" w14:textId="00522D3F" w:rsidR="005372FC" w:rsidRDefault="005372FC" w:rsidP="00693D8D">
      <w:pPr>
        <w:spacing w:before="120" w:after="120"/>
        <w:ind w:left="709"/>
        <w:rPr>
          <w:rFonts w:ascii="Arial" w:hAnsi="Arial" w:cs="Arial"/>
          <w:sz w:val="24"/>
          <w:szCs w:val="24"/>
        </w:rPr>
      </w:pPr>
    </w:p>
    <w:p w14:paraId="6B9E81DB" w14:textId="3AE8A2B3" w:rsidR="005372FC" w:rsidRDefault="005372FC" w:rsidP="00693D8D">
      <w:pPr>
        <w:spacing w:before="120" w:after="120"/>
        <w:ind w:left="709"/>
        <w:rPr>
          <w:rFonts w:ascii="Arial" w:hAnsi="Arial" w:cs="Arial"/>
          <w:sz w:val="24"/>
          <w:szCs w:val="24"/>
        </w:rPr>
      </w:pPr>
    </w:p>
    <w:p w14:paraId="09B683B9" w14:textId="39E809C1" w:rsidR="005372FC" w:rsidRDefault="005372FC" w:rsidP="00693D8D">
      <w:pPr>
        <w:spacing w:before="120" w:after="120"/>
        <w:ind w:left="709"/>
        <w:rPr>
          <w:rFonts w:ascii="Arial" w:hAnsi="Arial" w:cs="Arial"/>
          <w:sz w:val="24"/>
          <w:szCs w:val="24"/>
        </w:rPr>
      </w:pPr>
    </w:p>
    <w:p w14:paraId="15CAF7C6" w14:textId="2690256C" w:rsidR="005372FC" w:rsidRDefault="005372FC" w:rsidP="00693D8D">
      <w:pPr>
        <w:spacing w:before="120" w:after="120"/>
        <w:ind w:left="709"/>
        <w:rPr>
          <w:rFonts w:ascii="Arial" w:hAnsi="Arial" w:cs="Arial"/>
          <w:sz w:val="24"/>
          <w:szCs w:val="24"/>
        </w:rPr>
      </w:pPr>
    </w:p>
    <w:p w14:paraId="02F86672" w14:textId="0E7EDE76" w:rsidR="005372FC" w:rsidRDefault="005372FC" w:rsidP="00693D8D">
      <w:pPr>
        <w:spacing w:before="120" w:after="120"/>
        <w:ind w:left="709"/>
        <w:rPr>
          <w:rFonts w:ascii="Arial" w:hAnsi="Arial" w:cs="Arial"/>
          <w:sz w:val="24"/>
          <w:szCs w:val="24"/>
        </w:rPr>
      </w:pPr>
    </w:p>
    <w:p w14:paraId="34290D71" w14:textId="25F577DA" w:rsidR="005372FC" w:rsidRDefault="005372FC" w:rsidP="00693D8D">
      <w:pPr>
        <w:spacing w:before="120" w:after="120"/>
        <w:ind w:left="709"/>
        <w:rPr>
          <w:rFonts w:ascii="Arial" w:hAnsi="Arial" w:cs="Arial"/>
          <w:sz w:val="24"/>
          <w:szCs w:val="24"/>
        </w:rPr>
      </w:pPr>
    </w:p>
    <w:p w14:paraId="5503AAD4" w14:textId="08BD6F8B" w:rsidR="005372FC" w:rsidRDefault="005372FC" w:rsidP="00693D8D">
      <w:pPr>
        <w:spacing w:before="120" w:after="120"/>
        <w:ind w:left="709"/>
        <w:rPr>
          <w:rFonts w:ascii="Arial" w:hAnsi="Arial" w:cs="Arial"/>
          <w:sz w:val="24"/>
          <w:szCs w:val="24"/>
        </w:rPr>
      </w:pPr>
    </w:p>
    <w:p w14:paraId="666CE9E1" w14:textId="7B555A64" w:rsidR="005372FC" w:rsidRDefault="005372FC" w:rsidP="00693D8D">
      <w:pPr>
        <w:spacing w:before="120" w:after="120"/>
        <w:ind w:left="709"/>
        <w:rPr>
          <w:rFonts w:ascii="Arial" w:hAnsi="Arial" w:cs="Arial"/>
          <w:sz w:val="24"/>
          <w:szCs w:val="24"/>
        </w:rPr>
      </w:pPr>
    </w:p>
    <w:p w14:paraId="14799F9F" w14:textId="18ED62D1" w:rsidR="005372FC" w:rsidRDefault="005372FC" w:rsidP="00693D8D">
      <w:pPr>
        <w:spacing w:before="120" w:after="120"/>
        <w:ind w:left="709"/>
        <w:rPr>
          <w:rFonts w:ascii="Arial" w:hAnsi="Arial" w:cs="Arial"/>
          <w:sz w:val="24"/>
          <w:szCs w:val="24"/>
        </w:rPr>
      </w:pPr>
    </w:p>
    <w:p w14:paraId="65F4AD69" w14:textId="77777777" w:rsidR="005372FC" w:rsidRPr="005372FC" w:rsidRDefault="005372FC" w:rsidP="00693D8D">
      <w:pPr>
        <w:spacing w:before="120" w:after="120"/>
        <w:ind w:left="709"/>
        <w:rPr>
          <w:rFonts w:ascii="Arial" w:hAnsi="Arial" w:cs="Arial"/>
          <w:sz w:val="24"/>
          <w:szCs w:val="24"/>
        </w:rPr>
      </w:pPr>
    </w:p>
    <w:p w14:paraId="0346D71C" w14:textId="77777777" w:rsidR="00693D8D" w:rsidRPr="005372FC" w:rsidRDefault="00693D8D" w:rsidP="00693D8D">
      <w:pPr>
        <w:spacing w:before="120" w:after="120"/>
        <w:ind w:left="709"/>
        <w:rPr>
          <w:rFonts w:ascii="Arial" w:hAnsi="Arial" w:cs="Arial"/>
          <w:sz w:val="24"/>
          <w:szCs w:val="24"/>
        </w:rPr>
      </w:pPr>
    </w:p>
    <w:p w14:paraId="346030BE" w14:textId="77777777" w:rsidR="00693D8D" w:rsidRPr="005372FC" w:rsidRDefault="00693D8D" w:rsidP="00693D8D">
      <w:pPr>
        <w:autoSpaceDE w:val="0"/>
        <w:autoSpaceDN w:val="0"/>
        <w:adjustRightInd w:val="0"/>
        <w:jc w:val="center"/>
        <w:rPr>
          <w:rFonts w:ascii="Arial" w:hAnsi="Arial" w:cs="Arial"/>
          <w:bCs/>
          <w:color w:val="000000"/>
          <w:sz w:val="24"/>
          <w:szCs w:val="24"/>
        </w:rPr>
      </w:pPr>
      <w:r w:rsidRPr="005372FC">
        <w:rPr>
          <w:rFonts w:ascii="Arial" w:hAnsi="Arial" w:cs="Arial"/>
          <w:bCs/>
          <w:color w:val="000000"/>
          <w:sz w:val="24"/>
          <w:szCs w:val="24"/>
          <w:highlight w:val="yellow"/>
        </w:rPr>
        <w:t>Back Cover / Photo</w:t>
      </w:r>
    </w:p>
    <w:p w14:paraId="693AB898"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CC89BAE"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7090A60"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0DFC624"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3C10E93"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058D96C"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B99D62C"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7BA0E2E"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7BEDD64"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04027A3"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383D57AE"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4598249"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8E7E4BE"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33F05AC"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73C9573F"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E24FBD5"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3BDDDC3E"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9570366"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A2A47D5"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33127FCF"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67BE0256"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7F6C8AC9"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215304B"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1EA56B0"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60C3C37"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6E6EBCC6"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94CF65B"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893BD3B"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6CF2E71"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75356CC1"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D9A21CD"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3D0F6859"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32304FD"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1830B8B"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5B5E9EB9"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57FC0722"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7AAA7AB7"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7932B6BD"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9995F08"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7BDF7ECF"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810C149"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5D3F18C"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6EE67481"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A10613E"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16F3C0D"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35F7EDD"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2192AA59"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129DD0F2"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B657D03"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0F79BAEA"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4C04647F" w14:textId="77777777" w:rsidR="00693D8D" w:rsidRPr="005372FC" w:rsidRDefault="00693D8D" w:rsidP="00693D8D">
      <w:pPr>
        <w:autoSpaceDE w:val="0"/>
        <w:autoSpaceDN w:val="0"/>
        <w:adjustRightInd w:val="0"/>
        <w:spacing w:line="264" w:lineRule="auto"/>
        <w:ind w:right="-765"/>
        <w:jc w:val="both"/>
        <w:rPr>
          <w:rFonts w:ascii="Arial" w:hAnsi="Arial" w:cs="Arial"/>
          <w:w w:val="118"/>
          <w:sz w:val="24"/>
          <w:szCs w:val="24"/>
          <w:lang w:eastAsia="en-NZ"/>
        </w:rPr>
      </w:pPr>
    </w:p>
    <w:p w14:paraId="5F902C88" w14:textId="77777777" w:rsidR="00693D8D" w:rsidRPr="005372FC" w:rsidRDefault="00693D8D" w:rsidP="00693D8D">
      <w:pPr>
        <w:autoSpaceDE w:val="0"/>
        <w:autoSpaceDN w:val="0"/>
        <w:adjustRightInd w:val="0"/>
        <w:spacing w:line="264" w:lineRule="auto"/>
        <w:ind w:right="-765"/>
        <w:jc w:val="both"/>
        <w:rPr>
          <w:rFonts w:ascii="Arial" w:hAnsi="Arial" w:cs="Arial"/>
          <w:b/>
          <w:w w:val="118"/>
          <w:sz w:val="24"/>
          <w:szCs w:val="24"/>
          <w:lang w:eastAsia="en-NZ"/>
        </w:rPr>
      </w:pPr>
      <w:r w:rsidRPr="005372FC">
        <w:rPr>
          <w:rFonts w:ascii="Arial" w:hAnsi="Arial" w:cs="Arial"/>
          <w:b/>
          <w:w w:val="118"/>
          <w:sz w:val="24"/>
          <w:szCs w:val="24"/>
          <w:highlight w:val="yellow"/>
          <w:lang w:eastAsia="en-NZ"/>
        </w:rPr>
        <w:t>Or add this to inside cover page</w:t>
      </w:r>
    </w:p>
    <w:p w14:paraId="390959CA" w14:textId="77777777" w:rsidR="00693D8D" w:rsidRPr="005372FC" w:rsidRDefault="00693D8D" w:rsidP="00693D8D">
      <w:pPr>
        <w:jc w:val="both"/>
        <w:rPr>
          <w:rFonts w:ascii="Arial" w:hAnsi="Arial" w:cs="Arial"/>
          <w:sz w:val="24"/>
          <w:szCs w:val="24"/>
        </w:rPr>
      </w:pPr>
      <w:r w:rsidRPr="005372FC">
        <w:rPr>
          <w:rFonts w:ascii="Arial" w:hAnsi="Arial" w:cs="Arial"/>
          <w:sz w:val="24"/>
          <w:szCs w:val="24"/>
        </w:rPr>
        <w:t xml:space="preserve">This report is presented to the New Zealand Conservation Authority as required by the Conservation Act 1987 and distributed to interested parties. Members of the public are welcome to attend conservation board meetings. If you would like more information on the </w:t>
      </w:r>
      <w:r w:rsidRPr="005372FC">
        <w:rPr>
          <w:rFonts w:ascii="Arial" w:hAnsi="Arial" w:cs="Arial"/>
          <w:sz w:val="24"/>
          <w:szCs w:val="24"/>
          <w:highlight w:val="yellow"/>
        </w:rPr>
        <w:t>XX</w:t>
      </w:r>
      <w:r w:rsidRPr="005372FC">
        <w:rPr>
          <w:rFonts w:ascii="Arial" w:hAnsi="Arial" w:cs="Arial"/>
          <w:sz w:val="24"/>
          <w:szCs w:val="24"/>
        </w:rPr>
        <w:t xml:space="preserve"> Conservation Board please see the website </w:t>
      </w:r>
      <w:hyperlink r:id="rId13" w:history="1">
        <w:r w:rsidRPr="005372FC">
          <w:rPr>
            <w:rStyle w:val="Hyperlink"/>
            <w:rFonts w:ascii="Arial" w:hAnsi="Arial" w:cs="Arial"/>
            <w:sz w:val="24"/>
            <w:szCs w:val="24"/>
          </w:rPr>
          <w:t>www.conservationboards.org.nz</w:t>
        </w:r>
      </w:hyperlink>
      <w:r w:rsidRPr="005372FC">
        <w:rPr>
          <w:rFonts w:ascii="Arial" w:hAnsi="Arial" w:cs="Arial"/>
          <w:sz w:val="24"/>
          <w:szCs w:val="24"/>
        </w:rPr>
        <w:t xml:space="preserve"> or contact the board support officer, at the Department of Conservation in </w:t>
      </w:r>
      <w:r w:rsidRPr="005372FC">
        <w:rPr>
          <w:rFonts w:ascii="Arial" w:hAnsi="Arial" w:cs="Arial"/>
          <w:sz w:val="24"/>
          <w:szCs w:val="24"/>
          <w:highlight w:val="yellow"/>
        </w:rPr>
        <w:t xml:space="preserve">XX phone (0X) XXX XXXX or e-mail </w:t>
      </w:r>
      <w:hyperlink r:id="rId14" w:history="1">
        <w:r w:rsidRPr="005372FC">
          <w:rPr>
            <w:rStyle w:val="Hyperlink"/>
            <w:rFonts w:ascii="Arial" w:hAnsi="Arial" w:cs="Arial"/>
            <w:sz w:val="24"/>
            <w:szCs w:val="24"/>
            <w:highlight w:val="yellow"/>
          </w:rPr>
          <w:t>XX@doc.govt.nz.</w:t>
        </w:r>
      </w:hyperlink>
      <w:r w:rsidRPr="005372FC">
        <w:rPr>
          <w:rFonts w:ascii="Arial" w:hAnsi="Arial" w:cs="Arial"/>
          <w:sz w:val="24"/>
          <w:szCs w:val="24"/>
        </w:rPr>
        <w:t xml:space="preserve"> </w:t>
      </w:r>
    </w:p>
    <w:p w14:paraId="36C661F1" w14:textId="77777777" w:rsidR="00693D8D" w:rsidRPr="005372FC" w:rsidRDefault="00693D8D" w:rsidP="00693D8D">
      <w:pPr>
        <w:rPr>
          <w:rFonts w:ascii="Arial" w:hAnsi="Arial" w:cs="Arial"/>
          <w:sz w:val="24"/>
          <w:szCs w:val="24"/>
        </w:rPr>
      </w:pPr>
    </w:p>
    <w:p w14:paraId="2FD1F5A5" w14:textId="77777777" w:rsidR="00E30B0B" w:rsidRPr="005372FC" w:rsidRDefault="00E30B0B">
      <w:pPr>
        <w:rPr>
          <w:rFonts w:ascii="Arial" w:hAnsi="Arial" w:cs="Arial"/>
          <w:sz w:val="24"/>
          <w:szCs w:val="24"/>
        </w:rPr>
      </w:pPr>
    </w:p>
    <w:sectPr w:rsidR="00E30B0B" w:rsidRPr="00537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E57E" w14:textId="77777777" w:rsidR="009A1D2B" w:rsidRDefault="009A1D2B" w:rsidP="00693D8D">
      <w:r>
        <w:separator/>
      </w:r>
    </w:p>
  </w:endnote>
  <w:endnote w:type="continuationSeparator" w:id="0">
    <w:p w14:paraId="160D3F21" w14:textId="77777777" w:rsidR="009A1D2B" w:rsidRDefault="009A1D2B" w:rsidP="0069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ok">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cher Bold">
    <w:altName w:val="Calibri"/>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3082" w14:textId="77777777" w:rsidR="00693D8D" w:rsidRPr="0045597A" w:rsidRDefault="00693D8D" w:rsidP="00C42B5F">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E8A3" w14:textId="77777777" w:rsidR="00693D8D" w:rsidRDefault="00693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693D8D" w:rsidRDefault="0069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AAAE" w14:textId="77777777" w:rsidR="009A1D2B" w:rsidRDefault="009A1D2B" w:rsidP="00693D8D">
      <w:r>
        <w:separator/>
      </w:r>
    </w:p>
  </w:footnote>
  <w:footnote w:type="continuationSeparator" w:id="0">
    <w:p w14:paraId="04D6F1C8" w14:textId="77777777" w:rsidR="009A1D2B" w:rsidRDefault="009A1D2B" w:rsidP="0069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BA11" w14:textId="0B8E6F58" w:rsidR="00693D8D" w:rsidRDefault="00693D8D">
    <w:pPr>
      <w:pStyle w:val="Header"/>
    </w:pPr>
    <w:r>
      <w:rPr>
        <w:noProof/>
      </w:rPr>
      <mc:AlternateContent>
        <mc:Choice Requires="wps">
          <w:drawing>
            <wp:anchor distT="0" distB="0" distL="114300" distR="114300" simplePos="0" relativeHeight="251659264" behindDoc="1" locked="0" layoutInCell="0" allowOverlap="1" wp14:anchorId="45189750" wp14:editId="6C802814">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CB8DF" w14:textId="77777777" w:rsidR="00693D8D" w:rsidRDefault="00693D8D" w:rsidP="00693D8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189750"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650CB8DF" w14:textId="77777777" w:rsidR="00693D8D" w:rsidRDefault="00693D8D" w:rsidP="00693D8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C54" w14:textId="77777777" w:rsidR="00693D8D" w:rsidRDefault="00693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693D8D" w:rsidRDefault="0069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6EC50"/>
    <w:lvl w:ilvl="0">
      <w:start w:val="1"/>
      <w:numFmt w:val="decimal"/>
      <w:pStyle w:val="ListNumber"/>
      <w:lvlText w:val="%1."/>
      <w:lvlJc w:val="left"/>
      <w:pPr>
        <w:tabs>
          <w:tab w:val="num" w:pos="1492"/>
        </w:tabs>
        <w:ind w:left="1492" w:hanging="360"/>
      </w:pPr>
    </w:lvl>
  </w:abstractNum>
  <w:abstractNum w:abstractNumId="1" w15:restartNumberingAfterBreak="0">
    <w:nsid w:val="FFFFFF7D"/>
    <w:multiLevelType w:val="singleLevel"/>
    <w:tmpl w:val="305A39C6"/>
    <w:lvl w:ilvl="0">
      <w:start w:val="1"/>
      <w:numFmt w:val="decimal"/>
      <w:pStyle w:val="ListContinue5"/>
      <w:lvlText w:val="%1."/>
      <w:lvlJc w:val="left"/>
      <w:pPr>
        <w:tabs>
          <w:tab w:val="num" w:pos="1209"/>
        </w:tabs>
        <w:ind w:left="1209" w:hanging="360"/>
      </w:pPr>
    </w:lvl>
  </w:abstractNum>
  <w:abstractNum w:abstractNumId="2" w15:restartNumberingAfterBreak="0">
    <w:nsid w:val="FFFFFF7E"/>
    <w:multiLevelType w:val="singleLevel"/>
    <w:tmpl w:val="D1843CA6"/>
    <w:lvl w:ilvl="0">
      <w:start w:val="1"/>
      <w:numFmt w:val="decimal"/>
      <w:pStyle w:val="ListContinue4"/>
      <w:lvlText w:val="%1."/>
      <w:lvlJc w:val="left"/>
      <w:pPr>
        <w:tabs>
          <w:tab w:val="num" w:pos="926"/>
        </w:tabs>
        <w:ind w:left="926" w:hanging="360"/>
      </w:pPr>
    </w:lvl>
  </w:abstractNum>
  <w:abstractNum w:abstractNumId="3" w15:restartNumberingAfterBreak="0">
    <w:nsid w:val="FFFFFF7F"/>
    <w:multiLevelType w:val="singleLevel"/>
    <w:tmpl w:val="581A66F2"/>
    <w:lvl w:ilvl="0">
      <w:start w:val="1"/>
      <w:numFmt w:val="decimal"/>
      <w:pStyle w:val="ListContinue3"/>
      <w:lvlText w:val="%1."/>
      <w:lvlJc w:val="left"/>
      <w:pPr>
        <w:tabs>
          <w:tab w:val="num" w:pos="643"/>
        </w:tabs>
        <w:ind w:left="643" w:hanging="360"/>
      </w:pPr>
    </w:lvl>
  </w:abstractNum>
  <w:abstractNum w:abstractNumId="4" w15:restartNumberingAfterBreak="0">
    <w:nsid w:val="FFFFFF80"/>
    <w:multiLevelType w:val="singleLevel"/>
    <w:tmpl w:val="CCCC5EDC"/>
    <w:lvl w:ilvl="0">
      <w:start w:val="1"/>
      <w:numFmt w:val="bullet"/>
      <w:pStyle w:val="List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87302"/>
    <w:lvl w:ilvl="0">
      <w:start w:val="1"/>
      <w:numFmt w:val="bullet"/>
      <w:pStyle w:val="Lis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704390"/>
    <w:lvl w:ilvl="0">
      <w:start w:val="1"/>
      <w:numFmt w:val="bullet"/>
      <w:pStyle w:val="Lis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7EFCDA"/>
    <w:lvl w:ilvl="0">
      <w:start w:val="1"/>
      <w:numFmt w:val="bullet"/>
      <w:pStyle w:val="Lis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A14D2"/>
    <w:lvl w:ilvl="0">
      <w:start w:val="1"/>
      <w:numFmt w:val="decimal"/>
      <w:pStyle w:val="ListContinue2"/>
      <w:lvlText w:val="%1."/>
      <w:lvlJc w:val="left"/>
      <w:pPr>
        <w:tabs>
          <w:tab w:val="num" w:pos="360"/>
        </w:tabs>
        <w:ind w:left="360" w:hanging="360"/>
      </w:pPr>
    </w:lvl>
  </w:abstractNum>
  <w:abstractNum w:abstractNumId="9" w15:restartNumberingAfterBreak="0">
    <w:nsid w:val="FFFFFF89"/>
    <w:multiLevelType w:val="singleLevel"/>
    <w:tmpl w:val="DB40DA4C"/>
    <w:lvl w:ilvl="0">
      <w:start w:val="1"/>
      <w:numFmt w:val="bullet"/>
      <w:pStyle w:val="List2"/>
      <w:lvlText w:val=""/>
      <w:lvlJc w:val="left"/>
      <w:pPr>
        <w:tabs>
          <w:tab w:val="num" w:pos="360"/>
        </w:tabs>
        <w:ind w:left="360" w:hanging="360"/>
      </w:pPr>
      <w:rPr>
        <w:rFonts w:ascii="Symbol" w:hAnsi="Symbol" w:hint="default"/>
      </w:rPr>
    </w:lvl>
  </w:abstractNum>
  <w:abstractNum w:abstractNumId="10" w15:restartNumberingAfterBreak="0">
    <w:nsid w:val="06D126CF"/>
    <w:multiLevelType w:val="hybridMultilevel"/>
    <w:tmpl w:val="31E8DC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0AEE0B89"/>
    <w:multiLevelType w:val="hybridMultilevel"/>
    <w:tmpl w:val="4B5EB6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2529EE"/>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BB7D5A"/>
    <w:multiLevelType w:val="multilevel"/>
    <w:tmpl w:val="266694B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35" w:hanging="567"/>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E778C8"/>
    <w:multiLevelType w:val="hybridMultilevel"/>
    <w:tmpl w:val="C4C8CA38"/>
    <w:lvl w:ilvl="0" w:tplc="BA946D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0EE1B97"/>
    <w:multiLevelType w:val="hybridMultilevel"/>
    <w:tmpl w:val="C4C8CA38"/>
    <w:lvl w:ilvl="0" w:tplc="BA946D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15F2AF9"/>
    <w:multiLevelType w:val="hybridMultilevel"/>
    <w:tmpl w:val="C11ABD36"/>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855343D"/>
    <w:multiLevelType w:val="hybridMultilevel"/>
    <w:tmpl w:val="92B6CA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BA427B9"/>
    <w:multiLevelType w:val="hybridMultilevel"/>
    <w:tmpl w:val="52FABA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1DAF6D49"/>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F930FDA"/>
    <w:multiLevelType w:val="hybridMultilevel"/>
    <w:tmpl w:val="0B201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14A541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A71F57"/>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3B21234"/>
    <w:multiLevelType w:val="hybridMultilevel"/>
    <w:tmpl w:val="C11ABD36"/>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7F47E66"/>
    <w:multiLevelType w:val="hybridMultilevel"/>
    <w:tmpl w:val="AC8C2A42"/>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2CFC7BBD"/>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D5A1B62"/>
    <w:multiLevelType w:val="hybridMultilevel"/>
    <w:tmpl w:val="7682DB0E"/>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18337E6"/>
    <w:multiLevelType w:val="hybridMultilevel"/>
    <w:tmpl w:val="C11ABD36"/>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4683E61"/>
    <w:multiLevelType w:val="hybridMultilevel"/>
    <w:tmpl w:val="B43296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36510AC0"/>
    <w:multiLevelType w:val="hybridMultilevel"/>
    <w:tmpl w:val="3A1470EE"/>
    <w:lvl w:ilvl="0" w:tplc="14090011">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372E2D18"/>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86529D8"/>
    <w:multiLevelType w:val="hybridMultilevel"/>
    <w:tmpl w:val="8BE4527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394665A6"/>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0C65BE"/>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1953FC2"/>
    <w:multiLevelType w:val="hybridMultilevel"/>
    <w:tmpl w:val="B2225D58"/>
    <w:lvl w:ilvl="0" w:tplc="14090011">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4C017D8C"/>
    <w:multiLevelType w:val="hybridMultilevel"/>
    <w:tmpl w:val="794A6C02"/>
    <w:lvl w:ilvl="0" w:tplc="BA946D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AE074D"/>
    <w:multiLevelType w:val="hybridMultilevel"/>
    <w:tmpl w:val="9D321746"/>
    <w:lvl w:ilvl="0" w:tplc="19C2A8E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D177FE4"/>
    <w:multiLevelType w:val="hybridMultilevel"/>
    <w:tmpl w:val="3970D7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1AC52D9"/>
    <w:multiLevelType w:val="hybridMultilevel"/>
    <w:tmpl w:val="C0E6B17E"/>
    <w:lvl w:ilvl="0" w:tplc="14090001">
      <w:start w:val="1"/>
      <w:numFmt w:val="bullet"/>
      <w:lvlText w:val=""/>
      <w:lvlJc w:val="left"/>
      <w:pPr>
        <w:ind w:left="39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294572"/>
    <w:multiLevelType w:val="hybridMultilevel"/>
    <w:tmpl w:val="B894BF7C"/>
    <w:lvl w:ilvl="0" w:tplc="E828C6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E64720"/>
    <w:multiLevelType w:val="hybridMultilevel"/>
    <w:tmpl w:val="A2B0D3DA"/>
    <w:lvl w:ilvl="0" w:tplc="14090001">
      <w:start w:val="1"/>
      <w:numFmt w:val="bullet"/>
      <w:lvlText w:val=""/>
      <w:lvlJc w:val="left"/>
      <w:pPr>
        <w:ind w:left="1440" w:hanging="360"/>
      </w:pPr>
      <w:rPr>
        <w:rFonts w:ascii="Symbol" w:hAnsi="Symbol" w:hint="default"/>
      </w:rPr>
    </w:lvl>
    <w:lvl w:ilvl="1" w:tplc="902087E4">
      <w:start w:val="3"/>
      <w:numFmt w:val="bullet"/>
      <w:lvlText w:val="•"/>
      <w:lvlJc w:val="left"/>
      <w:pPr>
        <w:ind w:left="2520" w:hanging="720"/>
      </w:pPr>
      <w:rPr>
        <w:rFonts w:ascii="Archer Book" w:eastAsia="Times New Roman" w:hAnsi="Archer Book" w:cs="Cambria" w:hint="default"/>
        <w:b/>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15:restartNumberingAfterBreak="0">
    <w:nsid w:val="7B3612EF"/>
    <w:multiLevelType w:val="hybridMultilevel"/>
    <w:tmpl w:val="2912EC30"/>
    <w:lvl w:ilvl="0" w:tplc="14090011">
      <w:start w:val="1"/>
      <w:numFmt w:val="decimal"/>
      <w:lvlText w:val="%1)"/>
      <w:lvlJc w:val="left"/>
      <w:pPr>
        <w:ind w:left="1429" w:hanging="360"/>
      </w:pPr>
    </w:lvl>
    <w:lvl w:ilvl="1" w:tplc="1409001B">
      <w:start w:val="1"/>
      <w:numFmt w:val="lowerRoman"/>
      <w:lvlText w:val="%2."/>
      <w:lvlJc w:val="righ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7EC80C5E"/>
    <w:multiLevelType w:val="hybridMultilevel"/>
    <w:tmpl w:val="33EAE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21"/>
  </w:num>
  <w:num w:numId="17">
    <w:abstractNumId w:val="36"/>
  </w:num>
  <w:num w:numId="18">
    <w:abstractNumId w:val="26"/>
  </w:num>
  <w:num w:numId="19">
    <w:abstractNumId w:val="35"/>
  </w:num>
  <w:num w:numId="20">
    <w:abstractNumId w:val="19"/>
  </w:num>
  <w:num w:numId="21">
    <w:abstractNumId w:val="16"/>
  </w:num>
  <w:num w:numId="22">
    <w:abstractNumId w:val="27"/>
  </w:num>
  <w:num w:numId="23">
    <w:abstractNumId w:val="39"/>
  </w:num>
  <w:num w:numId="24">
    <w:abstractNumId w:val="33"/>
  </w:num>
  <w:num w:numId="25">
    <w:abstractNumId w:val="32"/>
  </w:num>
  <w:num w:numId="26">
    <w:abstractNumId w:val="25"/>
  </w:num>
  <w:num w:numId="27">
    <w:abstractNumId w:val="12"/>
  </w:num>
  <w:num w:numId="28">
    <w:abstractNumId w:val="30"/>
  </w:num>
  <w:num w:numId="29">
    <w:abstractNumId w:val="22"/>
  </w:num>
  <w:num w:numId="30">
    <w:abstractNumId w:val="14"/>
  </w:num>
  <w:num w:numId="31">
    <w:abstractNumId w:val="15"/>
  </w:num>
  <w:num w:numId="32">
    <w:abstractNumId w:val="23"/>
  </w:num>
  <w:num w:numId="33">
    <w:abstractNumId w:val="38"/>
  </w:num>
  <w:num w:numId="34">
    <w:abstractNumId w:val="37"/>
  </w:num>
  <w:num w:numId="35">
    <w:abstractNumId w:val="18"/>
  </w:num>
  <w:num w:numId="36">
    <w:abstractNumId w:val="29"/>
  </w:num>
  <w:num w:numId="37">
    <w:abstractNumId w:val="34"/>
  </w:num>
  <w:num w:numId="38">
    <w:abstractNumId w:val="24"/>
  </w:num>
  <w:num w:numId="39">
    <w:abstractNumId w:val="40"/>
  </w:num>
  <w:num w:numId="40">
    <w:abstractNumId w:val="17"/>
  </w:num>
  <w:num w:numId="41">
    <w:abstractNumId w:val="10"/>
  </w:num>
  <w:num w:numId="42">
    <w:abstractNumId w:val="4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8D"/>
    <w:rsid w:val="005372FC"/>
    <w:rsid w:val="00693D8D"/>
    <w:rsid w:val="009A1D2B"/>
    <w:rsid w:val="00E30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B5B3"/>
  <w15:chartTrackingRefBased/>
  <w15:docId w15:val="{B366B6D8-8399-428C-A8BE-0CD4401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8D"/>
    <w:pPr>
      <w:spacing w:after="0" w:line="240" w:lineRule="auto"/>
    </w:pPr>
    <w:rPr>
      <w:lang w:val="en-NZ"/>
    </w:rPr>
  </w:style>
  <w:style w:type="paragraph" w:styleId="Heading1">
    <w:name w:val="heading 1"/>
    <w:basedOn w:val="Normal"/>
    <w:next w:val="Normal"/>
    <w:link w:val="Heading1Char"/>
    <w:autoRedefine/>
    <w:uiPriority w:val="9"/>
    <w:qFormat/>
    <w:rsid w:val="00693D8D"/>
    <w:pPr>
      <w:keepNext/>
      <w:keepLines/>
      <w:numPr>
        <w:numId w:val="14"/>
      </w:numPr>
      <w:spacing w:before="240" w:after="240" w:line="259" w:lineRule="auto"/>
      <w:ind w:left="709" w:hanging="709"/>
      <w:outlineLvl w:val="0"/>
    </w:pPr>
    <w:rPr>
      <w:rFonts w:ascii="Archer Book" w:eastAsiaTheme="majorEastAsia" w:hAnsi="Archer Book" w:cstheme="majorBidi"/>
      <w:b/>
      <w:color w:val="000000"/>
      <w:sz w:val="32"/>
      <w:szCs w:val="32"/>
    </w:rPr>
  </w:style>
  <w:style w:type="paragraph" w:styleId="Heading2">
    <w:name w:val="heading 2"/>
    <w:basedOn w:val="Normal"/>
    <w:next w:val="Normal"/>
    <w:link w:val="Heading2Char"/>
    <w:autoRedefine/>
    <w:uiPriority w:val="9"/>
    <w:unhideWhenUsed/>
    <w:qFormat/>
    <w:rsid w:val="00693D8D"/>
    <w:pPr>
      <w:keepNext/>
      <w:keepLines/>
      <w:numPr>
        <w:ilvl w:val="1"/>
        <w:numId w:val="14"/>
      </w:numPr>
      <w:spacing w:before="120" w:after="120" w:line="259" w:lineRule="auto"/>
      <w:ind w:left="709" w:hanging="709"/>
      <w:outlineLvl w:val="1"/>
    </w:pPr>
    <w:rPr>
      <w:rFonts w:ascii="Archer Book" w:eastAsiaTheme="majorEastAsia" w:hAnsi="Archer Book" w:cstheme="majorBidi"/>
      <w:b/>
      <w:color w:val="000000"/>
      <w:sz w:val="26"/>
      <w:szCs w:val="26"/>
    </w:rPr>
  </w:style>
  <w:style w:type="paragraph" w:styleId="Heading3">
    <w:name w:val="heading 3"/>
    <w:basedOn w:val="Normal"/>
    <w:next w:val="Normal"/>
    <w:link w:val="Heading3Char"/>
    <w:autoRedefine/>
    <w:uiPriority w:val="9"/>
    <w:unhideWhenUsed/>
    <w:qFormat/>
    <w:rsid w:val="00693D8D"/>
    <w:pPr>
      <w:keepNext/>
      <w:keepLines/>
      <w:spacing w:before="120" w:after="120"/>
      <w:ind w:left="680"/>
      <w:outlineLvl w:val="2"/>
    </w:pPr>
    <w:rPr>
      <w:rFonts w:ascii="Archer Bold" w:eastAsiaTheme="majorEastAsia" w:hAnsi="Archer Bold" w:cstheme="majorBidi"/>
      <w:b/>
    </w:rPr>
  </w:style>
  <w:style w:type="paragraph" w:styleId="Heading4">
    <w:name w:val="heading 4"/>
    <w:basedOn w:val="Normal"/>
    <w:next w:val="Normal"/>
    <w:link w:val="Heading4Char"/>
    <w:uiPriority w:val="9"/>
    <w:semiHidden/>
    <w:unhideWhenUsed/>
    <w:qFormat/>
    <w:rsid w:val="00693D8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93D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3D8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3D8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3D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3D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D8D"/>
    <w:rPr>
      <w:rFonts w:ascii="Archer Book" w:eastAsiaTheme="majorEastAsia" w:hAnsi="Archer Book" w:cstheme="majorBidi"/>
      <w:b/>
      <w:color w:val="000000"/>
      <w:sz w:val="32"/>
      <w:szCs w:val="32"/>
      <w:lang w:val="en-NZ"/>
    </w:rPr>
  </w:style>
  <w:style w:type="character" w:customStyle="1" w:styleId="Heading2Char">
    <w:name w:val="Heading 2 Char"/>
    <w:basedOn w:val="DefaultParagraphFont"/>
    <w:link w:val="Heading2"/>
    <w:uiPriority w:val="9"/>
    <w:rsid w:val="00693D8D"/>
    <w:rPr>
      <w:rFonts w:ascii="Archer Book" w:eastAsiaTheme="majorEastAsia" w:hAnsi="Archer Book" w:cstheme="majorBidi"/>
      <w:b/>
      <w:color w:val="000000"/>
      <w:sz w:val="26"/>
      <w:szCs w:val="26"/>
      <w:lang w:val="en-NZ"/>
    </w:rPr>
  </w:style>
  <w:style w:type="character" w:customStyle="1" w:styleId="Heading3Char">
    <w:name w:val="Heading 3 Char"/>
    <w:basedOn w:val="DefaultParagraphFont"/>
    <w:link w:val="Heading3"/>
    <w:uiPriority w:val="9"/>
    <w:rsid w:val="00693D8D"/>
    <w:rPr>
      <w:rFonts w:ascii="Archer Bold" w:eastAsiaTheme="majorEastAsia" w:hAnsi="Archer Bold" w:cstheme="majorBidi"/>
      <w:b/>
      <w:lang w:val="en-NZ"/>
    </w:rPr>
  </w:style>
  <w:style w:type="character" w:customStyle="1" w:styleId="Heading4Char">
    <w:name w:val="Heading 4 Char"/>
    <w:basedOn w:val="DefaultParagraphFont"/>
    <w:link w:val="Heading4"/>
    <w:uiPriority w:val="9"/>
    <w:semiHidden/>
    <w:rsid w:val="00693D8D"/>
    <w:rPr>
      <w:rFonts w:asciiTheme="majorHAnsi" w:eastAsiaTheme="majorEastAsia" w:hAnsiTheme="majorHAnsi" w:cstheme="majorBidi"/>
      <w:i/>
      <w:iCs/>
      <w:color w:val="2F5496" w:themeColor="accent1" w:themeShade="BF"/>
      <w:lang w:val="en-NZ"/>
    </w:rPr>
  </w:style>
  <w:style w:type="character" w:customStyle="1" w:styleId="Heading5Char">
    <w:name w:val="Heading 5 Char"/>
    <w:basedOn w:val="DefaultParagraphFont"/>
    <w:link w:val="Heading5"/>
    <w:uiPriority w:val="9"/>
    <w:semiHidden/>
    <w:rsid w:val="00693D8D"/>
    <w:rPr>
      <w:rFonts w:asciiTheme="majorHAnsi" w:eastAsiaTheme="majorEastAsia" w:hAnsiTheme="majorHAnsi" w:cstheme="majorBidi"/>
      <w:color w:val="2F5496" w:themeColor="accent1" w:themeShade="BF"/>
      <w:lang w:val="en-NZ"/>
    </w:rPr>
  </w:style>
  <w:style w:type="character" w:customStyle="1" w:styleId="Heading6Char">
    <w:name w:val="Heading 6 Char"/>
    <w:basedOn w:val="DefaultParagraphFont"/>
    <w:link w:val="Heading6"/>
    <w:uiPriority w:val="9"/>
    <w:semiHidden/>
    <w:rsid w:val="00693D8D"/>
    <w:rPr>
      <w:rFonts w:asciiTheme="majorHAnsi" w:eastAsiaTheme="majorEastAsia" w:hAnsiTheme="majorHAnsi" w:cstheme="majorBidi"/>
      <w:color w:val="1F3763" w:themeColor="accent1" w:themeShade="7F"/>
      <w:lang w:val="en-NZ"/>
    </w:rPr>
  </w:style>
  <w:style w:type="character" w:customStyle="1" w:styleId="Heading7Char">
    <w:name w:val="Heading 7 Char"/>
    <w:basedOn w:val="DefaultParagraphFont"/>
    <w:link w:val="Heading7"/>
    <w:uiPriority w:val="9"/>
    <w:semiHidden/>
    <w:rsid w:val="00693D8D"/>
    <w:rPr>
      <w:rFonts w:asciiTheme="majorHAnsi" w:eastAsiaTheme="majorEastAsia" w:hAnsiTheme="majorHAnsi" w:cstheme="majorBidi"/>
      <w:i/>
      <w:iCs/>
      <w:color w:val="1F3763" w:themeColor="accent1" w:themeShade="7F"/>
      <w:lang w:val="en-NZ"/>
    </w:rPr>
  </w:style>
  <w:style w:type="character" w:customStyle="1" w:styleId="Heading8Char">
    <w:name w:val="Heading 8 Char"/>
    <w:basedOn w:val="DefaultParagraphFont"/>
    <w:link w:val="Heading8"/>
    <w:uiPriority w:val="9"/>
    <w:semiHidden/>
    <w:rsid w:val="00693D8D"/>
    <w:rPr>
      <w:rFonts w:asciiTheme="majorHAnsi" w:eastAsiaTheme="majorEastAsia" w:hAnsiTheme="majorHAnsi" w:cstheme="majorBidi"/>
      <w:color w:val="272727" w:themeColor="text1" w:themeTint="D8"/>
      <w:sz w:val="21"/>
      <w:szCs w:val="21"/>
      <w:lang w:val="en-NZ"/>
    </w:rPr>
  </w:style>
  <w:style w:type="character" w:customStyle="1" w:styleId="Heading9Char">
    <w:name w:val="Heading 9 Char"/>
    <w:basedOn w:val="DefaultParagraphFont"/>
    <w:link w:val="Heading9"/>
    <w:uiPriority w:val="9"/>
    <w:semiHidden/>
    <w:rsid w:val="00693D8D"/>
    <w:rPr>
      <w:rFonts w:asciiTheme="majorHAnsi" w:eastAsiaTheme="majorEastAsia" w:hAnsiTheme="majorHAnsi" w:cstheme="majorBidi"/>
      <w:i/>
      <w:iCs/>
      <w:color w:val="272727" w:themeColor="text1" w:themeTint="D8"/>
      <w:sz w:val="21"/>
      <w:szCs w:val="21"/>
      <w:lang w:val="en-NZ"/>
    </w:rPr>
  </w:style>
  <w:style w:type="paragraph" w:customStyle="1" w:styleId="Default">
    <w:name w:val="Default"/>
    <w:rsid w:val="00693D8D"/>
    <w:pPr>
      <w:autoSpaceDE w:val="0"/>
      <w:autoSpaceDN w:val="0"/>
      <w:adjustRightInd w:val="0"/>
      <w:spacing w:after="0" w:line="240" w:lineRule="auto"/>
    </w:pPr>
    <w:rPr>
      <w:rFonts w:ascii="Constantia" w:hAnsi="Constantia" w:cs="Constantia"/>
      <w:color w:val="000000"/>
      <w:sz w:val="24"/>
      <w:szCs w:val="24"/>
      <w:lang w:val="en-NZ"/>
    </w:rPr>
  </w:style>
  <w:style w:type="table" w:styleId="TableGrid">
    <w:name w:val="Table Grid"/>
    <w:basedOn w:val="TableNormal"/>
    <w:uiPriority w:val="39"/>
    <w:rsid w:val="00693D8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D8D"/>
    <w:pPr>
      <w:ind w:left="720"/>
      <w:contextualSpacing/>
    </w:pPr>
  </w:style>
  <w:style w:type="paragraph" w:styleId="Header">
    <w:name w:val="header"/>
    <w:basedOn w:val="Normal"/>
    <w:link w:val="HeaderChar"/>
    <w:uiPriority w:val="99"/>
    <w:unhideWhenUsed/>
    <w:rsid w:val="00693D8D"/>
    <w:pPr>
      <w:tabs>
        <w:tab w:val="center" w:pos="4513"/>
        <w:tab w:val="right" w:pos="9026"/>
      </w:tabs>
    </w:pPr>
  </w:style>
  <w:style w:type="character" w:customStyle="1" w:styleId="HeaderChar">
    <w:name w:val="Header Char"/>
    <w:basedOn w:val="DefaultParagraphFont"/>
    <w:link w:val="Header"/>
    <w:uiPriority w:val="99"/>
    <w:rsid w:val="00693D8D"/>
    <w:rPr>
      <w:lang w:val="en-NZ"/>
    </w:rPr>
  </w:style>
  <w:style w:type="paragraph" w:styleId="Footer">
    <w:name w:val="footer"/>
    <w:basedOn w:val="Normal"/>
    <w:link w:val="FooterChar"/>
    <w:uiPriority w:val="99"/>
    <w:unhideWhenUsed/>
    <w:rsid w:val="00693D8D"/>
    <w:pPr>
      <w:tabs>
        <w:tab w:val="center" w:pos="4513"/>
        <w:tab w:val="right" w:pos="9026"/>
      </w:tabs>
    </w:pPr>
  </w:style>
  <w:style w:type="character" w:customStyle="1" w:styleId="FooterChar">
    <w:name w:val="Footer Char"/>
    <w:basedOn w:val="DefaultParagraphFont"/>
    <w:link w:val="Footer"/>
    <w:uiPriority w:val="99"/>
    <w:rsid w:val="00693D8D"/>
    <w:rPr>
      <w:lang w:val="en-NZ"/>
    </w:rPr>
  </w:style>
  <w:style w:type="paragraph" w:customStyle="1" w:styleId="Style2">
    <w:name w:val="Style2"/>
    <w:basedOn w:val="Normal"/>
    <w:autoRedefine/>
    <w:rsid w:val="00693D8D"/>
    <w:pPr>
      <w:spacing w:before="120" w:after="120"/>
    </w:pPr>
    <w:rPr>
      <w:rFonts w:ascii="Archer Book" w:eastAsia="Times New Roman" w:hAnsi="Archer Book" w:cs="Arial"/>
      <w:caps/>
      <w:szCs w:val="20"/>
      <w:lang w:eastAsia="en-GB"/>
    </w:rPr>
  </w:style>
  <w:style w:type="paragraph" w:customStyle="1" w:styleId="Style3">
    <w:name w:val="Style3"/>
    <w:basedOn w:val="Normal"/>
    <w:rsid w:val="00693D8D"/>
    <w:pPr>
      <w:spacing w:before="120" w:after="120"/>
    </w:pPr>
    <w:rPr>
      <w:rFonts w:ascii="Archer Book" w:eastAsia="Times New Roman" w:hAnsi="Archer Book" w:cs="Arial"/>
      <w:caps/>
      <w:sz w:val="20"/>
      <w:szCs w:val="20"/>
      <w:lang w:val="en-GB" w:eastAsia="en-GB"/>
    </w:rPr>
  </w:style>
  <w:style w:type="character" w:styleId="PageNumber">
    <w:name w:val="page number"/>
    <w:basedOn w:val="DefaultParagraphFont"/>
    <w:rsid w:val="00693D8D"/>
  </w:style>
  <w:style w:type="paragraph" w:styleId="TOC1">
    <w:name w:val="toc 1"/>
    <w:basedOn w:val="BodyText"/>
    <w:next w:val="Normal"/>
    <w:autoRedefine/>
    <w:uiPriority w:val="39"/>
    <w:rsid w:val="00693D8D"/>
    <w:rPr>
      <w:rFonts w:asciiTheme="minorHAnsi" w:hAnsiTheme="minorHAnsi"/>
      <w:bCs/>
      <w:sz w:val="26"/>
      <w:szCs w:val="20"/>
    </w:rPr>
  </w:style>
  <w:style w:type="paragraph" w:styleId="TOC2">
    <w:name w:val="toc 2"/>
    <w:basedOn w:val="Normal"/>
    <w:next w:val="Normal"/>
    <w:autoRedefine/>
    <w:uiPriority w:val="39"/>
    <w:rsid w:val="00693D8D"/>
    <w:pPr>
      <w:ind w:left="567"/>
    </w:pPr>
    <w:rPr>
      <w:iCs/>
      <w:szCs w:val="20"/>
    </w:rPr>
  </w:style>
  <w:style w:type="character" w:styleId="Hyperlink">
    <w:name w:val="Hyperlink"/>
    <w:uiPriority w:val="99"/>
    <w:rsid w:val="00693D8D"/>
    <w:rPr>
      <w:color w:val="0000FF"/>
      <w:u w:val="single"/>
    </w:rPr>
  </w:style>
  <w:style w:type="table" w:styleId="TableSimple3">
    <w:name w:val="Table Simple 3"/>
    <w:basedOn w:val="TableNormal"/>
    <w:rsid w:val="00693D8D"/>
    <w:pPr>
      <w:spacing w:after="0" w:line="240" w:lineRule="auto"/>
    </w:pPr>
    <w:rPr>
      <w:rFonts w:ascii="Times New Roman" w:eastAsia="Times New Roman" w:hAnsi="Times New Roman" w:cs="Times New Roman"/>
      <w:sz w:val="20"/>
      <w:szCs w:val="20"/>
      <w:lang w:val="en-NZ"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3">
    <w:name w:val="toc 3"/>
    <w:basedOn w:val="Normal"/>
    <w:next w:val="Normal"/>
    <w:autoRedefine/>
    <w:uiPriority w:val="39"/>
    <w:rsid w:val="00693D8D"/>
    <w:pPr>
      <w:ind w:left="1304"/>
    </w:pPr>
    <w:rPr>
      <w:sz w:val="18"/>
      <w:szCs w:val="20"/>
    </w:rPr>
  </w:style>
  <w:style w:type="paragraph" w:styleId="TOC4">
    <w:name w:val="toc 4"/>
    <w:basedOn w:val="Normal"/>
    <w:next w:val="Normal"/>
    <w:autoRedefine/>
    <w:semiHidden/>
    <w:rsid w:val="00693D8D"/>
    <w:pPr>
      <w:ind w:left="660"/>
    </w:pPr>
    <w:rPr>
      <w:sz w:val="20"/>
      <w:szCs w:val="20"/>
    </w:rPr>
  </w:style>
  <w:style w:type="paragraph" w:styleId="TOC5">
    <w:name w:val="toc 5"/>
    <w:basedOn w:val="Normal"/>
    <w:next w:val="Normal"/>
    <w:autoRedefine/>
    <w:semiHidden/>
    <w:rsid w:val="00693D8D"/>
    <w:pPr>
      <w:ind w:left="880"/>
    </w:pPr>
    <w:rPr>
      <w:sz w:val="20"/>
      <w:szCs w:val="20"/>
    </w:rPr>
  </w:style>
  <w:style w:type="paragraph" w:styleId="TOC6">
    <w:name w:val="toc 6"/>
    <w:basedOn w:val="Normal"/>
    <w:next w:val="Normal"/>
    <w:autoRedefine/>
    <w:semiHidden/>
    <w:rsid w:val="00693D8D"/>
    <w:pPr>
      <w:ind w:left="1100"/>
    </w:pPr>
    <w:rPr>
      <w:sz w:val="20"/>
      <w:szCs w:val="20"/>
    </w:rPr>
  </w:style>
  <w:style w:type="paragraph" w:styleId="TOC7">
    <w:name w:val="toc 7"/>
    <w:basedOn w:val="Normal"/>
    <w:next w:val="Normal"/>
    <w:autoRedefine/>
    <w:semiHidden/>
    <w:rsid w:val="00693D8D"/>
    <w:pPr>
      <w:ind w:left="1320"/>
    </w:pPr>
    <w:rPr>
      <w:sz w:val="20"/>
      <w:szCs w:val="20"/>
    </w:rPr>
  </w:style>
  <w:style w:type="paragraph" w:styleId="TOC8">
    <w:name w:val="toc 8"/>
    <w:basedOn w:val="Normal"/>
    <w:next w:val="Normal"/>
    <w:autoRedefine/>
    <w:semiHidden/>
    <w:rsid w:val="00693D8D"/>
    <w:pPr>
      <w:ind w:left="1540"/>
    </w:pPr>
    <w:rPr>
      <w:sz w:val="20"/>
      <w:szCs w:val="20"/>
    </w:rPr>
  </w:style>
  <w:style w:type="paragraph" w:styleId="TOC9">
    <w:name w:val="toc 9"/>
    <w:basedOn w:val="Normal"/>
    <w:next w:val="Normal"/>
    <w:autoRedefine/>
    <w:semiHidden/>
    <w:rsid w:val="00693D8D"/>
    <w:pPr>
      <w:ind w:left="1760"/>
    </w:pPr>
    <w:rPr>
      <w:sz w:val="20"/>
      <w:szCs w:val="20"/>
    </w:rPr>
  </w:style>
  <w:style w:type="paragraph" w:customStyle="1" w:styleId="Mainbodyparagraph">
    <w:name w:val="Main body paragraph"/>
    <w:basedOn w:val="Normal"/>
    <w:link w:val="MainbodyparagraphChar"/>
    <w:rsid w:val="00693D8D"/>
    <w:pPr>
      <w:autoSpaceDE w:val="0"/>
      <w:autoSpaceDN w:val="0"/>
      <w:adjustRightInd w:val="0"/>
      <w:spacing w:before="240" w:after="120"/>
      <w:ind w:left="720"/>
      <w:jc w:val="both"/>
    </w:pPr>
    <w:rPr>
      <w:rFonts w:ascii="Archer Book" w:eastAsia="Times New Roman" w:hAnsi="Archer Book" w:cs="Cambria"/>
      <w:lang w:val="en-GB" w:eastAsia="en-GB"/>
    </w:rPr>
  </w:style>
  <w:style w:type="character" w:customStyle="1" w:styleId="MainbodyparagraphChar">
    <w:name w:val="Main body paragraph Char"/>
    <w:link w:val="Mainbodyparagraph"/>
    <w:rsid w:val="00693D8D"/>
    <w:rPr>
      <w:rFonts w:ascii="Archer Book" w:eastAsia="Times New Roman" w:hAnsi="Archer Book" w:cs="Cambria"/>
      <w:lang w:eastAsia="en-GB"/>
    </w:rPr>
  </w:style>
  <w:style w:type="character" w:styleId="Strong">
    <w:name w:val="Strong"/>
    <w:uiPriority w:val="22"/>
    <w:qFormat/>
    <w:rsid w:val="00693D8D"/>
    <w:rPr>
      <w:b/>
      <w:bCs/>
    </w:rPr>
  </w:style>
  <w:style w:type="paragraph" w:styleId="BalloonText">
    <w:name w:val="Balloon Text"/>
    <w:basedOn w:val="Normal"/>
    <w:link w:val="BalloonTextChar"/>
    <w:uiPriority w:val="99"/>
    <w:rsid w:val="00693D8D"/>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rsid w:val="00693D8D"/>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693D8D"/>
    <w:pPr>
      <w:spacing w:before="120" w:after="120"/>
    </w:pPr>
    <w:rPr>
      <w:rFonts w:ascii="Archer Book" w:eastAsia="Times New Roman" w:hAnsi="Archer Book" w:cs="Times New Roman"/>
      <w:szCs w:val="24"/>
      <w:lang w:val="en-GB" w:eastAsia="en-GB"/>
    </w:rPr>
  </w:style>
  <w:style w:type="paragraph" w:styleId="BlockText">
    <w:name w:val="Block Text"/>
    <w:basedOn w:val="Normal"/>
    <w:rsid w:val="00693D8D"/>
    <w:pPr>
      <w:spacing w:before="120" w:after="120"/>
      <w:ind w:left="1440" w:right="1440"/>
    </w:pPr>
    <w:rPr>
      <w:rFonts w:ascii="Archer Book" w:eastAsia="Times New Roman" w:hAnsi="Archer Book" w:cs="Times New Roman"/>
      <w:szCs w:val="24"/>
      <w:lang w:val="en-GB" w:eastAsia="en-GB"/>
    </w:rPr>
  </w:style>
  <w:style w:type="paragraph" w:styleId="BodyText">
    <w:name w:val="Body Text"/>
    <w:basedOn w:val="Normal"/>
    <w:link w:val="BodyTextChar"/>
    <w:rsid w:val="00693D8D"/>
    <w:pPr>
      <w:spacing w:before="120" w:after="120"/>
    </w:pPr>
    <w:rPr>
      <w:rFonts w:ascii="Archer Book" w:eastAsia="Times New Roman" w:hAnsi="Archer Book" w:cs="Times New Roman"/>
      <w:szCs w:val="24"/>
      <w:lang w:val="en-GB" w:eastAsia="en-GB"/>
    </w:rPr>
  </w:style>
  <w:style w:type="character" w:customStyle="1" w:styleId="BodyTextChar">
    <w:name w:val="Body Text Char"/>
    <w:basedOn w:val="DefaultParagraphFont"/>
    <w:link w:val="BodyText"/>
    <w:rsid w:val="00693D8D"/>
    <w:rPr>
      <w:rFonts w:ascii="Archer Book" w:eastAsia="Times New Roman" w:hAnsi="Archer Book" w:cs="Times New Roman"/>
      <w:szCs w:val="24"/>
      <w:lang w:eastAsia="en-GB"/>
    </w:rPr>
  </w:style>
  <w:style w:type="paragraph" w:styleId="BodyText2">
    <w:name w:val="Body Text 2"/>
    <w:basedOn w:val="Normal"/>
    <w:link w:val="BodyText2Char"/>
    <w:rsid w:val="00693D8D"/>
    <w:pPr>
      <w:spacing w:before="120" w:after="120" w:line="480" w:lineRule="auto"/>
    </w:pPr>
    <w:rPr>
      <w:rFonts w:ascii="Archer Book" w:eastAsia="Times New Roman" w:hAnsi="Archer Book" w:cs="Times New Roman"/>
      <w:szCs w:val="24"/>
      <w:lang w:val="en-GB" w:eastAsia="en-GB"/>
    </w:rPr>
  </w:style>
  <w:style w:type="character" w:customStyle="1" w:styleId="BodyText2Char">
    <w:name w:val="Body Text 2 Char"/>
    <w:basedOn w:val="DefaultParagraphFont"/>
    <w:link w:val="BodyText2"/>
    <w:rsid w:val="00693D8D"/>
    <w:rPr>
      <w:rFonts w:ascii="Archer Book" w:eastAsia="Times New Roman" w:hAnsi="Archer Book" w:cs="Times New Roman"/>
      <w:szCs w:val="24"/>
      <w:lang w:eastAsia="en-GB"/>
    </w:rPr>
  </w:style>
  <w:style w:type="paragraph" w:styleId="BodyText3">
    <w:name w:val="Body Text 3"/>
    <w:basedOn w:val="Normal"/>
    <w:link w:val="BodyText3Char"/>
    <w:rsid w:val="00693D8D"/>
    <w:pPr>
      <w:spacing w:before="120" w:after="120"/>
    </w:pPr>
    <w:rPr>
      <w:rFonts w:ascii="Archer Book" w:eastAsia="Times New Roman" w:hAnsi="Archer Book" w:cs="Times New Roman"/>
      <w:sz w:val="16"/>
      <w:szCs w:val="16"/>
      <w:lang w:val="en-GB" w:eastAsia="en-GB"/>
    </w:rPr>
  </w:style>
  <w:style w:type="character" w:customStyle="1" w:styleId="BodyText3Char">
    <w:name w:val="Body Text 3 Char"/>
    <w:basedOn w:val="DefaultParagraphFont"/>
    <w:link w:val="BodyText3"/>
    <w:rsid w:val="00693D8D"/>
    <w:rPr>
      <w:rFonts w:ascii="Archer Book" w:eastAsia="Times New Roman" w:hAnsi="Archer Book" w:cs="Times New Roman"/>
      <w:sz w:val="16"/>
      <w:szCs w:val="16"/>
      <w:lang w:eastAsia="en-GB"/>
    </w:rPr>
  </w:style>
  <w:style w:type="paragraph" w:styleId="BodyTextFirstIndent">
    <w:name w:val="Body Text First Indent"/>
    <w:basedOn w:val="BodyText"/>
    <w:link w:val="BodyTextFirstIndentChar"/>
    <w:rsid w:val="00693D8D"/>
    <w:pPr>
      <w:ind w:firstLine="210"/>
    </w:pPr>
  </w:style>
  <w:style w:type="character" w:customStyle="1" w:styleId="BodyTextFirstIndentChar">
    <w:name w:val="Body Text First Indent Char"/>
    <w:basedOn w:val="BodyTextChar"/>
    <w:link w:val="BodyTextFirstIndent"/>
    <w:rsid w:val="00693D8D"/>
    <w:rPr>
      <w:rFonts w:ascii="Archer Book" w:eastAsia="Times New Roman" w:hAnsi="Archer Book" w:cs="Times New Roman"/>
      <w:szCs w:val="24"/>
      <w:lang w:eastAsia="en-GB"/>
    </w:rPr>
  </w:style>
  <w:style w:type="paragraph" w:styleId="BodyTextIndent">
    <w:name w:val="Body Text Indent"/>
    <w:basedOn w:val="Normal"/>
    <w:link w:val="BodyTextIndentChar"/>
    <w:rsid w:val="00693D8D"/>
    <w:pPr>
      <w:spacing w:before="120" w:after="120"/>
      <w:ind w:left="283"/>
    </w:pPr>
    <w:rPr>
      <w:rFonts w:ascii="Archer Book" w:eastAsia="Times New Roman" w:hAnsi="Archer Book" w:cs="Times New Roman"/>
      <w:szCs w:val="24"/>
      <w:lang w:val="en-GB" w:eastAsia="en-GB"/>
    </w:rPr>
  </w:style>
  <w:style w:type="character" w:customStyle="1" w:styleId="BodyTextIndentChar">
    <w:name w:val="Body Text Indent Char"/>
    <w:basedOn w:val="DefaultParagraphFont"/>
    <w:link w:val="BodyTextIndent"/>
    <w:rsid w:val="00693D8D"/>
    <w:rPr>
      <w:rFonts w:ascii="Archer Book" w:eastAsia="Times New Roman" w:hAnsi="Archer Book" w:cs="Times New Roman"/>
      <w:szCs w:val="24"/>
      <w:lang w:eastAsia="en-GB"/>
    </w:rPr>
  </w:style>
  <w:style w:type="paragraph" w:styleId="BodyTextFirstIndent2">
    <w:name w:val="Body Text First Indent 2"/>
    <w:basedOn w:val="BodyTextIndent"/>
    <w:link w:val="BodyTextFirstIndent2Char"/>
    <w:rsid w:val="00693D8D"/>
    <w:pPr>
      <w:ind w:firstLine="210"/>
    </w:pPr>
  </w:style>
  <w:style w:type="character" w:customStyle="1" w:styleId="BodyTextFirstIndent2Char">
    <w:name w:val="Body Text First Indent 2 Char"/>
    <w:basedOn w:val="BodyTextIndentChar"/>
    <w:link w:val="BodyTextFirstIndent2"/>
    <w:rsid w:val="00693D8D"/>
    <w:rPr>
      <w:rFonts w:ascii="Archer Book" w:eastAsia="Times New Roman" w:hAnsi="Archer Book" w:cs="Times New Roman"/>
      <w:szCs w:val="24"/>
      <w:lang w:eastAsia="en-GB"/>
    </w:rPr>
  </w:style>
  <w:style w:type="paragraph" w:styleId="BodyTextIndent2">
    <w:name w:val="Body Text Indent 2"/>
    <w:basedOn w:val="Normal"/>
    <w:link w:val="BodyTextIndent2Char"/>
    <w:rsid w:val="00693D8D"/>
    <w:pPr>
      <w:spacing w:before="120" w:after="120" w:line="480" w:lineRule="auto"/>
      <w:ind w:left="283"/>
    </w:pPr>
    <w:rPr>
      <w:rFonts w:ascii="Archer Book" w:eastAsia="Times New Roman" w:hAnsi="Archer Book" w:cs="Times New Roman"/>
      <w:szCs w:val="24"/>
      <w:lang w:val="en-GB" w:eastAsia="en-GB"/>
    </w:rPr>
  </w:style>
  <w:style w:type="character" w:customStyle="1" w:styleId="BodyTextIndent2Char">
    <w:name w:val="Body Text Indent 2 Char"/>
    <w:basedOn w:val="DefaultParagraphFont"/>
    <w:link w:val="BodyTextIndent2"/>
    <w:rsid w:val="00693D8D"/>
    <w:rPr>
      <w:rFonts w:ascii="Archer Book" w:eastAsia="Times New Roman" w:hAnsi="Archer Book" w:cs="Times New Roman"/>
      <w:szCs w:val="24"/>
      <w:lang w:eastAsia="en-GB"/>
    </w:rPr>
  </w:style>
  <w:style w:type="paragraph" w:styleId="BodyTextIndent3">
    <w:name w:val="Body Text Indent 3"/>
    <w:basedOn w:val="Normal"/>
    <w:link w:val="BodyTextIndent3Char"/>
    <w:rsid w:val="00693D8D"/>
    <w:pPr>
      <w:spacing w:before="120" w:after="120"/>
      <w:ind w:left="283"/>
    </w:pPr>
    <w:rPr>
      <w:rFonts w:ascii="Archer Book" w:eastAsia="Times New Roman" w:hAnsi="Archer Book" w:cs="Times New Roman"/>
      <w:sz w:val="16"/>
      <w:szCs w:val="16"/>
      <w:lang w:val="en-GB" w:eastAsia="en-GB"/>
    </w:rPr>
  </w:style>
  <w:style w:type="character" w:customStyle="1" w:styleId="BodyTextIndent3Char">
    <w:name w:val="Body Text Indent 3 Char"/>
    <w:basedOn w:val="DefaultParagraphFont"/>
    <w:link w:val="BodyTextIndent3"/>
    <w:rsid w:val="00693D8D"/>
    <w:rPr>
      <w:rFonts w:ascii="Archer Book" w:eastAsia="Times New Roman" w:hAnsi="Archer Book" w:cs="Times New Roman"/>
      <w:sz w:val="16"/>
      <w:szCs w:val="16"/>
      <w:lang w:eastAsia="en-GB"/>
    </w:rPr>
  </w:style>
  <w:style w:type="paragraph" w:styleId="Caption">
    <w:name w:val="caption"/>
    <w:basedOn w:val="Normal"/>
    <w:next w:val="Normal"/>
    <w:uiPriority w:val="35"/>
    <w:semiHidden/>
    <w:unhideWhenUsed/>
    <w:qFormat/>
    <w:rsid w:val="00693D8D"/>
    <w:pPr>
      <w:spacing w:after="200"/>
    </w:pPr>
    <w:rPr>
      <w:i/>
      <w:iCs/>
      <w:color w:val="44546A" w:themeColor="text2"/>
      <w:sz w:val="18"/>
      <w:szCs w:val="18"/>
    </w:rPr>
  </w:style>
  <w:style w:type="paragraph" w:styleId="Closing">
    <w:name w:val="Closing"/>
    <w:basedOn w:val="Normal"/>
    <w:link w:val="ClosingChar"/>
    <w:rsid w:val="00693D8D"/>
    <w:pPr>
      <w:spacing w:before="120" w:after="120"/>
      <w:ind w:left="4252"/>
    </w:pPr>
    <w:rPr>
      <w:rFonts w:ascii="Archer Book" w:eastAsia="Times New Roman" w:hAnsi="Archer Book" w:cs="Times New Roman"/>
      <w:szCs w:val="24"/>
      <w:lang w:val="en-GB" w:eastAsia="en-GB"/>
    </w:rPr>
  </w:style>
  <w:style w:type="character" w:customStyle="1" w:styleId="ClosingChar">
    <w:name w:val="Closing Char"/>
    <w:basedOn w:val="DefaultParagraphFont"/>
    <w:link w:val="Closing"/>
    <w:rsid w:val="00693D8D"/>
    <w:rPr>
      <w:rFonts w:ascii="Archer Book" w:eastAsia="Times New Roman" w:hAnsi="Archer Book" w:cs="Times New Roman"/>
      <w:szCs w:val="24"/>
      <w:lang w:eastAsia="en-GB"/>
    </w:rPr>
  </w:style>
  <w:style w:type="paragraph" w:styleId="CommentText">
    <w:name w:val="annotation text"/>
    <w:basedOn w:val="Normal"/>
    <w:link w:val="CommentTextChar"/>
    <w:rsid w:val="00693D8D"/>
    <w:pPr>
      <w:spacing w:before="120" w:after="120"/>
    </w:pPr>
    <w:rPr>
      <w:rFonts w:ascii="Archer Book" w:eastAsia="Times New Roman" w:hAnsi="Archer Book" w:cs="Times New Roman"/>
      <w:sz w:val="20"/>
      <w:szCs w:val="20"/>
      <w:lang w:val="en-GB" w:eastAsia="en-GB"/>
    </w:rPr>
  </w:style>
  <w:style w:type="character" w:customStyle="1" w:styleId="CommentTextChar">
    <w:name w:val="Comment Text Char"/>
    <w:basedOn w:val="DefaultParagraphFont"/>
    <w:link w:val="CommentText"/>
    <w:rsid w:val="00693D8D"/>
    <w:rPr>
      <w:rFonts w:ascii="Archer Book" w:eastAsia="Times New Roman" w:hAnsi="Archer Book" w:cs="Times New Roman"/>
      <w:sz w:val="20"/>
      <w:szCs w:val="20"/>
      <w:lang w:eastAsia="en-GB"/>
    </w:rPr>
  </w:style>
  <w:style w:type="paragraph" w:styleId="CommentSubject">
    <w:name w:val="annotation subject"/>
    <w:basedOn w:val="CommentText"/>
    <w:next w:val="CommentText"/>
    <w:link w:val="CommentSubjectChar"/>
    <w:rsid w:val="00693D8D"/>
    <w:rPr>
      <w:b/>
      <w:bCs/>
    </w:rPr>
  </w:style>
  <w:style w:type="character" w:customStyle="1" w:styleId="CommentSubjectChar">
    <w:name w:val="Comment Subject Char"/>
    <w:basedOn w:val="CommentTextChar"/>
    <w:link w:val="CommentSubject"/>
    <w:rsid w:val="00693D8D"/>
    <w:rPr>
      <w:rFonts w:ascii="Archer Book" w:eastAsia="Times New Roman" w:hAnsi="Archer Book" w:cs="Times New Roman"/>
      <w:b/>
      <w:bCs/>
      <w:sz w:val="20"/>
      <w:szCs w:val="20"/>
      <w:lang w:eastAsia="en-GB"/>
    </w:rPr>
  </w:style>
  <w:style w:type="paragraph" w:styleId="Date">
    <w:name w:val="Date"/>
    <w:basedOn w:val="Normal"/>
    <w:next w:val="Normal"/>
    <w:link w:val="DateChar"/>
    <w:rsid w:val="00693D8D"/>
    <w:pPr>
      <w:spacing w:before="120" w:after="120"/>
    </w:pPr>
    <w:rPr>
      <w:rFonts w:ascii="Archer Book" w:eastAsia="Times New Roman" w:hAnsi="Archer Book" w:cs="Times New Roman"/>
      <w:szCs w:val="24"/>
      <w:lang w:val="en-GB" w:eastAsia="en-GB"/>
    </w:rPr>
  </w:style>
  <w:style w:type="character" w:customStyle="1" w:styleId="DateChar">
    <w:name w:val="Date Char"/>
    <w:basedOn w:val="DefaultParagraphFont"/>
    <w:link w:val="Date"/>
    <w:rsid w:val="00693D8D"/>
    <w:rPr>
      <w:rFonts w:ascii="Archer Book" w:eastAsia="Times New Roman" w:hAnsi="Archer Book" w:cs="Times New Roman"/>
      <w:szCs w:val="24"/>
      <w:lang w:eastAsia="en-GB"/>
    </w:rPr>
  </w:style>
  <w:style w:type="paragraph" w:styleId="DocumentMap">
    <w:name w:val="Document Map"/>
    <w:basedOn w:val="Normal"/>
    <w:link w:val="DocumentMapChar"/>
    <w:rsid w:val="00693D8D"/>
    <w:pPr>
      <w:spacing w:before="120" w:after="120"/>
    </w:pPr>
    <w:rPr>
      <w:rFonts w:ascii="Tahoma" w:eastAsia="Times New Roman" w:hAnsi="Tahoma" w:cs="Tahoma"/>
      <w:sz w:val="16"/>
      <w:szCs w:val="16"/>
      <w:lang w:val="en-GB" w:eastAsia="en-GB"/>
    </w:rPr>
  </w:style>
  <w:style w:type="character" w:customStyle="1" w:styleId="DocumentMapChar">
    <w:name w:val="Document Map Char"/>
    <w:basedOn w:val="DefaultParagraphFont"/>
    <w:link w:val="DocumentMap"/>
    <w:rsid w:val="00693D8D"/>
    <w:rPr>
      <w:rFonts w:ascii="Tahoma" w:eastAsia="Times New Roman" w:hAnsi="Tahoma" w:cs="Tahoma"/>
      <w:sz w:val="16"/>
      <w:szCs w:val="16"/>
      <w:lang w:eastAsia="en-GB"/>
    </w:rPr>
  </w:style>
  <w:style w:type="paragraph" w:styleId="E-mailSignature">
    <w:name w:val="E-mail Signature"/>
    <w:basedOn w:val="Normal"/>
    <w:link w:val="E-mailSignatureChar"/>
    <w:rsid w:val="00693D8D"/>
    <w:pPr>
      <w:spacing w:before="120" w:after="120"/>
    </w:pPr>
    <w:rPr>
      <w:rFonts w:ascii="Archer Book" w:eastAsia="Times New Roman" w:hAnsi="Archer Book" w:cs="Times New Roman"/>
      <w:szCs w:val="24"/>
      <w:lang w:val="en-GB" w:eastAsia="en-GB"/>
    </w:rPr>
  </w:style>
  <w:style w:type="character" w:customStyle="1" w:styleId="E-mailSignatureChar">
    <w:name w:val="E-mail Signature Char"/>
    <w:basedOn w:val="DefaultParagraphFont"/>
    <w:link w:val="E-mailSignature"/>
    <w:rsid w:val="00693D8D"/>
    <w:rPr>
      <w:rFonts w:ascii="Archer Book" w:eastAsia="Times New Roman" w:hAnsi="Archer Book" w:cs="Times New Roman"/>
      <w:szCs w:val="24"/>
      <w:lang w:eastAsia="en-GB"/>
    </w:rPr>
  </w:style>
  <w:style w:type="paragraph" w:styleId="EndnoteText">
    <w:name w:val="endnote text"/>
    <w:basedOn w:val="Normal"/>
    <w:link w:val="EndnoteTextChar"/>
    <w:rsid w:val="00693D8D"/>
    <w:pPr>
      <w:spacing w:before="120" w:after="120"/>
    </w:pPr>
    <w:rPr>
      <w:rFonts w:ascii="Archer Book" w:eastAsia="Times New Roman" w:hAnsi="Archer Book" w:cs="Times New Roman"/>
      <w:sz w:val="20"/>
      <w:szCs w:val="20"/>
      <w:lang w:val="en-GB" w:eastAsia="en-GB"/>
    </w:rPr>
  </w:style>
  <w:style w:type="character" w:customStyle="1" w:styleId="EndnoteTextChar">
    <w:name w:val="Endnote Text Char"/>
    <w:basedOn w:val="DefaultParagraphFont"/>
    <w:link w:val="EndnoteText"/>
    <w:rsid w:val="00693D8D"/>
    <w:rPr>
      <w:rFonts w:ascii="Archer Book" w:eastAsia="Times New Roman" w:hAnsi="Archer Book" w:cs="Times New Roman"/>
      <w:sz w:val="20"/>
      <w:szCs w:val="20"/>
      <w:lang w:eastAsia="en-GB"/>
    </w:rPr>
  </w:style>
  <w:style w:type="paragraph" w:styleId="EnvelopeAddress">
    <w:name w:val="envelope address"/>
    <w:basedOn w:val="Normal"/>
    <w:rsid w:val="00693D8D"/>
    <w:pPr>
      <w:framePr w:w="7920" w:h="1980" w:hRule="exact" w:hSpace="180" w:wrap="auto" w:hAnchor="page" w:xAlign="center" w:yAlign="bottom"/>
      <w:spacing w:before="120" w:after="120"/>
      <w:ind w:left="2880"/>
    </w:pPr>
    <w:rPr>
      <w:rFonts w:ascii="Cambria" w:eastAsia="Times New Roman" w:hAnsi="Cambria" w:cs="Times New Roman"/>
      <w:sz w:val="24"/>
      <w:szCs w:val="24"/>
      <w:lang w:val="en-GB" w:eastAsia="en-GB"/>
    </w:rPr>
  </w:style>
  <w:style w:type="paragraph" w:styleId="EnvelopeReturn">
    <w:name w:val="envelope return"/>
    <w:basedOn w:val="Normal"/>
    <w:rsid w:val="00693D8D"/>
    <w:pPr>
      <w:spacing w:before="120" w:after="120"/>
    </w:pPr>
    <w:rPr>
      <w:rFonts w:ascii="Cambria" w:eastAsia="Times New Roman" w:hAnsi="Cambria" w:cs="Times New Roman"/>
      <w:sz w:val="20"/>
      <w:szCs w:val="20"/>
      <w:lang w:val="en-GB" w:eastAsia="en-GB"/>
    </w:rPr>
  </w:style>
  <w:style w:type="paragraph" w:styleId="FootnoteText">
    <w:name w:val="footnote text"/>
    <w:basedOn w:val="Normal"/>
    <w:link w:val="FootnoteTextChar"/>
    <w:uiPriority w:val="99"/>
    <w:rsid w:val="00693D8D"/>
    <w:pPr>
      <w:spacing w:before="120" w:after="120"/>
    </w:pPr>
    <w:rPr>
      <w:rFonts w:ascii="Archer Book" w:eastAsia="Times New Roman" w:hAnsi="Archer Book" w:cs="Times New Roman"/>
      <w:sz w:val="20"/>
      <w:szCs w:val="20"/>
      <w:lang w:val="en-GB" w:eastAsia="en-GB"/>
    </w:rPr>
  </w:style>
  <w:style w:type="character" w:customStyle="1" w:styleId="FootnoteTextChar">
    <w:name w:val="Footnote Text Char"/>
    <w:basedOn w:val="DefaultParagraphFont"/>
    <w:link w:val="FootnoteText"/>
    <w:uiPriority w:val="99"/>
    <w:rsid w:val="00693D8D"/>
    <w:rPr>
      <w:rFonts w:ascii="Archer Book" w:eastAsia="Times New Roman" w:hAnsi="Archer Book" w:cs="Times New Roman"/>
      <w:sz w:val="20"/>
      <w:szCs w:val="20"/>
      <w:lang w:eastAsia="en-GB"/>
    </w:rPr>
  </w:style>
  <w:style w:type="paragraph" w:styleId="HTMLAddress">
    <w:name w:val="HTML Address"/>
    <w:basedOn w:val="Normal"/>
    <w:link w:val="HTMLAddressChar"/>
    <w:rsid w:val="00693D8D"/>
    <w:pPr>
      <w:spacing w:before="120" w:after="120"/>
    </w:pPr>
    <w:rPr>
      <w:rFonts w:ascii="Archer Book" w:eastAsia="Times New Roman" w:hAnsi="Archer Book" w:cs="Times New Roman"/>
      <w:i/>
      <w:iCs/>
      <w:szCs w:val="24"/>
      <w:lang w:val="en-GB" w:eastAsia="en-GB"/>
    </w:rPr>
  </w:style>
  <w:style w:type="character" w:customStyle="1" w:styleId="HTMLAddressChar">
    <w:name w:val="HTML Address Char"/>
    <w:basedOn w:val="DefaultParagraphFont"/>
    <w:link w:val="HTMLAddress"/>
    <w:rsid w:val="00693D8D"/>
    <w:rPr>
      <w:rFonts w:ascii="Archer Book" w:eastAsia="Times New Roman" w:hAnsi="Archer Book" w:cs="Times New Roman"/>
      <w:i/>
      <w:iCs/>
      <w:szCs w:val="24"/>
      <w:lang w:eastAsia="en-GB"/>
    </w:rPr>
  </w:style>
  <w:style w:type="paragraph" w:styleId="HTMLPreformatted">
    <w:name w:val="HTML Preformatted"/>
    <w:basedOn w:val="Normal"/>
    <w:link w:val="HTMLPreformattedChar"/>
    <w:rsid w:val="00693D8D"/>
    <w:pPr>
      <w:spacing w:before="120" w:after="12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693D8D"/>
    <w:rPr>
      <w:rFonts w:ascii="Courier New" w:eastAsia="Times New Roman" w:hAnsi="Courier New" w:cs="Courier New"/>
      <w:sz w:val="20"/>
      <w:szCs w:val="20"/>
      <w:lang w:eastAsia="en-GB"/>
    </w:rPr>
  </w:style>
  <w:style w:type="paragraph" w:styleId="Index1">
    <w:name w:val="index 1"/>
    <w:basedOn w:val="Normal"/>
    <w:next w:val="Normal"/>
    <w:autoRedefine/>
    <w:rsid w:val="00693D8D"/>
    <w:pPr>
      <w:spacing w:before="120" w:after="120"/>
      <w:ind w:left="220" w:hanging="220"/>
    </w:pPr>
    <w:rPr>
      <w:rFonts w:ascii="Archer Book" w:eastAsia="Times New Roman" w:hAnsi="Archer Book" w:cs="Times New Roman"/>
      <w:szCs w:val="24"/>
      <w:lang w:val="en-GB" w:eastAsia="en-GB"/>
    </w:rPr>
  </w:style>
  <w:style w:type="paragraph" w:styleId="Index2">
    <w:name w:val="index 2"/>
    <w:basedOn w:val="Normal"/>
    <w:next w:val="Normal"/>
    <w:autoRedefine/>
    <w:rsid w:val="00693D8D"/>
    <w:pPr>
      <w:spacing w:before="120" w:after="120"/>
      <w:ind w:left="440" w:hanging="220"/>
    </w:pPr>
    <w:rPr>
      <w:rFonts w:ascii="Archer Book" w:eastAsia="Times New Roman" w:hAnsi="Archer Book" w:cs="Times New Roman"/>
      <w:szCs w:val="24"/>
      <w:lang w:val="en-GB" w:eastAsia="en-GB"/>
    </w:rPr>
  </w:style>
  <w:style w:type="paragraph" w:styleId="Index3">
    <w:name w:val="index 3"/>
    <w:basedOn w:val="Normal"/>
    <w:next w:val="Normal"/>
    <w:autoRedefine/>
    <w:rsid w:val="00693D8D"/>
    <w:pPr>
      <w:spacing w:before="120" w:after="120"/>
      <w:ind w:left="660" w:hanging="220"/>
    </w:pPr>
    <w:rPr>
      <w:rFonts w:ascii="Archer Book" w:eastAsia="Times New Roman" w:hAnsi="Archer Book" w:cs="Times New Roman"/>
      <w:szCs w:val="24"/>
      <w:lang w:val="en-GB" w:eastAsia="en-GB"/>
    </w:rPr>
  </w:style>
  <w:style w:type="paragraph" w:styleId="Index4">
    <w:name w:val="index 4"/>
    <w:basedOn w:val="Normal"/>
    <w:next w:val="Normal"/>
    <w:autoRedefine/>
    <w:rsid w:val="00693D8D"/>
    <w:pPr>
      <w:spacing w:before="120" w:after="120"/>
      <w:ind w:left="880" w:hanging="220"/>
    </w:pPr>
    <w:rPr>
      <w:rFonts w:ascii="Archer Book" w:eastAsia="Times New Roman" w:hAnsi="Archer Book" w:cs="Times New Roman"/>
      <w:szCs w:val="24"/>
      <w:lang w:val="en-GB" w:eastAsia="en-GB"/>
    </w:rPr>
  </w:style>
  <w:style w:type="paragraph" w:styleId="Index5">
    <w:name w:val="index 5"/>
    <w:basedOn w:val="Normal"/>
    <w:next w:val="Normal"/>
    <w:autoRedefine/>
    <w:rsid w:val="00693D8D"/>
    <w:pPr>
      <w:spacing w:before="120" w:after="120"/>
      <w:ind w:left="1100" w:hanging="220"/>
    </w:pPr>
    <w:rPr>
      <w:rFonts w:ascii="Archer Book" w:eastAsia="Times New Roman" w:hAnsi="Archer Book" w:cs="Times New Roman"/>
      <w:szCs w:val="24"/>
      <w:lang w:val="en-GB" w:eastAsia="en-GB"/>
    </w:rPr>
  </w:style>
  <w:style w:type="paragraph" w:styleId="Index6">
    <w:name w:val="index 6"/>
    <w:basedOn w:val="Normal"/>
    <w:next w:val="Normal"/>
    <w:autoRedefine/>
    <w:rsid w:val="00693D8D"/>
    <w:pPr>
      <w:spacing w:before="120" w:after="120"/>
      <w:ind w:left="1320" w:hanging="220"/>
    </w:pPr>
    <w:rPr>
      <w:rFonts w:ascii="Archer Book" w:eastAsia="Times New Roman" w:hAnsi="Archer Book" w:cs="Times New Roman"/>
      <w:szCs w:val="24"/>
      <w:lang w:val="en-GB" w:eastAsia="en-GB"/>
    </w:rPr>
  </w:style>
  <w:style w:type="paragraph" w:styleId="Index7">
    <w:name w:val="index 7"/>
    <w:basedOn w:val="Normal"/>
    <w:next w:val="Normal"/>
    <w:autoRedefine/>
    <w:rsid w:val="00693D8D"/>
    <w:pPr>
      <w:spacing w:before="120" w:after="120"/>
      <w:ind w:left="1540" w:hanging="220"/>
    </w:pPr>
    <w:rPr>
      <w:rFonts w:ascii="Archer Book" w:eastAsia="Times New Roman" w:hAnsi="Archer Book" w:cs="Times New Roman"/>
      <w:szCs w:val="24"/>
      <w:lang w:val="en-GB" w:eastAsia="en-GB"/>
    </w:rPr>
  </w:style>
  <w:style w:type="paragraph" w:styleId="Index8">
    <w:name w:val="index 8"/>
    <w:basedOn w:val="Normal"/>
    <w:next w:val="Normal"/>
    <w:autoRedefine/>
    <w:rsid w:val="00693D8D"/>
    <w:pPr>
      <w:spacing w:before="120" w:after="120"/>
      <w:ind w:left="1760" w:hanging="220"/>
    </w:pPr>
    <w:rPr>
      <w:rFonts w:ascii="Archer Book" w:eastAsia="Times New Roman" w:hAnsi="Archer Book" w:cs="Times New Roman"/>
      <w:szCs w:val="24"/>
      <w:lang w:val="en-GB" w:eastAsia="en-GB"/>
    </w:rPr>
  </w:style>
  <w:style w:type="paragraph" w:styleId="Index9">
    <w:name w:val="index 9"/>
    <w:basedOn w:val="Normal"/>
    <w:next w:val="Normal"/>
    <w:autoRedefine/>
    <w:rsid w:val="00693D8D"/>
    <w:pPr>
      <w:spacing w:before="120" w:after="120"/>
      <w:ind w:left="1980" w:hanging="220"/>
    </w:pPr>
    <w:rPr>
      <w:rFonts w:ascii="Archer Book" w:eastAsia="Times New Roman" w:hAnsi="Archer Book" w:cs="Times New Roman"/>
      <w:szCs w:val="24"/>
      <w:lang w:val="en-GB" w:eastAsia="en-GB"/>
    </w:rPr>
  </w:style>
  <w:style w:type="paragraph" w:styleId="IndexHeading">
    <w:name w:val="index heading"/>
    <w:basedOn w:val="Normal"/>
    <w:next w:val="Index1"/>
    <w:rsid w:val="00693D8D"/>
    <w:pPr>
      <w:spacing w:before="120" w:after="120"/>
    </w:pPr>
    <w:rPr>
      <w:rFonts w:ascii="Cambria" w:eastAsia="Times New Roman" w:hAnsi="Cambria" w:cs="Times New Roman"/>
      <w:b/>
      <w:bCs/>
      <w:szCs w:val="24"/>
      <w:lang w:val="en-GB" w:eastAsia="en-GB"/>
    </w:rPr>
  </w:style>
  <w:style w:type="paragraph" w:styleId="IntenseQuote">
    <w:name w:val="Intense Quote"/>
    <w:basedOn w:val="Normal"/>
    <w:next w:val="Normal"/>
    <w:link w:val="IntenseQuoteChar"/>
    <w:uiPriority w:val="30"/>
    <w:qFormat/>
    <w:rsid w:val="00693D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3D8D"/>
    <w:rPr>
      <w:i/>
      <w:iCs/>
      <w:color w:val="4472C4" w:themeColor="accent1"/>
      <w:lang w:val="en-NZ"/>
    </w:rPr>
  </w:style>
  <w:style w:type="paragraph" w:styleId="List">
    <w:name w:val="List"/>
    <w:basedOn w:val="Normal"/>
    <w:rsid w:val="00693D8D"/>
    <w:pPr>
      <w:spacing w:before="120" w:after="120"/>
      <w:ind w:left="283" w:hanging="283"/>
      <w:contextualSpacing/>
    </w:pPr>
    <w:rPr>
      <w:rFonts w:ascii="Archer Book" w:eastAsia="Times New Roman" w:hAnsi="Archer Book" w:cs="Times New Roman"/>
      <w:szCs w:val="24"/>
      <w:lang w:val="en-GB" w:eastAsia="en-GB"/>
    </w:rPr>
  </w:style>
  <w:style w:type="paragraph" w:styleId="List2">
    <w:name w:val="List 2"/>
    <w:basedOn w:val="Normal"/>
    <w:rsid w:val="00693D8D"/>
    <w:pPr>
      <w:numPr>
        <w:numId w:val="4"/>
      </w:numPr>
      <w:tabs>
        <w:tab w:val="clear" w:pos="360"/>
      </w:tabs>
      <w:spacing w:before="120" w:after="120"/>
      <w:ind w:left="566" w:hanging="283"/>
      <w:contextualSpacing/>
    </w:pPr>
    <w:rPr>
      <w:rFonts w:ascii="Archer Book" w:eastAsia="Times New Roman" w:hAnsi="Archer Book" w:cs="Times New Roman"/>
      <w:szCs w:val="24"/>
      <w:lang w:val="en-GB" w:eastAsia="en-GB"/>
    </w:rPr>
  </w:style>
  <w:style w:type="paragraph" w:styleId="List3">
    <w:name w:val="List 3"/>
    <w:basedOn w:val="Normal"/>
    <w:rsid w:val="00693D8D"/>
    <w:pPr>
      <w:numPr>
        <w:numId w:val="5"/>
      </w:numPr>
      <w:tabs>
        <w:tab w:val="clear" w:pos="643"/>
      </w:tabs>
      <w:spacing w:before="120" w:after="120"/>
      <w:ind w:left="849" w:hanging="283"/>
      <w:contextualSpacing/>
    </w:pPr>
    <w:rPr>
      <w:rFonts w:ascii="Archer Book" w:eastAsia="Times New Roman" w:hAnsi="Archer Book" w:cs="Times New Roman"/>
      <w:szCs w:val="24"/>
      <w:lang w:val="en-GB" w:eastAsia="en-GB"/>
    </w:rPr>
  </w:style>
  <w:style w:type="paragraph" w:styleId="List4">
    <w:name w:val="List 4"/>
    <w:basedOn w:val="Normal"/>
    <w:rsid w:val="00693D8D"/>
    <w:pPr>
      <w:numPr>
        <w:numId w:val="6"/>
      </w:numPr>
      <w:tabs>
        <w:tab w:val="clear" w:pos="926"/>
      </w:tabs>
      <w:spacing w:before="120" w:after="120"/>
      <w:ind w:left="1132" w:hanging="283"/>
      <w:contextualSpacing/>
    </w:pPr>
    <w:rPr>
      <w:rFonts w:ascii="Archer Book" w:eastAsia="Times New Roman" w:hAnsi="Archer Book" w:cs="Times New Roman"/>
      <w:szCs w:val="24"/>
      <w:lang w:val="en-GB" w:eastAsia="en-GB"/>
    </w:rPr>
  </w:style>
  <w:style w:type="paragraph" w:styleId="List5">
    <w:name w:val="List 5"/>
    <w:basedOn w:val="Normal"/>
    <w:rsid w:val="00693D8D"/>
    <w:pPr>
      <w:numPr>
        <w:numId w:val="7"/>
      </w:numPr>
      <w:tabs>
        <w:tab w:val="clear" w:pos="1209"/>
      </w:tabs>
      <w:spacing w:before="120" w:after="120"/>
      <w:ind w:left="1415" w:hanging="283"/>
      <w:contextualSpacing/>
    </w:pPr>
    <w:rPr>
      <w:rFonts w:ascii="Archer Book" w:eastAsia="Times New Roman" w:hAnsi="Archer Book" w:cs="Times New Roman"/>
      <w:szCs w:val="24"/>
      <w:lang w:val="en-GB" w:eastAsia="en-GB"/>
    </w:rPr>
  </w:style>
  <w:style w:type="paragraph" w:styleId="ListBullet">
    <w:name w:val="List Bullet"/>
    <w:basedOn w:val="Normal"/>
    <w:rsid w:val="00693D8D"/>
    <w:pPr>
      <w:numPr>
        <w:numId w:val="8"/>
      </w:numPr>
      <w:tabs>
        <w:tab w:val="clear" w:pos="1492"/>
        <w:tab w:val="num" w:pos="360"/>
      </w:tabs>
      <w:spacing w:before="120" w:after="120"/>
      <w:ind w:left="360"/>
      <w:contextualSpacing/>
    </w:pPr>
    <w:rPr>
      <w:rFonts w:ascii="Archer Book" w:eastAsia="Times New Roman" w:hAnsi="Archer Book" w:cs="Times New Roman"/>
      <w:szCs w:val="24"/>
      <w:lang w:val="en-GB" w:eastAsia="en-GB"/>
    </w:rPr>
  </w:style>
  <w:style w:type="paragraph" w:styleId="ListBullet2">
    <w:name w:val="List Bullet 2"/>
    <w:basedOn w:val="Normal"/>
    <w:rsid w:val="00693D8D"/>
    <w:pPr>
      <w:spacing w:before="120" w:after="120"/>
      <w:contextualSpacing/>
    </w:pPr>
    <w:rPr>
      <w:rFonts w:ascii="Archer Book" w:eastAsia="Times New Roman" w:hAnsi="Archer Book" w:cs="Times New Roman"/>
      <w:szCs w:val="24"/>
      <w:lang w:val="en-GB" w:eastAsia="en-GB"/>
    </w:rPr>
  </w:style>
  <w:style w:type="paragraph" w:styleId="ListBullet3">
    <w:name w:val="List Bullet 3"/>
    <w:basedOn w:val="Normal"/>
    <w:rsid w:val="00693D8D"/>
    <w:pPr>
      <w:tabs>
        <w:tab w:val="num" w:pos="360"/>
      </w:tabs>
      <w:spacing w:before="120" w:after="120"/>
      <w:ind w:left="360" w:hanging="360"/>
      <w:contextualSpacing/>
    </w:pPr>
    <w:rPr>
      <w:rFonts w:ascii="Archer Book" w:eastAsia="Times New Roman" w:hAnsi="Archer Book" w:cs="Times New Roman"/>
      <w:szCs w:val="24"/>
      <w:lang w:val="en-GB" w:eastAsia="en-GB"/>
    </w:rPr>
  </w:style>
  <w:style w:type="paragraph" w:styleId="ListBullet4">
    <w:name w:val="List Bullet 4"/>
    <w:basedOn w:val="Normal"/>
    <w:rsid w:val="00693D8D"/>
    <w:pPr>
      <w:tabs>
        <w:tab w:val="num" w:pos="643"/>
      </w:tabs>
      <w:spacing w:before="120" w:after="120"/>
      <w:ind w:left="643" w:hanging="360"/>
      <w:contextualSpacing/>
    </w:pPr>
    <w:rPr>
      <w:rFonts w:ascii="Archer Book" w:eastAsia="Times New Roman" w:hAnsi="Archer Book" w:cs="Times New Roman"/>
      <w:szCs w:val="24"/>
      <w:lang w:val="en-GB" w:eastAsia="en-GB"/>
    </w:rPr>
  </w:style>
  <w:style w:type="paragraph" w:styleId="ListBullet5">
    <w:name w:val="List Bullet 5"/>
    <w:basedOn w:val="Normal"/>
    <w:rsid w:val="00693D8D"/>
    <w:pPr>
      <w:tabs>
        <w:tab w:val="num" w:pos="926"/>
      </w:tabs>
      <w:spacing w:before="120" w:after="120"/>
      <w:ind w:left="926" w:hanging="360"/>
      <w:contextualSpacing/>
    </w:pPr>
    <w:rPr>
      <w:rFonts w:ascii="Archer Book" w:eastAsia="Times New Roman" w:hAnsi="Archer Book" w:cs="Times New Roman"/>
      <w:szCs w:val="24"/>
      <w:lang w:val="en-GB" w:eastAsia="en-GB"/>
    </w:rPr>
  </w:style>
  <w:style w:type="paragraph" w:styleId="ListContinue">
    <w:name w:val="List Continue"/>
    <w:basedOn w:val="Normal"/>
    <w:rsid w:val="00693D8D"/>
    <w:pPr>
      <w:spacing w:before="120" w:after="120"/>
      <w:ind w:left="283"/>
      <w:contextualSpacing/>
    </w:pPr>
    <w:rPr>
      <w:rFonts w:ascii="Archer Book" w:eastAsia="Times New Roman" w:hAnsi="Archer Book" w:cs="Times New Roman"/>
      <w:szCs w:val="24"/>
      <w:lang w:val="en-GB" w:eastAsia="en-GB"/>
    </w:rPr>
  </w:style>
  <w:style w:type="paragraph" w:styleId="ListContinue2">
    <w:name w:val="List Continue 2"/>
    <w:basedOn w:val="Normal"/>
    <w:rsid w:val="00693D8D"/>
    <w:pPr>
      <w:numPr>
        <w:numId w:val="9"/>
      </w:numPr>
      <w:tabs>
        <w:tab w:val="clear" w:pos="360"/>
      </w:tabs>
      <w:spacing w:before="120" w:after="120"/>
      <w:ind w:left="566" w:firstLine="0"/>
      <w:contextualSpacing/>
    </w:pPr>
    <w:rPr>
      <w:rFonts w:ascii="Archer Book" w:eastAsia="Times New Roman" w:hAnsi="Archer Book" w:cs="Times New Roman"/>
      <w:szCs w:val="24"/>
      <w:lang w:val="en-GB" w:eastAsia="en-GB"/>
    </w:rPr>
  </w:style>
  <w:style w:type="paragraph" w:styleId="ListContinue3">
    <w:name w:val="List Continue 3"/>
    <w:basedOn w:val="Normal"/>
    <w:rsid w:val="00693D8D"/>
    <w:pPr>
      <w:numPr>
        <w:numId w:val="10"/>
      </w:numPr>
      <w:tabs>
        <w:tab w:val="clear" w:pos="643"/>
      </w:tabs>
      <w:spacing w:before="120" w:after="120"/>
      <w:ind w:left="849" w:firstLine="0"/>
      <w:contextualSpacing/>
    </w:pPr>
    <w:rPr>
      <w:rFonts w:ascii="Archer Book" w:eastAsia="Times New Roman" w:hAnsi="Archer Book" w:cs="Times New Roman"/>
      <w:szCs w:val="24"/>
      <w:lang w:val="en-GB" w:eastAsia="en-GB"/>
    </w:rPr>
  </w:style>
  <w:style w:type="paragraph" w:styleId="ListContinue4">
    <w:name w:val="List Continue 4"/>
    <w:basedOn w:val="Normal"/>
    <w:rsid w:val="00693D8D"/>
    <w:pPr>
      <w:numPr>
        <w:numId w:val="11"/>
      </w:numPr>
      <w:tabs>
        <w:tab w:val="clear" w:pos="926"/>
      </w:tabs>
      <w:spacing w:before="120" w:after="120"/>
      <w:ind w:left="1132" w:firstLine="0"/>
      <w:contextualSpacing/>
    </w:pPr>
    <w:rPr>
      <w:rFonts w:ascii="Archer Book" w:eastAsia="Times New Roman" w:hAnsi="Archer Book" w:cs="Times New Roman"/>
      <w:szCs w:val="24"/>
      <w:lang w:val="en-GB" w:eastAsia="en-GB"/>
    </w:rPr>
  </w:style>
  <w:style w:type="paragraph" w:styleId="ListContinue5">
    <w:name w:val="List Continue 5"/>
    <w:basedOn w:val="Normal"/>
    <w:rsid w:val="00693D8D"/>
    <w:pPr>
      <w:numPr>
        <w:numId w:val="12"/>
      </w:numPr>
      <w:tabs>
        <w:tab w:val="clear" w:pos="1209"/>
      </w:tabs>
      <w:spacing w:before="120" w:after="120"/>
      <w:ind w:left="1415" w:firstLine="0"/>
      <w:contextualSpacing/>
    </w:pPr>
    <w:rPr>
      <w:rFonts w:ascii="Archer Book" w:eastAsia="Times New Roman" w:hAnsi="Archer Book" w:cs="Times New Roman"/>
      <w:szCs w:val="24"/>
      <w:lang w:val="en-GB" w:eastAsia="en-GB"/>
    </w:rPr>
  </w:style>
  <w:style w:type="paragraph" w:styleId="ListNumber">
    <w:name w:val="List Number"/>
    <w:basedOn w:val="Normal"/>
    <w:rsid w:val="00693D8D"/>
    <w:pPr>
      <w:numPr>
        <w:numId w:val="13"/>
      </w:numPr>
      <w:tabs>
        <w:tab w:val="clear" w:pos="1492"/>
        <w:tab w:val="num" w:pos="360"/>
      </w:tabs>
      <w:spacing w:before="120" w:after="120"/>
      <w:ind w:left="360"/>
      <w:contextualSpacing/>
    </w:pPr>
    <w:rPr>
      <w:rFonts w:ascii="Archer Book" w:eastAsia="Times New Roman" w:hAnsi="Archer Book" w:cs="Times New Roman"/>
      <w:szCs w:val="24"/>
      <w:lang w:val="en-GB" w:eastAsia="en-GB"/>
    </w:rPr>
  </w:style>
  <w:style w:type="paragraph" w:styleId="ListNumber2">
    <w:name w:val="List Number 2"/>
    <w:basedOn w:val="Normal"/>
    <w:rsid w:val="00693D8D"/>
    <w:pPr>
      <w:tabs>
        <w:tab w:val="num" w:pos="1492"/>
      </w:tabs>
      <w:spacing w:before="120" w:after="120"/>
      <w:ind w:left="1492" w:hanging="360"/>
      <w:contextualSpacing/>
    </w:pPr>
    <w:rPr>
      <w:rFonts w:ascii="Archer Book" w:eastAsia="Times New Roman" w:hAnsi="Archer Book" w:cs="Times New Roman"/>
      <w:szCs w:val="24"/>
      <w:lang w:val="en-GB" w:eastAsia="en-GB"/>
    </w:rPr>
  </w:style>
  <w:style w:type="paragraph" w:styleId="ListNumber3">
    <w:name w:val="List Number 3"/>
    <w:basedOn w:val="Normal"/>
    <w:rsid w:val="00693D8D"/>
    <w:pPr>
      <w:tabs>
        <w:tab w:val="num" w:pos="360"/>
      </w:tabs>
      <w:spacing w:before="120" w:after="120"/>
      <w:ind w:left="360" w:hanging="360"/>
      <w:contextualSpacing/>
    </w:pPr>
    <w:rPr>
      <w:rFonts w:ascii="Archer Book" w:eastAsia="Times New Roman" w:hAnsi="Archer Book" w:cs="Times New Roman"/>
      <w:szCs w:val="24"/>
      <w:lang w:val="en-GB" w:eastAsia="en-GB"/>
    </w:rPr>
  </w:style>
  <w:style w:type="paragraph" w:styleId="ListNumber4">
    <w:name w:val="List Number 4"/>
    <w:basedOn w:val="Normal"/>
    <w:rsid w:val="00693D8D"/>
    <w:pPr>
      <w:tabs>
        <w:tab w:val="num" w:pos="643"/>
      </w:tabs>
      <w:spacing w:before="120" w:after="120"/>
      <w:ind w:left="643" w:hanging="360"/>
      <w:contextualSpacing/>
    </w:pPr>
    <w:rPr>
      <w:rFonts w:ascii="Archer Book" w:eastAsia="Times New Roman" w:hAnsi="Archer Book" w:cs="Times New Roman"/>
      <w:szCs w:val="24"/>
      <w:lang w:val="en-GB" w:eastAsia="en-GB"/>
    </w:rPr>
  </w:style>
  <w:style w:type="paragraph" w:styleId="ListNumber5">
    <w:name w:val="List Number 5"/>
    <w:basedOn w:val="Normal"/>
    <w:rsid w:val="00693D8D"/>
    <w:pPr>
      <w:tabs>
        <w:tab w:val="num" w:pos="926"/>
      </w:tabs>
      <w:spacing w:before="120" w:after="120"/>
      <w:ind w:left="926" w:hanging="360"/>
      <w:contextualSpacing/>
    </w:pPr>
    <w:rPr>
      <w:rFonts w:ascii="Archer Book" w:eastAsia="Times New Roman" w:hAnsi="Archer Book" w:cs="Times New Roman"/>
      <w:szCs w:val="24"/>
      <w:lang w:val="en-GB" w:eastAsia="en-GB"/>
    </w:rPr>
  </w:style>
  <w:style w:type="paragraph" w:styleId="MacroText">
    <w:name w:val="macro"/>
    <w:link w:val="MacroTextChar"/>
    <w:rsid w:val="00693D8D"/>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rsid w:val="00693D8D"/>
    <w:rPr>
      <w:rFonts w:ascii="Courier New" w:eastAsia="Times New Roman" w:hAnsi="Courier New" w:cs="Courier New"/>
      <w:sz w:val="20"/>
      <w:szCs w:val="20"/>
      <w:lang w:eastAsia="en-GB"/>
    </w:rPr>
  </w:style>
  <w:style w:type="paragraph" w:styleId="MessageHeader">
    <w:name w:val="Message Header"/>
    <w:basedOn w:val="Normal"/>
    <w:link w:val="MessageHeaderChar"/>
    <w:rsid w:val="00693D8D"/>
    <w:pPr>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rFonts w:ascii="Cambria" w:eastAsia="Times New Roman" w:hAnsi="Cambria" w:cs="Times New Roman"/>
      <w:sz w:val="24"/>
      <w:szCs w:val="24"/>
      <w:lang w:val="en-GB" w:eastAsia="en-GB"/>
    </w:rPr>
  </w:style>
  <w:style w:type="character" w:customStyle="1" w:styleId="MessageHeaderChar">
    <w:name w:val="Message Header Char"/>
    <w:basedOn w:val="DefaultParagraphFont"/>
    <w:link w:val="MessageHeader"/>
    <w:rsid w:val="00693D8D"/>
    <w:rPr>
      <w:rFonts w:ascii="Cambria" w:eastAsia="Times New Roman" w:hAnsi="Cambria" w:cs="Times New Roman"/>
      <w:sz w:val="24"/>
      <w:szCs w:val="24"/>
      <w:shd w:val="pct20" w:color="auto" w:fill="auto"/>
      <w:lang w:eastAsia="en-GB"/>
    </w:rPr>
  </w:style>
  <w:style w:type="paragraph" w:styleId="NoSpacing">
    <w:name w:val="No Spacing"/>
    <w:uiPriority w:val="1"/>
    <w:qFormat/>
    <w:rsid w:val="00693D8D"/>
    <w:pPr>
      <w:spacing w:after="0" w:line="240" w:lineRule="auto"/>
    </w:pPr>
    <w:rPr>
      <w:lang w:val="en-NZ"/>
    </w:rPr>
  </w:style>
  <w:style w:type="paragraph" w:styleId="NormalWeb">
    <w:name w:val="Normal (Web)"/>
    <w:basedOn w:val="Normal"/>
    <w:uiPriority w:val="99"/>
    <w:rsid w:val="00693D8D"/>
    <w:pPr>
      <w:spacing w:before="120" w:after="120"/>
    </w:pPr>
    <w:rPr>
      <w:rFonts w:ascii="Times New Roman" w:eastAsia="Times New Roman" w:hAnsi="Times New Roman" w:cs="Times New Roman"/>
      <w:sz w:val="24"/>
      <w:szCs w:val="24"/>
      <w:lang w:val="en-GB" w:eastAsia="en-GB"/>
    </w:rPr>
  </w:style>
  <w:style w:type="paragraph" w:styleId="NormalIndent">
    <w:name w:val="Normal Indent"/>
    <w:basedOn w:val="Normal"/>
    <w:rsid w:val="00693D8D"/>
    <w:pPr>
      <w:spacing w:before="120" w:after="120"/>
      <w:ind w:left="720"/>
    </w:pPr>
    <w:rPr>
      <w:rFonts w:ascii="Archer Book" w:eastAsia="Times New Roman" w:hAnsi="Archer Book" w:cs="Times New Roman"/>
      <w:szCs w:val="24"/>
      <w:lang w:val="en-GB" w:eastAsia="en-GB"/>
    </w:rPr>
  </w:style>
  <w:style w:type="paragraph" w:styleId="NoteHeading">
    <w:name w:val="Note Heading"/>
    <w:basedOn w:val="Normal"/>
    <w:next w:val="Normal"/>
    <w:link w:val="NoteHeadingChar"/>
    <w:rsid w:val="00693D8D"/>
    <w:pPr>
      <w:spacing w:before="120" w:after="120"/>
    </w:pPr>
    <w:rPr>
      <w:rFonts w:ascii="Archer Book" w:eastAsia="Times New Roman" w:hAnsi="Archer Book" w:cs="Times New Roman"/>
      <w:szCs w:val="24"/>
      <w:lang w:val="en-GB" w:eastAsia="en-GB"/>
    </w:rPr>
  </w:style>
  <w:style w:type="character" w:customStyle="1" w:styleId="NoteHeadingChar">
    <w:name w:val="Note Heading Char"/>
    <w:basedOn w:val="DefaultParagraphFont"/>
    <w:link w:val="NoteHeading"/>
    <w:rsid w:val="00693D8D"/>
    <w:rPr>
      <w:rFonts w:ascii="Archer Book" w:eastAsia="Times New Roman" w:hAnsi="Archer Book" w:cs="Times New Roman"/>
      <w:szCs w:val="24"/>
      <w:lang w:eastAsia="en-GB"/>
    </w:rPr>
  </w:style>
  <w:style w:type="paragraph" w:styleId="PlainText">
    <w:name w:val="Plain Text"/>
    <w:basedOn w:val="Normal"/>
    <w:link w:val="PlainTextChar"/>
    <w:rsid w:val="00693D8D"/>
    <w:pPr>
      <w:spacing w:before="120" w:after="12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693D8D"/>
    <w:rPr>
      <w:rFonts w:ascii="Courier New" w:eastAsia="Times New Roman" w:hAnsi="Courier New" w:cs="Courier New"/>
      <w:sz w:val="20"/>
      <w:szCs w:val="20"/>
      <w:lang w:eastAsia="en-GB"/>
    </w:rPr>
  </w:style>
  <w:style w:type="paragraph" w:styleId="Quote">
    <w:name w:val="Quote"/>
    <w:basedOn w:val="Normal"/>
    <w:next w:val="Normal"/>
    <w:link w:val="QuoteChar"/>
    <w:uiPriority w:val="29"/>
    <w:qFormat/>
    <w:rsid w:val="00693D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93D8D"/>
    <w:rPr>
      <w:i/>
      <w:iCs/>
      <w:color w:val="404040" w:themeColor="text1" w:themeTint="BF"/>
      <w:lang w:val="en-NZ"/>
    </w:rPr>
  </w:style>
  <w:style w:type="paragraph" w:styleId="Salutation">
    <w:name w:val="Salutation"/>
    <w:basedOn w:val="Normal"/>
    <w:next w:val="Normal"/>
    <w:link w:val="SalutationChar"/>
    <w:rsid w:val="00693D8D"/>
    <w:pPr>
      <w:spacing w:before="120" w:after="120"/>
    </w:pPr>
    <w:rPr>
      <w:rFonts w:ascii="Archer Book" w:eastAsia="Times New Roman" w:hAnsi="Archer Book" w:cs="Times New Roman"/>
      <w:szCs w:val="24"/>
      <w:lang w:val="en-GB" w:eastAsia="en-GB"/>
    </w:rPr>
  </w:style>
  <w:style w:type="character" w:customStyle="1" w:styleId="SalutationChar">
    <w:name w:val="Salutation Char"/>
    <w:basedOn w:val="DefaultParagraphFont"/>
    <w:link w:val="Salutation"/>
    <w:rsid w:val="00693D8D"/>
    <w:rPr>
      <w:rFonts w:ascii="Archer Book" w:eastAsia="Times New Roman" w:hAnsi="Archer Book" w:cs="Times New Roman"/>
      <w:szCs w:val="24"/>
      <w:lang w:eastAsia="en-GB"/>
    </w:rPr>
  </w:style>
  <w:style w:type="paragraph" w:styleId="Signature">
    <w:name w:val="Signature"/>
    <w:basedOn w:val="Normal"/>
    <w:link w:val="SignatureChar"/>
    <w:rsid w:val="00693D8D"/>
    <w:pPr>
      <w:spacing w:before="120" w:after="120"/>
      <w:ind w:left="4252"/>
    </w:pPr>
    <w:rPr>
      <w:rFonts w:ascii="Archer Book" w:eastAsia="Times New Roman" w:hAnsi="Archer Book" w:cs="Times New Roman"/>
      <w:szCs w:val="24"/>
      <w:lang w:val="en-GB" w:eastAsia="en-GB"/>
    </w:rPr>
  </w:style>
  <w:style w:type="character" w:customStyle="1" w:styleId="SignatureChar">
    <w:name w:val="Signature Char"/>
    <w:basedOn w:val="DefaultParagraphFont"/>
    <w:link w:val="Signature"/>
    <w:rsid w:val="00693D8D"/>
    <w:rPr>
      <w:rFonts w:ascii="Archer Book" w:eastAsia="Times New Roman" w:hAnsi="Archer Book" w:cs="Times New Roman"/>
      <w:szCs w:val="24"/>
      <w:lang w:eastAsia="en-GB"/>
    </w:rPr>
  </w:style>
  <w:style w:type="paragraph" w:styleId="Subtitle">
    <w:name w:val="Subtitle"/>
    <w:basedOn w:val="Normal"/>
    <w:next w:val="Normal"/>
    <w:link w:val="SubtitleChar"/>
    <w:uiPriority w:val="11"/>
    <w:qFormat/>
    <w:rsid w:val="00693D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D8D"/>
    <w:rPr>
      <w:rFonts w:eastAsiaTheme="minorEastAsia"/>
      <w:color w:val="5A5A5A" w:themeColor="text1" w:themeTint="A5"/>
      <w:spacing w:val="15"/>
      <w:lang w:val="en-NZ"/>
    </w:rPr>
  </w:style>
  <w:style w:type="paragraph" w:styleId="TableofAuthorities">
    <w:name w:val="table of authorities"/>
    <w:basedOn w:val="Normal"/>
    <w:next w:val="Normal"/>
    <w:rsid w:val="00693D8D"/>
    <w:pPr>
      <w:spacing w:before="120" w:after="120"/>
      <w:ind w:left="220" w:hanging="220"/>
    </w:pPr>
    <w:rPr>
      <w:rFonts w:ascii="Archer Book" w:eastAsia="Times New Roman" w:hAnsi="Archer Book" w:cs="Times New Roman"/>
      <w:szCs w:val="24"/>
      <w:lang w:val="en-GB" w:eastAsia="en-GB"/>
    </w:rPr>
  </w:style>
  <w:style w:type="paragraph" w:styleId="TableofFigures">
    <w:name w:val="table of figures"/>
    <w:basedOn w:val="Normal"/>
    <w:next w:val="Normal"/>
    <w:rsid w:val="00693D8D"/>
    <w:pPr>
      <w:spacing w:before="120" w:after="120"/>
    </w:pPr>
    <w:rPr>
      <w:rFonts w:ascii="Archer Book" w:eastAsia="Times New Roman" w:hAnsi="Archer Book" w:cs="Times New Roman"/>
      <w:szCs w:val="24"/>
      <w:lang w:val="en-GB" w:eastAsia="en-GB"/>
    </w:rPr>
  </w:style>
  <w:style w:type="paragraph" w:styleId="Title">
    <w:name w:val="Title"/>
    <w:basedOn w:val="Normal"/>
    <w:next w:val="Normal"/>
    <w:link w:val="TitleChar"/>
    <w:uiPriority w:val="10"/>
    <w:qFormat/>
    <w:rsid w:val="00693D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8D"/>
    <w:rPr>
      <w:rFonts w:asciiTheme="majorHAnsi" w:eastAsiaTheme="majorEastAsia" w:hAnsiTheme="majorHAnsi" w:cstheme="majorBidi"/>
      <w:spacing w:val="-10"/>
      <w:kern w:val="28"/>
      <w:sz w:val="56"/>
      <w:szCs w:val="56"/>
      <w:lang w:val="en-NZ"/>
    </w:rPr>
  </w:style>
  <w:style w:type="paragraph" w:styleId="TOAHeading">
    <w:name w:val="toa heading"/>
    <w:basedOn w:val="Normal"/>
    <w:next w:val="Normal"/>
    <w:rsid w:val="00693D8D"/>
    <w:pPr>
      <w:spacing w:before="120" w:after="120"/>
    </w:pPr>
    <w:rPr>
      <w:rFonts w:ascii="Cambria" w:eastAsia="Times New Roman" w:hAnsi="Cambria" w:cs="Times New Roman"/>
      <w:b/>
      <w:bCs/>
      <w:sz w:val="24"/>
      <w:szCs w:val="24"/>
      <w:lang w:val="en-GB" w:eastAsia="en-GB"/>
    </w:rPr>
  </w:style>
  <w:style w:type="paragraph" w:styleId="TOCHeading">
    <w:name w:val="TOC Heading"/>
    <w:basedOn w:val="Heading1"/>
    <w:next w:val="Normal"/>
    <w:uiPriority w:val="39"/>
    <w:unhideWhenUsed/>
    <w:qFormat/>
    <w:rsid w:val="00693D8D"/>
    <w:pPr>
      <w:outlineLvl w:val="9"/>
    </w:pPr>
  </w:style>
  <w:style w:type="table" w:styleId="GridTable4">
    <w:name w:val="Grid Table 4"/>
    <w:basedOn w:val="TableNormal"/>
    <w:uiPriority w:val="49"/>
    <w:rsid w:val="00693D8D"/>
    <w:pPr>
      <w:spacing w:after="0" w:line="240" w:lineRule="auto"/>
    </w:pPr>
    <w:rPr>
      <w:rFonts w:ascii="Calibri" w:eastAsia="Calibri" w:hAnsi="Calibri" w:cs="Times New Roman"/>
      <w:lang w:val="en-NZ"/>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uiPriority w:val="20"/>
    <w:qFormat/>
    <w:rsid w:val="00693D8D"/>
    <w:rPr>
      <w:i/>
      <w:iCs/>
    </w:rPr>
  </w:style>
  <w:style w:type="paragraph" w:customStyle="1" w:styleId="heading70">
    <w:name w:val="heading7"/>
    <w:basedOn w:val="Normal"/>
    <w:rsid w:val="00693D8D"/>
    <w:pPr>
      <w:spacing w:before="100" w:beforeAutospacing="1" w:after="100" w:afterAutospacing="1"/>
    </w:pPr>
    <w:rPr>
      <w:rFonts w:ascii="Times New Roman" w:eastAsia="Times New Roman" w:hAnsi="Times New Roman" w:cs="Times New Roman"/>
      <w:sz w:val="24"/>
      <w:szCs w:val="24"/>
      <w:lang w:eastAsia="en-NZ"/>
    </w:rPr>
  </w:style>
  <w:style w:type="character" w:styleId="FootnoteReference">
    <w:name w:val="footnote reference"/>
    <w:uiPriority w:val="99"/>
    <w:semiHidden/>
    <w:unhideWhenUsed/>
    <w:rsid w:val="00693D8D"/>
    <w:rPr>
      <w:vertAlign w:val="superscript"/>
    </w:rPr>
  </w:style>
  <w:style w:type="character" w:styleId="UnresolvedMention">
    <w:name w:val="Unresolved Mention"/>
    <w:basedOn w:val="DefaultParagraphFont"/>
    <w:uiPriority w:val="99"/>
    <w:semiHidden/>
    <w:unhideWhenUsed/>
    <w:rsid w:val="00693D8D"/>
    <w:rPr>
      <w:color w:val="808080"/>
      <w:shd w:val="clear" w:color="auto" w:fill="E6E6E6"/>
    </w:rPr>
  </w:style>
  <w:style w:type="paragraph" w:customStyle="1" w:styleId="text">
    <w:name w:val="text"/>
    <w:basedOn w:val="Normal"/>
    <w:rsid w:val="00693D8D"/>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it">
    <w:name w:val="hit"/>
    <w:basedOn w:val="DefaultParagraphFont"/>
    <w:rsid w:val="00693D8D"/>
  </w:style>
  <w:style w:type="character" w:customStyle="1" w:styleId="label">
    <w:name w:val="label"/>
    <w:basedOn w:val="DefaultParagraphFont"/>
    <w:rsid w:val="00693D8D"/>
  </w:style>
  <w:style w:type="character" w:customStyle="1" w:styleId="insertwords">
    <w:name w:val="insertwords"/>
    <w:basedOn w:val="DefaultParagraphFont"/>
    <w:rsid w:val="00693D8D"/>
  </w:style>
  <w:style w:type="character" w:customStyle="1" w:styleId="label-para">
    <w:name w:val="label-para"/>
    <w:basedOn w:val="DefaultParagraphFont"/>
    <w:rsid w:val="00693D8D"/>
  </w:style>
  <w:style w:type="character" w:styleId="CommentReference">
    <w:name w:val="annotation reference"/>
    <w:basedOn w:val="DefaultParagraphFont"/>
    <w:uiPriority w:val="99"/>
    <w:semiHidden/>
    <w:unhideWhenUsed/>
    <w:rsid w:val="00693D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nservationboards.org.n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XX@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Thomas</dc:creator>
  <cp:keywords/>
  <dc:description/>
  <cp:lastModifiedBy>Katrina Thomas</cp:lastModifiedBy>
  <cp:revision>2</cp:revision>
  <dcterms:created xsi:type="dcterms:W3CDTF">2021-06-03T22:30:00Z</dcterms:created>
  <dcterms:modified xsi:type="dcterms:W3CDTF">2021-06-24T02:46:00Z</dcterms:modified>
</cp:coreProperties>
</file>