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2219" w14:textId="1A63AE68" w:rsidR="00983802" w:rsidRPr="00983802" w:rsidRDefault="005012FE" w:rsidP="007341F8">
      <w:pPr>
        <w:pStyle w:val="Body"/>
      </w:pPr>
      <w:r>
        <w:rPr>
          <w:noProof/>
          <w:sz w:val="20"/>
          <w:lang w:val="en-GB" w:eastAsia="en-GB"/>
        </w:rPr>
        <mc:AlternateContent>
          <mc:Choice Requires="wps">
            <w:drawing>
              <wp:anchor distT="0" distB="0" distL="114300" distR="114300" simplePos="0" relativeHeight="251658240" behindDoc="0" locked="0" layoutInCell="1" allowOverlap="1" wp14:anchorId="6B5CC004" wp14:editId="21E99E1E">
                <wp:simplePos x="0" y="0"/>
                <wp:positionH relativeFrom="column">
                  <wp:posOffset>1714500</wp:posOffset>
                </wp:positionH>
                <wp:positionV relativeFrom="paragraph">
                  <wp:posOffset>-306070</wp:posOffset>
                </wp:positionV>
                <wp:extent cx="4838700" cy="800100"/>
                <wp:effectExtent l="0" t="0" r="2540" b="3810"/>
                <wp:wrapNone/>
                <wp:docPr id="11076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F2E7C6" w14:textId="77777777" w:rsidR="00C92715" w:rsidRDefault="00C92715" w:rsidP="00983802">
                            <w:pPr>
                              <w:jc w:val="right"/>
                              <w:rPr>
                                <w:rFonts w:cs="Arial"/>
                                <w:b/>
                                <w:bCs/>
                                <w:color w:val="FFFFFF"/>
                                <w:sz w:val="32"/>
                                <w:szCs w:val="32"/>
                              </w:rPr>
                            </w:pPr>
                            <w:r>
                              <w:rPr>
                                <w:rFonts w:cs="Arial"/>
                                <w:b/>
                                <w:bCs/>
                                <w:color w:val="FFFFFF"/>
                                <w:sz w:val="32"/>
                                <w:szCs w:val="32"/>
                              </w:rPr>
                              <w:t xml:space="preserve">Applicant Information Form 8 </w:t>
                            </w:r>
                          </w:p>
                          <w:p w14:paraId="0DB28860" w14:textId="77777777" w:rsidR="00C92715" w:rsidRPr="00983802" w:rsidRDefault="00C92715" w:rsidP="00983802">
                            <w:pPr>
                              <w:jc w:val="right"/>
                              <w:rPr>
                                <w:rFonts w:cs="Arial"/>
                                <w:b/>
                                <w:bCs/>
                                <w:color w:val="FFFFFF"/>
                                <w:sz w:val="32"/>
                                <w:szCs w:val="32"/>
                              </w:rPr>
                            </w:pPr>
                            <w:r>
                              <w:rPr>
                                <w:rFonts w:cs="Arial"/>
                                <w:b/>
                                <w:bCs/>
                                <w:color w:val="FFFFFF"/>
                                <w:sz w:val="32"/>
                                <w:szCs w:val="32"/>
                              </w:rPr>
                              <w:t xml:space="preserve">Activities involving Marine Mammals </w:t>
                            </w:r>
                          </w:p>
                          <w:p w14:paraId="15267EA7" w14:textId="77777777" w:rsidR="00C92715" w:rsidRPr="00983802" w:rsidRDefault="00C92715" w:rsidP="00983802">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CC004" id="_x0000_t202" coordsize="21600,21600" o:spt="202" path="m,l,21600r21600,l21600,xe">
                <v:stroke joinstyle="miter"/>
                <v:path gradientshapeok="t" o:connecttype="rect"/>
              </v:shapetype>
              <v:shape id="Text Box 4" o:spid="_x0000_s1026" type="#_x0000_t202" style="position:absolute;margin-left:135pt;margin-top:-24.1pt;width:381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" filled="f" stroked="f" strokeweight="1pt">
                <v:textbox>
                  <w:txbxContent>
                    <w:p w14:paraId="7CF2E7C6" w14:textId="77777777" w:rsidR="00C92715" w:rsidRDefault="00C92715" w:rsidP="00983802">
                      <w:pPr>
                        <w:jc w:val="right"/>
                        <w:rPr>
                          <w:rFonts w:cs="Arial"/>
                          <w:b/>
                          <w:bCs/>
                          <w:color w:val="FFFFFF"/>
                          <w:sz w:val="32"/>
                          <w:szCs w:val="32"/>
                        </w:rPr>
                      </w:pPr>
                      <w:r>
                        <w:rPr>
                          <w:rFonts w:cs="Arial"/>
                          <w:b/>
                          <w:bCs/>
                          <w:color w:val="FFFFFF"/>
                          <w:sz w:val="32"/>
                          <w:szCs w:val="32"/>
                        </w:rPr>
                        <w:t xml:space="preserve">Applicant Information Form 8 </w:t>
                      </w:r>
                    </w:p>
                    <w:p w14:paraId="0DB28860" w14:textId="77777777" w:rsidR="00C92715" w:rsidRPr="00983802" w:rsidRDefault="00C92715" w:rsidP="00983802">
                      <w:pPr>
                        <w:jc w:val="right"/>
                        <w:rPr>
                          <w:rFonts w:cs="Arial"/>
                          <w:b/>
                          <w:bCs/>
                          <w:color w:val="FFFFFF"/>
                          <w:sz w:val="32"/>
                          <w:szCs w:val="32"/>
                        </w:rPr>
                      </w:pPr>
                      <w:r>
                        <w:rPr>
                          <w:rFonts w:cs="Arial"/>
                          <w:b/>
                          <w:bCs/>
                          <w:color w:val="FFFFFF"/>
                          <w:sz w:val="32"/>
                          <w:szCs w:val="32"/>
                        </w:rPr>
                        <w:t xml:space="preserve">Activities involving Marine Mammals </w:t>
                      </w:r>
                    </w:p>
                    <w:p w14:paraId="15267EA7" w14:textId="77777777" w:rsidR="00C92715" w:rsidRPr="00983802" w:rsidRDefault="00C92715" w:rsidP="00983802">
                      <w:pPr>
                        <w:rPr>
                          <w:szCs w:val="32"/>
                        </w:rPr>
                      </w:pPr>
                    </w:p>
                  </w:txbxContent>
                </v:textbox>
              </v:shape>
            </w:pict>
          </mc:Fallback>
        </mc:AlternateContent>
      </w:r>
    </w:p>
    <w:p w14:paraId="0B000642" w14:textId="77777777" w:rsidR="007341F8" w:rsidRDefault="007341F8" w:rsidP="00F40E17">
      <w:pPr>
        <w:spacing w:line="288" w:lineRule="auto"/>
        <w:rPr>
          <w:rFonts w:cs="Arial"/>
          <w:sz w:val="16"/>
        </w:rPr>
      </w:pPr>
    </w:p>
    <w:p w14:paraId="1AFCB80B" w14:textId="686557BF" w:rsidR="00765C03" w:rsidRDefault="005012FE" w:rsidP="004C5B5A">
      <w:pPr>
        <w:spacing w:line="288" w:lineRule="auto"/>
      </w:pPr>
      <w:r>
        <w:rPr>
          <w:noProof/>
          <w:lang w:val="en-GB" w:eastAsia="en-GB"/>
        </w:rPr>
        <w:drawing>
          <wp:anchor distT="0" distB="0" distL="114300" distR="114300" simplePos="0" relativeHeight="251658244" behindDoc="1" locked="1" layoutInCell="1" allowOverlap="1" wp14:anchorId="603F517D" wp14:editId="63EE5EE4">
            <wp:simplePos x="0" y="0"/>
            <wp:positionH relativeFrom="column">
              <wp:posOffset>-902335</wp:posOffset>
            </wp:positionH>
            <wp:positionV relativeFrom="paragraph">
              <wp:posOffset>-1311275</wp:posOffset>
            </wp:positionV>
            <wp:extent cx="8338820" cy="1647825"/>
            <wp:effectExtent l="0" t="0" r="508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l="8621" t="49892" r="2603"/>
                    <a:stretch>
                      <a:fillRect/>
                    </a:stretch>
                  </pic:blipFill>
                  <pic:spPr bwMode="auto">
                    <a:xfrm>
                      <a:off x="0" y="0"/>
                      <a:ext cx="8338820" cy="16478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1" behindDoc="0" locked="1" layoutInCell="1" allowOverlap="1" wp14:anchorId="782601F2" wp14:editId="4A03AC1A">
            <wp:simplePos x="0" y="0"/>
            <wp:positionH relativeFrom="column">
              <wp:posOffset>0</wp:posOffset>
            </wp:positionH>
            <wp:positionV relativeFrom="page">
              <wp:posOffset>197485</wp:posOffset>
            </wp:positionV>
            <wp:extent cx="1600200" cy="602615"/>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1" layoutInCell="1" allowOverlap="1" wp14:anchorId="6525A370" wp14:editId="06EE4647">
            <wp:simplePos x="0" y="0"/>
            <wp:positionH relativeFrom="column">
              <wp:posOffset>-428625</wp:posOffset>
            </wp:positionH>
            <wp:positionV relativeFrom="page">
              <wp:posOffset>83185</wp:posOffset>
            </wp:positionV>
            <wp:extent cx="7333615" cy="10287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8824" t="52922" r="2942"/>
                    <a:stretch>
                      <a:fillRect/>
                    </a:stretch>
                  </pic:blipFill>
                  <pic:spPr bwMode="auto">
                    <a:xfrm>
                      <a:off x="0" y="0"/>
                      <a:ext cx="7333615" cy="1028700"/>
                    </a:xfrm>
                    <a:prstGeom prst="rect">
                      <a:avLst/>
                    </a:prstGeom>
                    <a:noFill/>
                  </pic:spPr>
                </pic:pic>
              </a:graphicData>
            </a:graphic>
            <wp14:sizeRelH relativeFrom="page">
              <wp14:pctWidth>0</wp14:pctWidth>
            </wp14:sizeRelH>
            <wp14:sizeRelV relativeFrom="page">
              <wp14:pctHeight>0</wp14:pctHeight>
            </wp14:sizeRelV>
          </wp:anchor>
        </w:drawing>
      </w:r>
    </w:p>
    <w:p w14:paraId="6C2D3BF6" w14:textId="77777777" w:rsidR="00B71E7E" w:rsidRDefault="00B71E7E" w:rsidP="00C77B06">
      <w:pPr>
        <w:pStyle w:val="Body"/>
      </w:pPr>
    </w:p>
    <w:p w14:paraId="1E622E87" w14:textId="77777777" w:rsidR="007E4BBD" w:rsidRDefault="00C77B06" w:rsidP="007E4BBD">
      <w:pPr>
        <w:pStyle w:val="NormalWeb"/>
        <w:spacing w:before="0" w:beforeAutospacing="0" w:after="0" w:afterAutospacing="0"/>
        <w:rPr>
          <w:rFonts w:ascii="Arial" w:hAnsi="Arial" w:cs="Arial"/>
          <w:sz w:val="22"/>
          <w:szCs w:val="22"/>
          <w:lang w:val="en-NZ"/>
        </w:rPr>
      </w:pPr>
      <w:r w:rsidRPr="007E4BBD">
        <w:rPr>
          <w:rFonts w:ascii="Arial" w:hAnsi="Arial" w:cs="Arial"/>
          <w:sz w:val="22"/>
          <w:szCs w:val="22"/>
        </w:rPr>
        <w:t xml:space="preserve">The Department recommends that you contact </w:t>
      </w:r>
      <w:r w:rsidR="007E4BBD">
        <w:rPr>
          <w:rFonts w:ascii="Arial" w:hAnsi="Arial" w:cs="Arial"/>
          <w:sz w:val="22"/>
          <w:szCs w:val="22"/>
        </w:rPr>
        <w:t>us to</w:t>
      </w:r>
      <w:r w:rsidRPr="007E4BBD">
        <w:rPr>
          <w:rFonts w:ascii="Arial" w:hAnsi="Arial" w:cs="Arial"/>
          <w:sz w:val="22"/>
          <w:szCs w:val="22"/>
        </w:rPr>
        <w:t xml:space="preserve"> discuss the </w:t>
      </w:r>
      <w:r w:rsidR="007E4BBD">
        <w:rPr>
          <w:rFonts w:ascii="Arial" w:hAnsi="Arial" w:cs="Arial"/>
          <w:sz w:val="22"/>
          <w:szCs w:val="22"/>
        </w:rPr>
        <w:t>proposed activity</w:t>
      </w:r>
      <w:r w:rsidRPr="007E4BBD">
        <w:rPr>
          <w:rFonts w:ascii="Arial" w:hAnsi="Arial" w:cs="Arial"/>
          <w:sz w:val="22"/>
          <w:szCs w:val="22"/>
        </w:rPr>
        <w:t xml:space="preserve"> prior to completing the application forms</w:t>
      </w:r>
      <w:r w:rsidR="007E4BBD">
        <w:rPr>
          <w:rFonts w:ascii="Arial" w:hAnsi="Arial" w:cs="Arial"/>
          <w:sz w:val="22"/>
          <w:szCs w:val="22"/>
        </w:rPr>
        <w:t>:</w:t>
      </w:r>
    </w:p>
    <w:p w14:paraId="379FA2B9" w14:textId="77777777" w:rsidR="007E4BBD" w:rsidRDefault="007E4BBD" w:rsidP="007E4BBD">
      <w:pPr>
        <w:pStyle w:val="NormalWeb"/>
        <w:spacing w:before="0" w:beforeAutospacing="0" w:after="0" w:afterAutospacing="0"/>
        <w:rPr>
          <w:rFonts w:ascii="Arial" w:hAnsi="Arial" w:cs="Arial"/>
          <w:sz w:val="22"/>
          <w:szCs w:val="22"/>
          <w:lang w:val="en-NZ"/>
        </w:rPr>
      </w:pPr>
    </w:p>
    <w:p w14:paraId="02325719" w14:textId="010D667D" w:rsidR="007E4BBD" w:rsidRPr="007E4BBD" w:rsidRDefault="007E4BBD" w:rsidP="007E4BBD">
      <w:pPr>
        <w:pStyle w:val="NormalWeb"/>
        <w:spacing w:before="0" w:beforeAutospacing="0" w:after="0" w:afterAutospacing="0"/>
        <w:rPr>
          <w:rFonts w:ascii="Arial" w:hAnsi="Arial" w:cs="Arial"/>
          <w:sz w:val="22"/>
          <w:szCs w:val="22"/>
          <w:lang w:val="en-NZ"/>
        </w:rPr>
      </w:pPr>
      <w:r>
        <w:rPr>
          <w:rFonts w:ascii="Arial" w:hAnsi="Arial" w:cs="Arial"/>
          <w:sz w:val="22"/>
          <w:szCs w:val="22"/>
          <w:lang w:val="en-NZ"/>
        </w:rPr>
        <w:t>Permissions</w:t>
      </w:r>
      <w:r w:rsidRPr="007E4BBD">
        <w:rPr>
          <w:rFonts w:ascii="Arial" w:hAnsi="Arial" w:cs="Arial"/>
          <w:sz w:val="22"/>
          <w:szCs w:val="22"/>
          <w:lang w:val="en-NZ"/>
        </w:rPr>
        <w:t xml:space="preserve"> Advisor</w:t>
      </w:r>
    </w:p>
    <w:p w14:paraId="6043FCEC" w14:textId="597D1C5F" w:rsidR="00C77B06" w:rsidRDefault="007E4BBD" w:rsidP="007E4BBD">
      <w:pPr>
        <w:pStyle w:val="NormalWeb"/>
        <w:spacing w:before="0" w:beforeAutospacing="0" w:after="0" w:afterAutospacing="0"/>
        <w:rPr>
          <w:rFonts w:ascii="Arial" w:hAnsi="Arial" w:cs="Arial"/>
          <w:sz w:val="22"/>
          <w:szCs w:val="22"/>
          <w:lang w:val="en-NZ"/>
        </w:rPr>
      </w:pPr>
      <w:r w:rsidRPr="007E4BBD">
        <w:rPr>
          <w:rFonts w:ascii="Arial" w:hAnsi="Arial" w:cs="Arial"/>
          <w:sz w:val="22"/>
          <w:szCs w:val="22"/>
          <w:lang w:val="en-NZ"/>
        </w:rPr>
        <w:t xml:space="preserve">Email: </w:t>
      </w:r>
      <w:hyperlink r:id="rId14" w:history="1">
        <w:r w:rsidRPr="007E4BBD">
          <w:rPr>
            <w:rStyle w:val="Hyperlink"/>
            <w:rFonts w:cs="Arial"/>
            <w:sz w:val="22"/>
            <w:szCs w:val="22"/>
          </w:rPr>
          <w:t>permissionschristchurch@doc.govt.nz</w:t>
        </w:r>
      </w:hyperlink>
    </w:p>
    <w:p w14:paraId="2B4AD556" w14:textId="77777777" w:rsidR="007E4BBD" w:rsidRPr="007E4BBD" w:rsidRDefault="007E4BBD" w:rsidP="007E4BBD">
      <w:pPr>
        <w:pStyle w:val="NormalWeb"/>
        <w:spacing w:before="0" w:beforeAutospacing="0" w:after="0" w:afterAutospacing="0"/>
        <w:rPr>
          <w:rFonts w:ascii="Arial" w:hAnsi="Arial" w:cs="Arial"/>
          <w:sz w:val="22"/>
          <w:szCs w:val="22"/>
          <w:lang w:val="en-NZ"/>
        </w:rPr>
      </w:pPr>
    </w:p>
    <w:p w14:paraId="70E7086D" w14:textId="77777777" w:rsidR="00C77B06" w:rsidRPr="00C77B06" w:rsidRDefault="00C77B06" w:rsidP="00C77B06">
      <w:pPr>
        <w:pStyle w:val="Body"/>
      </w:pPr>
      <w:r w:rsidRPr="00C77B06">
        <w:t xml:space="preserve">Please provide all information requested in as much detail as possible.  Applicants will be advised if further information is required before this application can be processed by the Department. </w:t>
      </w:r>
    </w:p>
    <w:p w14:paraId="6A3B22AC" w14:textId="19AF2665" w:rsidR="00C77B06" w:rsidRDefault="00C77B06" w:rsidP="00C77B06">
      <w:pPr>
        <w:pStyle w:val="Body"/>
      </w:pPr>
      <w:r w:rsidRPr="00C77B06">
        <w:t xml:space="preserve">This form must be completed for all </w:t>
      </w:r>
      <w:r w:rsidR="006569E6">
        <w:t>p</w:t>
      </w:r>
      <w:r w:rsidR="002D246C">
        <w:t>ermit</w:t>
      </w:r>
      <w:r w:rsidR="00821B22">
        <w:t xml:space="preserve"> </w:t>
      </w:r>
      <w:r w:rsidRPr="00C77B06">
        <w:t>applications</w:t>
      </w:r>
      <w:r w:rsidR="002D246C">
        <w:t xml:space="preserve"> </w:t>
      </w:r>
      <w:r w:rsidR="00E25319">
        <w:t>under the Marine Mammals Protection Act</w:t>
      </w:r>
      <w:r w:rsidR="006569E6">
        <w:t xml:space="preserve"> and Regulations</w:t>
      </w:r>
      <w:r w:rsidR="00E25319">
        <w:t>.  You are also required to</w:t>
      </w:r>
      <w:r w:rsidRPr="00C77B06">
        <w:t xml:space="preserve"> please fill in</w:t>
      </w:r>
      <w:r w:rsidR="00E25319">
        <w:t>,</w:t>
      </w:r>
      <w:r w:rsidRPr="00C77B06">
        <w:t xml:space="preserve"> and attach</w:t>
      </w:r>
      <w:r w:rsidR="00E25319">
        <w:t>,</w:t>
      </w:r>
      <w:r w:rsidRPr="00C77B06">
        <w:t xml:space="preserve"> the form(s) for the activities you wish to undertake</w:t>
      </w:r>
      <w:r w:rsidR="00F12598">
        <w:t xml:space="preserve"> </w:t>
      </w:r>
      <w:r w:rsidR="003507F3">
        <w:t>i.e.</w:t>
      </w:r>
      <w:r w:rsidR="00F12598">
        <w:t xml:space="preserve"> </w:t>
      </w:r>
      <w:hyperlink r:id="rId15" w:history="1">
        <w:r w:rsidR="00F12598" w:rsidRPr="003C16F2">
          <w:rPr>
            <w:rStyle w:val="Hyperlink"/>
            <w:sz w:val="22"/>
          </w:rPr>
          <w:t>Forms 8a and/or 8b and/or 8c</w:t>
        </w:r>
        <w:r w:rsidR="006569E6">
          <w:rPr>
            <w:rStyle w:val="Hyperlink"/>
            <w:sz w:val="22"/>
          </w:rPr>
          <w:t>;</w:t>
        </w:r>
        <w:r w:rsidR="00B622B2" w:rsidRPr="003C16F2">
          <w:rPr>
            <w:rStyle w:val="Hyperlink"/>
            <w:sz w:val="22"/>
          </w:rPr>
          <w:t xml:space="preserve"> or 8</w:t>
        </w:r>
        <w:r w:rsidR="006569E6">
          <w:rPr>
            <w:rStyle w:val="Hyperlink"/>
            <w:sz w:val="22"/>
          </w:rPr>
          <w:t>d; or 8e</w:t>
        </w:r>
      </w:hyperlink>
      <w:r w:rsidRPr="00C77B06">
        <w:t xml:space="preserve">.  </w:t>
      </w:r>
      <w:r w:rsidR="00AB310F">
        <w:t xml:space="preserve">All the forms are available on the DOC website.  </w:t>
      </w:r>
      <w:r w:rsidRPr="00C77B06">
        <w:t xml:space="preserve">If extra space is required for </w:t>
      </w:r>
      <w:proofErr w:type="gramStart"/>
      <w:r w:rsidRPr="00C77B06">
        <w:t>answering</w:t>
      </w:r>
      <w:proofErr w:type="gramEnd"/>
      <w:r w:rsidRPr="00C77B06">
        <w:t xml:space="preserve"> please attach and label according to the relevant section.</w:t>
      </w:r>
    </w:p>
    <w:p w14:paraId="79AE2208" w14:textId="258FBB37" w:rsidR="007A2981" w:rsidRPr="007A2981" w:rsidRDefault="007A2981" w:rsidP="007A2981">
      <w:pPr>
        <w:pStyle w:val="Body"/>
      </w:pPr>
      <w:r w:rsidRPr="007A2981">
        <w:t xml:space="preserve">If you seek a minor amendment to a current permit (i.e. a new boat or new staff member), </w:t>
      </w:r>
      <w:r>
        <w:t xml:space="preserve">please complete </w:t>
      </w:r>
      <w:r w:rsidRPr="007A2981">
        <w:t>application form 8f</w:t>
      </w:r>
      <w:r>
        <w:t xml:space="preserve"> only, you do not need to fill in this form</w:t>
      </w:r>
      <w:r w:rsidRPr="007A2981">
        <w:t xml:space="preserve">.  If you seek an amendment that is more than minor, please contact </w:t>
      </w:r>
      <w:hyperlink r:id="rId16" w:history="1">
        <w:r w:rsidR="003507F3" w:rsidRPr="007E4BBD">
          <w:rPr>
            <w:rStyle w:val="Hyperlink"/>
            <w:sz w:val="22"/>
            <w:szCs w:val="22"/>
          </w:rPr>
          <w:t>permissionschristchurch@doc.govt.nz</w:t>
        </w:r>
      </w:hyperlink>
      <w:r w:rsidR="003507F3">
        <w:t>.</w:t>
      </w:r>
    </w:p>
    <w:p w14:paraId="150B6573" w14:textId="394A6DF2" w:rsidR="00015073" w:rsidRDefault="00A431AA" w:rsidP="00015073">
      <w:pPr>
        <w:pStyle w:val="Body"/>
      </w:pPr>
      <w:r>
        <w:t>Once you have filled in your application form, p</w:t>
      </w:r>
      <w:r w:rsidRPr="00150631">
        <w:t xml:space="preserve">lease complete this checklist to ensure that all components of your application </w:t>
      </w:r>
      <w:r w:rsidR="00501C2E">
        <w:t xml:space="preserve">form </w:t>
      </w:r>
      <w:r w:rsidRPr="00150631">
        <w:t>are complete.  This will help prevent any possible delays in the processing of your application.</w:t>
      </w:r>
      <w:r w:rsidR="00B56689">
        <w:t xml:space="preserve"> </w:t>
      </w:r>
      <w:r w:rsidR="00015073" w:rsidRPr="008A4C92">
        <w:t>Please</w:t>
      </w:r>
      <w:r w:rsidR="00015073">
        <w:t xml:space="preserve"> email the completed forms </w:t>
      </w:r>
      <w:bookmarkStart w:id="0" w:name="_Hlk13484796"/>
      <w:r w:rsidR="00015073">
        <w:rPr>
          <w:rFonts w:cs="Times New Roman"/>
        </w:rPr>
        <w:t xml:space="preserve">to </w:t>
      </w:r>
      <w:hyperlink r:id="rId17" w:history="1">
        <w:r w:rsidR="00015073" w:rsidRPr="002B7EEC">
          <w:rPr>
            <w:rStyle w:val="Hyperlink"/>
            <w:sz w:val="22"/>
            <w:szCs w:val="22"/>
          </w:rPr>
          <w:t>permissions@doc.govt.nz</w:t>
        </w:r>
      </w:hyperlink>
      <w:bookmarkEnd w:id="0"/>
      <w:r w:rsidR="00015073">
        <w:t>.</w:t>
      </w:r>
    </w:p>
    <w:p w14:paraId="01F19919" w14:textId="77777777" w:rsidR="00A431AA" w:rsidRDefault="00A431AA" w:rsidP="00A431AA">
      <w:pPr>
        <w:rPr>
          <w:rFonts w:cs="Arial"/>
          <w:b/>
        </w:rPr>
      </w:pPr>
    </w:p>
    <w:p w14:paraId="2C8B02B0" w14:textId="77777777" w:rsidR="00A431AA" w:rsidRPr="00150631" w:rsidRDefault="00A431AA" w:rsidP="00A431AA">
      <w:pPr>
        <w:pStyle w:val="ListParagraph"/>
        <w:numPr>
          <w:ilvl w:val="0"/>
          <w:numId w:val="19"/>
        </w:numPr>
        <w:rPr>
          <w:rFonts w:ascii="Arial" w:hAnsi="Arial" w:cs="Arial"/>
        </w:rPr>
      </w:pPr>
      <w:r w:rsidRPr="00150631">
        <w:rPr>
          <w:rFonts w:ascii="Arial" w:hAnsi="Arial" w:cs="Arial"/>
        </w:rPr>
        <w:t>Legal status registration number (if not an individual)</w:t>
      </w:r>
    </w:p>
    <w:p w14:paraId="6BF2F307" w14:textId="77777777" w:rsidR="00A431AA" w:rsidRPr="00150631" w:rsidRDefault="00A431AA" w:rsidP="00A431AA">
      <w:pPr>
        <w:pStyle w:val="ListParagraph"/>
        <w:tabs>
          <w:tab w:val="left" w:pos="2076"/>
        </w:tabs>
        <w:rPr>
          <w:rFonts w:ascii="Arial" w:hAnsi="Arial" w:cs="Arial"/>
        </w:rPr>
      </w:pPr>
      <w:r>
        <w:rPr>
          <w:rFonts w:ascii="Arial" w:hAnsi="Arial" w:cs="Arial"/>
        </w:rPr>
        <w:tab/>
      </w:r>
    </w:p>
    <w:p w14:paraId="62624342" w14:textId="77777777" w:rsidR="00A431AA" w:rsidRPr="00150631" w:rsidRDefault="00A431AA" w:rsidP="00A431AA">
      <w:pPr>
        <w:pStyle w:val="ListParagraph"/>
        <w:numPr>
          <w:ilvl w:val="0"/>
          <w:numId w:val="19"/>
        </w:numPr>
        <w:rPr>
          <w:rFonts w:ascii="Arial" w:hAnsi="Arial" w:cs="Arial"/>
        </w:rPr>
      </w:pPr>
      <w:r>
        <w:rPr>
          <w:rFonts w:ascii="Arial" w:hAnsi="Arial" w:cs="Arial"/>
        </w:rPr>
        <w:t>W</w:t>
      </w:r>
      <w:r w:rsidRPr="00150631">
        <w:rPr>
          <w:rFonts w:ascii="Arial" w:hAnsi="Arial" w:cs="Arial"/>
        </w:rPr>
        <w:t>ritten testimonials (if required)</w:t>
      </w:r>
    </w:p>
    <w:p w14:paraId="6EBB3495" w14:textId="77777777" w:rsidR="00A431AA" w:rsidRPr="00150631" w:rsidRDefault="00A431AA" w:rsidP="00A431AA">
      <w:pPr>
        <w:pStyle w:val="ListParagraph"/>
        <w:rPr>
          <w:rFonts w:ascii="Arial" w:hAnsi="Arial" w:cs="Arial"/>
        </w:rPr>
      </w:pPr>
    </w:p>
    <w:p w14:paraId="1EDD30C4" w14:textId="77777777" w:rsidR="00A431AA" w:rsidRPr="00150631" w:rsidRDefault="00A431AA" w:rsidP="00A431AA">
      <w:pPr>
        <w:pStyle w:val="ListParagraph"/>
        <w:numPr>
          <w:ilvl w:val="0"/>
          <w:numId w:val="19"/>
        </w:numPr>
        <w:rPr>
          <w:rFonts w:ascii="Arial" w:hAnsi="Arial" w:cs="Arial"/>
        </w:rPr>
      </w:pPr>
      <w:r w:rsidRPr="00150631">
        <w:rPr>
          <w:rFonts w:ascii="Arial" w:hAnsi="Arial" w:cs="Arial"/>
        </w:rPr>
        <w:t>Written consultations (if applicable)</w:t>
      </w:r>
    </w:p>
    <w:p w14:paraId="26A493C4" w14:textId="77777777" w:rsidR="00A431AA" w:rsidRPr="00150631" w:rsidRDefault="00A431AA" w:rsidP="00A431AA">
      <w:pPr>
        <w:pStyle w:val="ListParagraph"/>
        <w:rPr>
          <w:rFonts w:ascii="Arial" w:hAnsi="Arial" w:cs="Arial"/>
        </w:rPr>
      </w:pPr>
    </w:p>
    <w:p w14:paraId="12C58166" w14:textId="77777777" w:rsidR="00A431AA" w:rsidRPr="00150631" w:rsidRDefault="00A431AA" w:rsidP="00A431AA">
      <w:pPr>
        <w:pStyle w:val="ListParagraph"/>
        <w:numPr>
          <w:ilvl w:val="0"/>
          <w:numId w:val="19"/>
        </w:numPr>
        <w:rPr>
          <w:rFonts w:ascii="Arial" w:hAnsi="Arial" w:cs="Arial"/>
        </w:rPr>
      </w:pPr>
      <w:r w:rsidRPr="00150631">
        <w:rPr>
          <w:rFonts w:ascii="Arial" w:hAnsi="Arial" w:cs="Arial"/>
        </w:rPr>
        <w:t>All appropriate activity application forms</w:t>
      </w:r>
    </w:p>
    <w:p w14:paraId="3E01EC90" w14:textId="77777777" w:rsidR="00A431AA" w:rsidRPr="00150631" w:rsidRDefault="00A431AA" w:rsidP="00A431AA">
      <w:pPr>
        <w:pStyle w:val="ListParagraph"/>
        <w:rPr>
          <w:rFonts w:ascii="Arial" w:hAnsi="Arial" w:cs="Arial"/>
        </w:rPr>
      </w:pPr>
    </w:p>
    <w:p w14:paraId="6ADD273A" w14:textId="77777777" w:rsidR="00A431AA" w:rsidRPr="00A431AA" w:rsidRDefault="00A431AA" w:rsidP="00A431AA">
      <w:pPr>
        <w:pStyle w:val="ListParagraph"/>
        <w:numPr>
          <w:ilvl w:val="0"/>
          <w:numId w:val="19"/>
        </w:numPr>
        <w:rPr>
          <w:rFonts w:ascii="Arial" w:hAnsi="Arial" w:cs="Arial"/>
          <w:sz w:val="18"/>
          <w:szCs w:val="18"/>
        </w:rPr>
      </w:pPr>
      <w:r w:rsidRPr="00A431AA">
        <w:rPr>
          <w:rFonts w:ascii="Arial" w:hAnsi="Arial" w:cs="Arial"/>
        </w:rPr>
        <w:t>Supporting informa</w:t>
      </w:r>
      <w:r w:rsidR="007A2981">
        <w:rPr>
          <w:rFonts w:ascii="Arial" w:hAnsi="Arial" w:cs="Arial"/>
        </w:rPr>
        <w:t xml:space="preserve">tion and detail including maps </w:t>
      </w:r>
      <w:r w:rsidRPr="00A431AA">
        <w:rPr>
          <w:rFonts w:ascii="Arial" w:hAnsi="Arial" w:cs="Arial"/>
        </w:rPr>
        <w:t>as required in activity forms</w:t>
      </w:r>
    </w:p>
    <w:p w14:paraId="4136D0E2" w14:textId="77777777" w:rsidR="00A431AA" w:rsidRPr="00150631" w:rsidRDefault="00A431AA" w:rsidP="00501C2E">
      <w:pPr>
        <w:pStyle w:val="ListParagraph"/>
        <w:ind w:left="0"/>
        <w:rPr>
          <w:rFonts w:ascii="Arial" w:hAnsi="Arial" w:cs="Arial"/>
        </w:rPr>
      </w:pPr>
    </w:p>
    <w:p w14:paraId="6EF84ED5" w14:textId="77777777" w:rsidR="00A431AA" w:rsidRPr="00150631" w:rsidRDefault="00A431AA" w:rsidP="00A431AA">
      <w:pPr>
        <w:pStyle w:val="ListParagraph"/>
        <w:numPr>
          <w:ilvl w:val="0"/>
          <w:numId w:val="19"/>
        </w:numPr>
        <w:rPr>
          <w:rFonts w:ascii="Arial" w:hAnsi="Arial" w:cs="Arial"/>
        </w:rPr>
      </w:pPr>
      <w:r w:rsidRPr="00150631">
        <w:rPr>
          <w:rFonts w:ascii="Arial" w:hAnsi="Arial" w:cs="Arial"/>
        </w:rPr>
        <w:t>Have you read the section regarding the liability of the applicant for payment of fees</w:t>
      </w:r>
      <w:r w:rsidR="00501C2E">
        <w:rPr>
          <w:rFonts w:ascii="Arial" w:hAnsi="Arial" w:cs="Arial"/>
        </w:rPr>
        <w:t>?</w:t>
      </w:r>
    </w:p>
    <w:p w14:paraId="46F52E53" w14:textId="77777777" w:rsidR="00A431AA" w:rsidRPr="00150631" w:rsidRDefault="00A431AA" w:rsidP="00A431AA">
      <w:pPr>
        <w:pStyle w:val="ListParagraph"/>
        <w:rPr>
          <w:rFonts w:ascii="Arial" w:hAnsi="Arial" w:cs="Arial"/>
        </w:rPr>
      </w:pPr>
    </w:p>
    <w:p w14:paraId="46FF0430" w14:textId="77777777" w:rsidR="00A431AA" w:rsidRPr="00150631" w:rsidRDefault="00A431AA" w:rsidP="00A431AA">
      <w:pPr>
        <w:pStyle w:val="ListParagraph"/>
        <w:numPr>
          <w:ilvl w:val="0"/>
          <w:numId w:val="19"/>
        </w:numPr>
        <w:rPr>
          <w:rFonts w:ascii="Arial" w:hAnsi="Arial" w:cs="Arial"/>
          <w:b/>
        </w:rPr>
      </w:pPr>
      <w:r w:rsidRPr="00150631">
        <w:rPr>
          <w:rFonts w:ascii="Arial" w:hAnsi="Arial" w:cs="Arial"/>
          <w:b/>
        </w:rPr>
        <w:t>Have you signed your application?</w:t>
      </w:r>
    </w:p>
    <w:p w14:paraId="40507DB4" w14:textId="77777777" w:rsidR="00A431AA" w:rsidRPr="00150631" w:rsidRDefault="00A431AA" w:rsidP="00A431AA">
      <w:pPr>
        <w:pStyle w:val="ListParagraph"/>
        <w:rPr>
          <w:rFonts w:ascii="Arial" w:hAnsi="Arial" w:cs="Arial"/>
        </w:rPr>
      </w:pPr>
    </w:p>
    <w:p w14:paraId="6AF33B2E" w14:textId="77777777" w:rsidR="003C16F2" w:rsidRDefault="00A431AA" w:rsidP="00A431AA">
      <w:pPr>
        <w:pStyle w:val="Body"/>
        <w:rPr>
          <w:rFonts w:cs="Times New Roman"/>
          <w:b/>
          <w:bCs/>
          <w:sz w:val="28"/>
          <w:szCs w:val="20"/>
        </w:rPr>
      </w:pPr>
      <w:r w:rsidRPr="003C16F2">
        <w:rPr>
          <w:b/>
        </w:rPr>
        <w:t>All efforts in putting together a detailed application are greatly appreciated and will allow the Department to effectively and efficiently process your application.</w:t>
      </w:r>
    </w:p>
    <w:p w14:paraId="103236EB" w14:textId="5F69695C" w:rsidR="009D2CF1" w:rsidRDefault="003C16F2" w:rsidP="009D2CF1">
      <w:pPr>
        <w:pStyle w:val="Body"/>
      </w:pPr>
      <w:r>
        <w:rPr>
          <w:rFonts w:cs="Times New Roman"/>
          <w:b/>
          <w:bCs/>
          <w:sz w:val="28"/>
          <w:szCs w:val="20"/>
        </w:rPr>
        <w:br w:type="page"/>
      </w:r>
    </w:p>
    <w:p w14:paraId="1E3870DA" w14:textId="70DD606A" w:rsidR="005874DA" w:rsidRPr="009D2CF1" w:rsidRDefault="005012FE" w:rsidP="009D2CF1">
      <w:pPr>
        <w:pStyle w:val="Body"/>
        <w:rPr>
          <w:b/>
          <w:sz w:val="28"/>
          <w:szCs w:val="28"/>
        </w:rPr>
      </w:pPr>
      <w:r>
        <w:rPr>
          <w:rFonts w:cs="Times New Roman"/>
          <w:b/>
          <w:bCs/>
          <w:noProof/>
          <w:sz w:val="28"/>
          <w:szCs w:val="20"/>
          <w:lang w:eastAsia="en-NZ"/>
        </w:rPr>
        <w:lastRenderedPageBreak/>
        <mc:AlternateContent>
          <mc:Choice Requires="wps">
            <w:drawing>
              <wp:anchor distT="0" distB="0" distL="114300" distR="114300" simplePos="0" relativeHeight="251658242" behindDoc="0" locked="0" layoutInCell="1" allowOverlap="1" wp14:anchorId="2C4D5B68" wp14:editId="7F846475">
                <wp:simplePos x="0" y="0"/>
                <wp:positionH relativeFrom="column">
                  <wp:posOffset>1935480</wp:posOffset>
                </wp:positionH>
                <wp:positionV relativeFrom="paragraph">
                  <wp:posOffset>-650875</wp:posOffset>
                </wp:positionV>
                <wp:extent cx="4838700" cy="800100"/>
                <wp:effectExtent l="0" t="0" r="635" b="3175"/>
                <wp:wrapNone/>
                <wp:docPr id="5735038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95DB1A" w14:textId="77777777" w:rsidR="00C92715" w:rsidRDefault="00C92715" w:rsidP="009D2CF1">
                            <w:pPr>
                              <w:jc w:val="right"/>
                              <w:rPr>
                                <w:rFonts w:cs="Arial"/>
                                <w:b/>
                                <w:bCs/>
                                <w:color w:val="FFFFFF"/>
                                <w:sz w:val="32"/>
                                <w:szCs w:val="32"/>
                              </w:rPr>
                            </w:pPr>
                            <w:r>
                              <w:rPr>
                                <w:rFonts w:cs="Arial"/>
                                <w:b/>
                                <w:bCs/>
                                <w:color w:val="FFFFFF"/>
                                <w:sz w:val="32"/>
                                <w:szCs w:val="32"/>
                              </w:rPr>
                              <w:t xml:space="preserve">Applicant Information Form 8 </w:t>
                            </w:r>
                          </w:p>
                          <w:p w14:paraId="3C03442C" w14:textId="77777777" w:rsidR="00C92715" w:rsidRPr="00983802" w:rsidRDefault="00C92715" w:rsidP="009D2CF1">
                            <w:pPr>
                              <w:jc w:val="right"/>
                              <w:rPr>
                                <w:rFonts w:cs="Arial"/>
                                <w:b/>
                                <w:bCs/>
                                <w:color w:val="FFFFFF"/>
                                <w:sz w:val="32"/>
                                <w:szCs w:val="32"/>
                              </w:rPr>
                            </w:pPr>
                            <w:r>
                              <w:rPr>
                                <w:rFonts w:cs="Arial"/>
                                <w:b/>
                                <w:bCs/>
                                <w:color w:val="FFFFFF"/>
                                <w:sz w:val="32"/>
                                <w:szCs w:val="32"/>
                              </w:rPr>
                              <w:t xml:space="preserve">Activities involving Marine Mammals </w:t>
                            </w:r>
                          </w:p>
                          <w:p w14:paraId="645B1526" w14:textId="77777777" w:rsidR="00C92715" w:rsidRPr="00983802" w:rsidRDefault="00C92715" w:rsidP="009D2CF1">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5B68" id="Text Box 25" o:spid="_x0000_s1027" type="#_x0000_t202" style="position:absolute;margin-left:152.4pt;margin-top:-51.25pt;width:381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" filled="f" stroked="f" strokeweight="1pt">
                <v:textbox>
                  <w:txbxContent>
                    <w:p w14:paraId="1C95DB1A" w14:textId="77777777" w:rsidR="00C92715" w:rsidRDefault="00C92715" w:rsidP="009D2CF1">
                      <w:pPr>
                        <w:jc w:val="right"/>
                        <w:rPr>
                          <w:rFonts w:cs="Arial"/>
                          <w:b/>
                          <w:bCs/>
                          <w:color w:val="FFFFFF"/>
                          <w:sz w:val="32"/>
                          <w:szCs w:val="32"/>
                        </w:rPr>
                      </w:pPr>
                      <w:r>
                        <w:rPr>
                          <w:rFonts w:cs="Arial"/>
                          <w:b/>
                          <w:bCs/>
                          <w:color w:val="FFFFFF"/>
                          <w:sz w:val="32"/>
                          <w:szCs w:val="32"/>
                        </w:rPr>
                        <w:t xml:space="preserve">Applicant Information Form 8 </w:t>
                      </w:r>
                    </w:p>
                    <w:p w14:paraId="3C03442C" w14:textId="77777777" w:rsidR="00C92715" w:rsidRPr="00983802" w:rsidRDefault="00C92715" w:rsidP="009D2CF1">
                      <w:pPr>
                        <w:jc w:val="right"/>
                        <w:rPr>
                          <w:rFonts w:cs="Arial"/>
                          <w:b/>
                          <w:bCs/>
                          <w:color w:val="FFFFFF"/>
                          <w:sz w:val="32"/>
                          <w:szCs w:val="32"/>
                        </w:rPr>
                      </w:pPr>
                      <w:r>
                        <w:rPr>
                          <w:rFonts w:cs="Arial"/>
                          <w:b/>
                          <w:bCs/>
                          <w:color w:val="FFFFFF"/>
                          <w:sz w:val="32"/>
                          <w:szCs w:val="32"/>
                        </w:rPr>
                        <w:t xml:space="preserve">Activities involving Marine Mammals </w:t>
                      </w:r>
                    </w:p>
                    <w:p w14:paraId="645B1526" w14:textId="77777777" w:rsidR="00C92715" w:rsidRPr="00983802" w:rsidRDefault="00C92715" w:rsidP="009D2CF1">
                      <w:pPr>
                        <w:rPr>
                          <w:szCs w:val="32"/>
                        </w:rPr>
                      </w:pPr>
                    </w:p>
                  </w:txbxContent>
                </v:textbox>
              </v:shape>
            </w:pict>
          </mc:Fallback>
        </mc:AlternateContent>
      </w:r>
      <w:r w:rsidR="005874DA" w:rsidRPr="009D2CF1">
        <w:rPr>
          <w:b/>
          <w:sz w:val="28"/>
          <w:szCs w:val="28"/>
        </w:rPr>
        <w:t>A.</w:t>
      </w:r>
      <w:r w:rsidR="005874DA" w:rsidRPr="009D2CF1">
        <w:rPr>
          <w:b/>
          <w:sz w:val="28"/>
          <w:szCs w:val="28"/>
        </w:rPr>
        <w:tab/>
        <w:t>Applicant Details</w:t>
      </w:r>
    </w:p>
    <w:tbl>
      <w:tblPr>
        <w:tblW w:w="10440" w:type="dxa"/>
        <w:tblInd w:w="108" w:type="dxa"/>
        <w:tblLayout w:type="fixed"/>
        <w:tblLook w:val="0000" w:firstRow="0" w:lastRow="0" w:firstColumn="0" w:lastColumn="0" w:noHBand="0" w:noVBand="0"/>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5874DA" w:rsidRPr="00C27776" w14:paraId="39886AF8" w14:textId="77777777" w:rsidTr="005874DA">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764E22AD" w14:textId="77777777" w:rsidR="005874DA" w:rsidRPr="00C27776" w:rsidRDefault="005874DA" w:rsidP="005874DA">
            <w:pPr>
              <w:pStyle w:val="TableHeading"/>
            </w:pPr>
            <w:r w:rsidRPr="00C27776">
              <w:t>Applicant Name</w:t>
            </w:r>
            <w:r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E952BA1" w14:textId="77777777" w:rsidR="005874DA" w:rsidRDefault="005874DA" w:rsidP="005874DA">
            <w:pPr>
              <w:pStyle w:val="Body"/>
            </w:pPr>
          </w:p>
          <w:p w14:paraId="2BB77ECE" w14:textId="77777777" w:rsidR="009D2CF1" w:rsidRPr="00C27776" w:rsidRDefault="009D2CF1" w:rsidP="005874DA">
            <w:pPr>
              <w:pStyle w:val="Body"/>
            </w:pPr>
          </w:p>
        </w:tc>
      </w:tr>
      <w:tr w:rsidR="005874DA" w:rsidRPr="00C27776" w14:paraId="6046029C" w14:textId="77777777" w:rsidTr="005874DA">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417C8688" w14:textId="77777777" w:rsidR="005874DA" w:rsidRPr="00C27776" w:rsidRDefault="005874DA" w:rsidP="005874DA">
            <w:pPr>
              <w:spacing w:before="40" w:after="40"/>
              <w:rPr>
                <w:sz w:val="20"/>
                <w:szCs w:val="20"/>
              </w:rPr>
            </w:pPr>
            <w:r w:rsidRPr="00C27776">
              <w:rPr>
                <w:rStyle w:val="TableHeadingChar"/>
                <w:sz w:val="20"/>
                <w:szCs w:val="20"/>
              </w:rPr>
              <w:t>Legal Status of applicant (tick)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141F276" w14:textId="77777777" w:rsidR="005874DA" w:rsidRPr="00C27776" w:rsidRDefault="005874DA" w:rsidP="005874DA">
            <w:pPr>
              <w:pStyle w:val="TableHeading"/>
            </w:pPr>
            <w:r w:rsidRPr="00C27776">
              <w:t>Individual</w:t>
            </w:r>
          </w:p>
        </w:tc>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9FF77A7" w14:textId="77777777" w:rsidR="005874DA" w:rsidRPr="00C27776" w:rsidRDefault="005874DA" w:rsidP="005874DA">
            <w:pPr>
              <w:pStyle w:val="TableHeading"/>
            </w:pPr>
          </w:p>
        </w:tc>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89E12E5" w14:textId="77777777" w:rsidR="005874DA" w:rsidRPr="00C27776" w:rsidRDefault="005874DA" w:rsidP="005874DA">
            <w:pPr>
              <w:pStyle w:val="TableHeading"/>
            </w:pPr>
            <w:r w:rsidRPr="00C27776">
              <w:t>Registered Company</w:t>
            </w:r>
          </w:p>
        </w:tc>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03478AC6" w14:textId="77777777" w:rsidR="005874DA" w:rsidRPr="00C27776" w:rsidRDefault="005874DA" w:rsidP="005874DA">
            <w:pPr>
              <w:pStyle w:val="TableHeading"/>
            </w:pPr>
          </w:p>
        </w:tc>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AA38E84" w14:textId="77777777" w:rsidR="005874DA" w:rsidRPr="00C27776" w:rsidRDefault="005874DA" w:rsidP="005874DA">
            <w:pPr>
              <w:pStyle w:val="TableHeading"/>
            </w:pPr>
            <w:r w:rsidRPr="00C27776">
              <w:t>Trust</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F9F4DD3" w14:textId="77777777" w:rsidR="005874DA" w:rsidRPr="00C27776" w:rsidRDefault="005874DA" w:rsidP="005874DA">
            <w:pPr>
              <w:pStyle w:val="TableHeading"/>
            </w:pPr>
          </w:p>
        </w:tc>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D796966" w14:textId="77777777" w:rsidR="005874DA" w:rsidRPr="00C27776" w:rsidRDefault="005874DA" w:rsidP="005874DA">
            <w:pPr>
              <w:pStyle w:val="TableHeading"/>
            </w:pPr>
            <w:r w:rsidRPr="00C27776">
              <w:t>Incorporated Society</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5CD4E69" w14:textId="77777777" w:rsidR="005874DA" w:rsidRPr="00C27776" w:rsidRDefault="005874DA" w:rsidP="005874DA">
            <w:pPr>
              <w:pStyle w:val="TableHeading"/>
            </w:pPr>
          </w:p>
        </w:tc>
      </w:tr>
      <w:tr w:rsidR="005874DA" w:rsidRPr="00C27776" w14:paraId="27F04291" w14:textId="77777777" w:rsidTr="005874DA">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78DF0D3C" w14:textId="77777777" w:rsidR="005874DA" w:rsidRPr="00C27776" w:rsidRDefault="005874DA" w:rsidP="005874DA">
            <w:pPr>
              <w:pStyle w:val="TableHeading"/>
            </w:pPr>
            <w:r w:rsidRPr="00C27776">
              <w:t>Other (please specify full details)</w:t>
            </w:r>
          </w:p>
          <w:p w14:paraId="200BAC96" w14:textId="77777777" w:rsidR="005874DA" w:rsidRPr="00C27776" w:rsidRDefault="005874DA" w:rsidP="005874DA">
            <w:pPr>
              <w:spacing w:before="80" w:after="80"/>
              <w:rPr>
                <w:rFonts w:cs="Arial"/>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AE8BEA5" w14:textId="77777777" w:rsidR="005874DA" w:rsidRDefault="005874DA" w:rsidP="005874DA">
            <w:pPr>
              <w:pStyle w:val="Body"/>
            </w:pPr>
          </w:p>
          <w:p w14:paraId="4DE6BD12" w14:textId="77777777" w:rsidR="009D2CF1" w:rsidRPr="00C27776" w:rsidRDefault="009D2CF1" w:rsidP="005874DA">
            <w:pPr>
              <w:pStyle w:val="Body"/>
            </w:pPr>
          </w:p>
        </w:tc>
      </w:tr>
      <w:tr w:rsidR="00A431AA" w:rsidRPr="00C27776" w14:paraId="119EDFCB" w14:textId="77777777" w:rsidTr="00303534">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47368526" w14:textId="77777777" w:rsidR="00A431AA" w:rsidRPr="00C27776" w:rsidRDefault="00A431AA" w:rsidP="00303534">
            <w:pPr>
              <w:pStyle w:val="TableHeading"/>
            </w:pPr>
            <w:r>
              <w:t>Please supply the company, trust or incorporated society registration number:</w:t>
            </w:r>
          </w:p>
        </w:tc>
      </w:tr>
      <w:tr w:rsidR="00A431AA" w:rsidRPr="00C27776" w14:paraId="641DFAD5" w14:textId="77777777" w:rsidTr="00303534">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16FC322F" w14:textId="718FC7F0" w:rsidR="00A431AA" w:rsidRPr="00C27776" w:rsidRDefault="00A431AA" w:rsidP="00303534">
            <w:pPr>
              <w:pStyle w:val="TableHeading"/>
            </w:pPr>
            <w:r>
              <w:t xml:space="preserve">If an </w:t>
            </w:r>
            <w:r w:rsidR="006D2DA9">
              <w:t>individual,</w:t>
            </w:r>
            <w:r>
              <w:t xml:space="preserve"> please supply your date of birth (this is a unique identifier for you):</w:t>
            </w:r>
          </w:p>
        </w:tc>
      </w:tr>
      <w:tr w:rsidR="005874DA" w:rsidRPr="00C27776" w14:paraId="5067FA9A" w14:textId="77777777" w:rsidTr="005874DA">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6D2C9B56" w14:textId="77777777" w:rsidR="005874DA" w:rsidRPr="00C27776" w:rsidRDefault="005874DA" w:rsidP="005874DA">
            <w:pPr>
              <w:pStyle w:val="TableHeading"/>
            </w:pPr>
            <w:r w:rsidRPr="00C27776">
              <w:t>Trading Name</w:t>
            </w:r>
            <w:r w:rsidRPr="00C27776">
              <w:br/>
              <w:t>(if different from Applicant 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35029E7" w14:textId="77777777" w:rsidR="005874DA" w:rsidRDefault="005874DA" w:rsidP="005874DA">
            <w:pPr>
              <w:pStyle w:val="Body"/>
            </w:pPr>
          </w:p>
          <w:p w14:paraId="15645FE8" w14:textId="77777777" w:rsidR="009D2CF1" w:rsidRDefault="009D2CF1" w:rsidP="005874DA">
            <w:pPr>
              <w:pStyle w:val="Body"/>
            </w:pPr>
          </w:p>
          <w:p w14:paraId="46C00AB7" w14:textId="77777777" w:rsidR="009D2CF1" w:rsidRPr="00C27776" w:rsidRDefault="009D2CF1" w:rsidP="005874DA">
            <w:pPr>
              <w:pStyle w:val="Body"/>
            </w:pPr>
          </w:p>
        </w:tc>
      </w:tr>
      <w:tr w:rsidR="005874DA" w:rsidRPr="00C27776" w14:paraId="4D1C7DF1" w14:textId="77777777" w:rsidTr="005874DA">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4005C3E8" w14:textId="77777777" w:rsidR="005874DA" w:rsidRPr="00C27776" w:rsidRDefault="005874DA" w:rsidP="005874DA">
            <w:pPr>
              <w:pStyle w:val="TableHeading"/>
            </w:pPr>
            <w:r w:rsidRPr="00C27776">
              <w:t>Postal Address</w:t>
            </w:r>
          </w:p>
          <w:p w14:paraId="38396C94" w14:textId="77777777" w:rsidR="005874DA" w:rsidRPr="00C27776" w:rsidRDefault="005874DA" w:rsidP="005874DA">
            <w:pPr>
              <w:spacing w:before="80" w:after="80"/>
              <w:rPr>
                <w:rFonts w:cs="Arial"/>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0E0746AE" w14:textId="77777777" w:rsidR="005874DA" w:rsidRDefault="005874DA" w:rsidP="005874DA">
            <w:pPr>
              <w:pStyle w:val="Body"/>
            </w:pPr>
          </w:p>
          <w:p w14:paraId="482F3DAE" w14:textId="77777777" w:rsidR="009D2CF1" w:rsidRDefault="009D2CF1" w:rsidP="005874DA">
            <w:pPr>
              <w:pStyle w:val="Body"/>
            </w:pPr>
          </w:p>
          <w:p w14:paraId="575E0617" w14:textId="77777777" w:rsidR="009D2CF1" w:rsidRPr="00C27776" w:rsidRDefault="009D2CF1" w:rsidP="005874DA">
            <w:pPr>
              <w:pStyle w:val="Body"/>
            </w:pPr>
          </w:p>
        </w:tc>
      </w:tr>
      <w:tr w:rsidR="005874DA" w:rsidRPr="00C27776" w14:paraId="34EB1EDA" w14:textId="77777777" w:rsidTr="005874DA">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59185B5E" w14:textId="77777777" w:rsidR="005874DA" w:rsidRPr="00C27776" w:rsidRDefault="005874DA" w:rsidP="005874DA">
            <w:pPr>
              <w:pStyle w:val="TableHeading"/>
            </w:pPr>
            <w:r w:rsidRPr="00C27776">
              <w:t>Street Address (if different from Postal Address)</w:t>
            </w:r>
          </w:p>
          <w:p w14:paraId="167616AB" w14:textId="77777777" w:rsidR="005874DA" w:rsidRPr="00C27776" w:rsidRDefault="005874DA" w:rsidP="005874DA">
            <w:pPr>
              <w:spacing w:before="80" w:after="80"/>
              <w:rPr>
                <w:rFonts w:cs="Arial"/>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B5058B7" w14:textId="77777777" w:rsidR="005874DA" w:rsidRDefault="005874DA" w:rsidP="005874DA">
            <w:pPr>
              <w:pStyle w:val="Body"/>
            </w:pPr>
          </w:p>
          <w:p w14:paraId="64683FF7" w14:textId="77777777" w:rsidR="009D2CF1" w:rsidRDefault="009D2CF1" w:rsidP="005874DA">
            <w:pPr>
              <w:pStyle w:val="Body"/>
            </w:pPr>
          </w:p>
          <w:p w14:paraId="0E6ADE9E" w14:textId="77777777" w:rsidR="009D2CF1" w:rsidRPr="00C27776" w:rsidRDefault="009D2CF1" w:rsidP="005874DA">
            <w:pPr>
              <w:pStyle w:val="Body"/>
            </w:pPr>
          </w:p>
        </w:tc>
      </w:tr>
      <w:tr w:rsidR="005874DA" w:rsidRPr="00C27776" w14:paraId="00117472" w14:textId="77777777" w:rsidTr="005874DA">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3B0B67AA" w14:textId="77777777" w:rsidR="005874DA" w:rsidRPr="00C27776" w:rsidRDefault="005874DA" w:rsidP="005874DA">
            <w:pPr>
              <w:pStyle w:val="TableHeading"/>
              <w:rPr>
                <w:rFonts w:cs="Arial"/>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F94AFC3" w14:textId="77777777" w:rsidR="005874DA" w:rsidRDefault="005874DA" w:rsidP="005874DA">
            <w:pPr>
              <w:pStyle w:val="Body"/>
            </w:pPr>
          </w:p>
          <w:p w14:paraId="46279EDC" w14:textId="77777777" w:rsidR="009D2CF1" w:rsidRDefault="009D2CF1" w:rsidP="005874DA">
            <w:pPr>
              <w:pStyle w:val="Body"/>
            </w:pPr>
          </w:p>
          <w:p w14:paraId="790641A6" w14:textId="77777777" w:rsidR="009D2CF1" w:rsidRPr="00C27776" w:rsidRDefault="009D2CF1" w:rsidP="005874DA">
            <w:pPr>
              <w:pStyle w:val="Body"/>
            </w:pPr>
          </w:p>
        </w:tc>
      </w:tr>
      <w:tr w:rsidR="005874DA" w:rsidRPr="00C27776" w14:paraId="510FF584" w14:textId="77777777" w:rsidTr="005874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8ACE5B3" w14:textId="77777777" w:rsidR="005874DA" w:rsidRPr="00C27776" w:rsidRDefault="005874DA" w:rsidP="005874DA">
            <w:pPr>
              <w:pStyle w:val="TableHeading"/>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5BF4C4EA" w14:textId="77777777" w:rsidR="005874DA" w:rsidRPr="00C27776" w:rsidRDefault="005874DA" w:rsidP="005874DA">
            <w:pPr>
              <w:pStyle w:val="Body"/>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8333806" w14:textId="77777777" w:rsidR="005874DA" w:rsidRPr="00C27776" w:rsidRDefault="005874DA" w:rsidP="005874DA">
            <w:pPr>
              <w:pStyle w:val="TableHeading"/>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3FF9110D" w14:textId="77777777" w:rsidR="005874DA" w:rsidRPr="00C27776" w:rsidRDefault="005874DA" w:rsidP="005874DA">
            <w:pPr>
              <w:pStyle w:val="Body"/>
            </w:pPr>
          </w:p>
        </w:tc>
      </w:tr>
      <w:tr w:rsidR="005874DA" w:rsidRPr="00C27776" w14:paraId="260CB08A" w14:textId="77777777" w:rsidTr="005874DA">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6C4AA1F7" w14:textId="77777777" w:rsidR="005874DA" w:rsidRPr="00C27776" w:rsidRDefault="005874DA" w:rsidP="005874DA">
            <w:pPr>
              <w:pStyle w:val="TableHeading"/>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063478D8" w14:textId="77777777" w:rsidR="005874DA" w:rsidRPr="00C27776" w:rsidRDefault="005874DA" w:rsidP="005874DA">
            <w:pPr>
              <w:pStyle w:val="Body"/>
            </w:pPr>
          </w:p>
        </w:tc>
      </w:tr>
      <w:tr w:rsidR="005874DA" w:rsidRPr="00C27776" w14:paraId="3B8601D0" w14:textId="77777777" w:rsidTr="005874DA">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4FDD6F34" w14:textId="77777777" w:rsidR="005874DA" w:rsidRPr="00983802" w:rsidRDefault="005874DA" w:rsidP="005874DA">
            <w:pPr>
              <w:pStyle w:val="TableHeading"/>
            </w:pPr>
            <w:r w:rsidRPr="00983802">
              <w:t>Phone</w:t>
            </w:r>
          </w:p>
        </w:tc>
        <w:tc>
          <w:tcPr>
            <w:tcW w:w="3671" w:type="dxa"/>
            <w:gridSpan w:val="7"/>
            <w:tcBorders>
              <w:bottom w:val="single" w:sz="24" w:space="0" w:color="FFFFFF"/>
            </w:tcBorders>
            <w:shd w:val="clear" w:color="auto" w:fill="F3F3F3"/>
            <w:vAlign w:val="center"/>
          </w:tcPr>
          <w:p w14:paraId="7D000C42" w14:textId="7BC66B9C" w:rsidR="005874DA" w:rsidRPr="00C27776" w:rsidRDefault="005874DA" w:rsidP="005874DA">
            <w:pPr>
              <w:pStyle w:val="Body"/>
            </w:pPr>
          </w:p>
        </w:tc>
        <w:tc>
          <w:tcPr>
            <w:tcW w:w="1598" w:type="dxa"/>
            <w:gridSpan w:val="4"/>
            <w:tcBorders>
              <w:bottom w:val="single" w:sz="24" w:space="0" w:color="FFFFFF"/>
            </w:tcBorders>
            <w:shd w:val="clear" w:color="auto" w:fill="E6E6E6"/>
            <w:vAlign w:val="center"/>
          </w:tcPr>
          <w:p w14:paraId="05E32F2D" w14:textId="77777777" w:rsidR="005874DA" w:rsidRPr="00983802" w:rsidRDefault="005874DA" w:rsidP="005874DA">
            <w:pPr>
              <w:pStyle w:val="TableHeading"/>
            </w:pPr>
            <w:r w:rsidRPr="00983802">
              <w:t>Cell Phone</w:t>
            </w:r>
          </w:p>
        </w:tc>
        <w:tc>
          <w:tcPr>
            <w:tcW w:w="3735" w:type="dxa"/>
            <w:gridSpan w:val="4"/>
            <w:tcBorders>
              <w:bottom w:val="single" w:sz="24" w:space="0" w:color="FFFFFF"/>
            </w:tcBorders>
            <w:shd w:val="clear" w:color="auto" w:fill="F3F3F3"/>
          </w:tcPr>
          <w:p w14:paraId="779573BD" w14:textId="77777777" w:rsidR="005874DA" w:rsidRPr="00C27776" w:rsidRDefault="005874DA" w:rsidP="005874DA">
            <w:pPr>
              <w:pStyle w:val="Body"/>
            </w:pPr>
          </w:p>
        </w:tc>
      </w:tr>
      <w:tr w:rsidR="005874DA" w:rsidRPr="00983802" w14:paraId="2B03A79D" w14:textId="77777777" w:rsidTr="005874DA">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1F004E9F" w14:textId="77777777" w:rsidR="005874DA" w:rsidRPr="00983802" w:rsidRDefault="005874DA" w:rsidP="005874DA">
            <w:pPr>
              <w:pStyle w:val="TableHeading"/>
            </w:pPr>
            <w:r w:rsidRPr="00983802">
              <w:t xml:space="preserve">Email </w:t>
            </w:r>
          </w:p>
        </w:tc>
        <w:tc>
          <w:tcPr>
            <w:tcW w:w="9004" w:type="dxa"/>
            <w:gridSpan w:val="15"/>
            <w:shd w:val="clear" w:color="auto" w:fill="F3F3F3"/>
            <w:vAlign w:val="center"/>
          </w:tcPr>
          <w:p w14:paraId="69D4FD3B" w14:textId="77777777" w:rsidR="005874DA" w:rsidRPr="00983802" w:rsidRDefault="005874DA" w:rsidP="005874DA">
            <w:pPr>
              <w:pStyle w:val="Body"/>
            </w:pPr>
          </w:p>
        </w:tc>
      </w:tr>
      <w:tr w:rsidR="005874DA" w:rsidRPr="00983802" w14:paraId="3887B30F" w14:textId="77777777" w:rsidTr="005874DA">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2"/>
          <w:wBefore w:w="38" w:type="dxa"/>
          <w:trHeight w:val="330"/>
        </w:trPr>
        <w:tc>
          <w:tcPr>
            <w:tcW w:w="3480" w:type="dxa"/>
            <w:gridSpan w:val="4"/>
            <w:shd w:val="clear" w:color="auto" w:fill="E6E6E6"/>
            <w:vAlign w:val="center"/>
          </w:tcPr>
          <w:p w14:paraId="4641EA15" w14:textId="77777777" w:rsidR="005874DA" w:rsidRPr="00983802" w:rsidRDefault="005874DA" w:rsidP="005874DA">
            <w:pPr>
              <w:pStyle w:val="TableHeading"/>
            </w:pPr>
            <w:r w:rsidRPr="00983802">
              <w:t>Contact Person and role</w:t>
            </w:r>
          </w:p>
        </w:tc>
        <w:tc>
          <w:tcPr>
            <w:tcW w:w="6922" w:type="dxa"/>
            <w:gridSpan w:val="13"/>
            <w:shd w:val="clear" w:color="auto" w:fill="F3F3F3"/>
            <w:vAlign w:val="center"/>
          </w:tcPr>
          <w:p w14:paraId="69BDFC5F" w14:textId="77777777" w:rsidR="005874DA" w:rsidRPr="00983802" w:rsidRDefault="005874DA" w:rsidP="005874DA">
            <w:pPr>
              <w:pStyle w:val="Body"/>
            </w:pPr>
          </w:p>
        </w:tc>
      </w:tr>
      <w:tr w:rsidR="005874DA" w:rsidRPr="00983802" w14:paraId="1267A277" w14:textId="77777777" w:rsidTr="005874DA">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48ED2B87" w14:textId="77777777" w:rsidR="005874DA" w:rsidRPr="00983802" w:rsidRDefault="005874DA" w:rsidP="005874DA">
            <w:pPr>
              <w:pStyle w:val="TableHeading"/>
            </w:pPr>
            <w:r w:rsidRPr="00983802">
              <w:t>Phone</w:t>
            </w:r>
          </w:p>
        </w:tc>
        <w:tc>
          <w:tcPr>
            <w:tcW w:w="3671" w:type="dxa"/>
            <w:gridSpan w:val="7"/>
            <w:tcBorders>
              <w:bottom w:val="single" w:sz="24" w:space="0" w:color="FFFFFF"/>
            </w:tcBorders>
            <w:shd w:val="clear" w:color="auto" w:fill="F3F3F3"/>
            <w:vAlign w:val="center"/>
          </w:tcPr>
          <w:p w14:paraId="4DABB528" w14:textId="77777777" w:rsidR="005874DA" w:rsidRPr="00983802" w:rsidRDefault="005874DA" w:rsidP="005874DA">
            <w:pPr>
              <w:pStyle w:val="Body"/>
            </w:pPr>
          </w:p>
        </w:tc>
        <w:tc>
          <w:tcPr>
            <w:tcW w:w="1598" w:type="dxa"/>
            <w:gridSpan w:val="4"/>
            <w:tcBorders>
              <w:bottom w:val="single" w:sz="24" w:space="0" w:color="FFFFFF"/>
            </w:tcBorders>
            <w:shd w:val="clear" w:color="auto" w:fill="E6E6E6"/>
          </w:tcPr>
          <w:p w14:paraId="4F519493" w14:textId="77777777" w:rsidR="005874DA" w:rsidRPr="00983802" w:rsidRDefault="005874DA" w:rsidP="005874DA">
            <w:pPr>
              <w:pStyle w:val="TableHeading"/>
            </w:pPr>
            <w:r w:rsidRPr="00983802">
              <w:t>Cell Phone</w:t>
            </w:r>
          </w:p>
        </w:tc>
        <w:tc>
          <w:tcPr>
            <w:tcW w:w="3735" w:type="dxa"/>
            <w:gridSpan w:val="4"/>
            <w:tcBorders>
              <w:bottom w:val="single" w:sz="24" w:space="0" w:color="FFFFFF"/>
            </w:tcBorders>
            <w:shd w:val="clear" w:color="auto" w:fill="F3F3F3"/>
          </w:tcPr>
          <w:p w14:paraId="07BDAB77" w14:textId="77777777" w:rsidR="005874DA" w:rsidRPr="00983802" w:rsidRDefault="005874DA" w:rsidP="005874DA">
            <w:pPr>
              <w:pStyle w:val="Body"/>
            </w:pPr>
          </w:p>
        </w:tc>
      </w:tr>
      <w:tr w:rsidR="005874DA" w:rsidRPr="00983802" w14:paraId="7C89FBF0" w14:textId="77777777" w:rsidTr="005874DA">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2CD0657B" w14:textId="77777777" w:rsidR="005874DA" w:rsidRPr="00983802" w:rsidRDefault="005874DA" w:rsidP="005874DA">
            <w:pPr>
              <w:pStyle w:val="TableHeading"/>
            </w:pPr>
            <w:r w:rsidRPr="00983802">
              <w:t xml:space="preserve">Email </w:t>
            </w:r>
          </w:p>
        </w:tc>
        <w:tc>
          <w:tcPr>
            <w:tcW w:w="9004" w:type="dxa"/>
            <w:gridSpan w:val="15"/>
            <w:shd w:val="clear" w:color="auto" w:fill="F3F3F3"/>
            <w:vAlign w:val="center"/>
          </w:tcPr>
          <w:p w14:paraId="51D1E6A4" w14:textId="77777777" w:rsidR="005874DA" w:rsidRPr="00983802" w:rsidRDefault="005874DA" w:rsidP="005874DA">
            <w:pPr>
              <w:pStyle w:val="Body"/>
            </w:pPr>
          </w:p>
        </w:tc>
      </w:tr>
    </w:tbl>
    <w:p w14:paraId="549328A3" w14:textId="77777777" w:rsidR="009D2CF1" w:rsidRDefault="009D2CF1" w:rsidP="005874DA">
      <w:pPr>
        <w:pStyle w:val="Body"/>
      </w:pPr>
    </w:p>
    <w:p w14:paraId="2C8AD832" w14:textId="77C8BAEA" w:rsidR="000C1A3A" w:rsidRDefault="000C1A3A">
      <w:pPr>
        <w:rPr>
          <w:rFonts w:cs="Arial"/>
        </w:rPr>
      </w:pPr>
      <w:r>
        <w:br w:type="page"/>
      </w:r>
    </w:p>
    <w:p w14:paraId="6594CDFA" w14:textId="77777777" w:rsidR="00381D85" w:rsidRDefault="00381D85" w:rsidP="005874DA">
      <w:pPr>
        <w:pStyle w:val="Heading1"/>
      </w:pPr>
    </w:p>
    <w:p w14:paraId="18AEEB88" w14:textId="77777777" w:rsidR="005874DA" w:rsidRPr="009E4DFB" w:rsidRDefault="005874DA" w:rsidP="005874DA">
      <w:pPr>
        <w:pStyle w:val="Heading1"/>
      </w:pPr>
      <w:r>
        <w:t>B.</w:t>
      </w:r>
      <w:r>
        <w:tab/>
      </w:r>
      <w:r w:rsidRPr="00C77B06">
        <w:t>A</w:t>
      </w:r>
      <w:r>
        <w:t>ctivities applied for</w:t>
      </w:r>
    </w:p>
    <w:p w14:paraId="098E6F9D" w14:textId="6FC98866" w:rsidR="005874DA" w:rsidRDefault="005874DA" w:rsidP="005874DA">
      <w:pPr>
        <w:pStyle w:val="Body"/>
      </w:pPr>
      <w:r>
        <w:t xml:space="preserve">Please fill in all the forms that are applicable.  Please tick below the forms that have been </w:t>
      </w:r>
      <w:r w:rsidR="006D2DA9">
        <w:t>completed and</w:t>
      </w:r>
      <w:r>
        <w:t xml:space="preserve"> attach. Please note that even if you are applying for a renewal of an existing permit these forms are a necessary requirement of the application process and must be filled out in full.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513"/>
        <w:gridCol w:w="805"/>
        <w:gridCol w:w="718"/>
      </w:tblGrid>
      <w:tr w:rsidR="005874DA" w:rsidRPr="00BE2932" w14:paraId="61B0E42C" w14:textId="77777777" w:rsidTr="008E4359">
        <w:tc>
          <w:tcPr>
            <w:tcW w:w="8513" w:type="dxa"/>
            <w:shd w:val="clear" w:color="auto" w:fill="E6E6E6"/>
          </w:tcPr>
          <w:p w14:paraId="385C9E25" w14:textId="77777777" w:rsidR="005874DA" w:rsidRPr="00983802" w:rsidRDefault="005874DA" w:rsidP="005874DA">
            <w:pPr>
              <w:pStyle w:val="TableHeading"/>
            </w:pPr>
            <w:r w:rsidRPr="00983802">
              <w:t>ACTIVITY</w:t>
            </w:r>
          </w:p>
        </w:tc>
        <w:tc>
          <w:tcPr>
            <w:tcW w:w="805" w:type="dxa"/>
            <w:shd w:val="clear" w:color="auto" w:fill="E6E6E6"/>
          </w:tcPr>
          <w:p w14:paraId="542BCF8D" w14:textId="77777777" w:rsidR="005874DA" w:rsidRPr="00983802" w:rsidRDefault="005874DA" w:rsidP="00BE2932">
            <w:pPr>
              <w:pStyle w:val="TableHeading"/>
              <w:jc w:val="center"/>
            </w:pPr>
            <w:r w:rsidRPr="00983802">
              <w:t>FORM</w:t>
            </w:r>
          </w:p>
        </w:tc>
        <w:tc>
          <w:tcPr>
            <w:tcW w:w="718" w:type="dxa"/>
            <w:tcBorders>
              <w:bottom w:val="single" w:sz="24" w:space="0" w:color="FFFFFF"/>
            </w:tcBorders>
            <w:shd w:val="clear" w:color="auto" w:fill="E6E6E6"/>
          </w:tcPr>
          <w:p w14:paraId="2FC63375" w14:textId="77777777" w:rsidR="005874DA" w:rsidRPr="00BE2932" w:rsidRDefault="005874DA" w:rsidP="005874DA">
            <w:pPr>
              <w:pStyle w:val="Tick"/>
              <w:rPr>
                <w:sz w:val="24"/>
              </w:rPr>
            </w:pPr>
            <w:r w:rsidRPr="00BE2932">
              <w:rPr>
                <w:rFonts w:ascii="Arial Unicode MS" w:eastAsia="Arial Unicode MS" w:hAnsi="Arial Unicode MS" w:cs="Arial Unicode MS" w:hint="eastAsia"/>
              </w:rPr>
              <w:t>✓</w:t>
            </w:r>
          </w:p>
        </w:tc>
      </w:tr>
      <w:tr w:rsidR="005874DA" w:rsidRPr="00BE2932" w14:paraId="5D4B2B14" w14:textId="77777777" w:rsidTr="008E4359">
        <w:trPr>
          <w:trHeight w:val="179"/>
        </w:trPr>
        <w:tc>
          <w:tcPr>
            <w:tcW w:w="8513" w:type="dxa"/>
            <w:shd w:val="clear" w:color="auto" w:fill="E6E6E6"/>
          </w:tcPr>
          <w:p w14:paraId="5A2E4F90" w14:textId="77777777" w:rsidR="005874DA" w:rsidRPr="00983802" w:rsidRDefault="005874DA" w:rsidP="007A2981">
            <w:pPr>
              <w:pStyle w:val="TableBody"/>
            </w:pPr>
            <w:r>
              <w:t xml:space="preserve">Vessel Based Viewing </w:t>
            </w:r>
          </w:p>
        </w:tc>
        <w:tc>
          <w:tcPr>
            <w:tcW w:w="805" w:type="dxa"/>
            <w:shd w:val="clear" w:color="auto" w:fill="E6E6E6"/>
            <w:vAlign w:val="bottom"/>
          </w:tcPr>
          <w:p w14:paraId="3DAF3083" w14:textId="77777777" w:rsidR="005874DA" w:rsidRPr="00983802" w:rsidRDefault="005874DA" w:rsidP="005874DA">
            <w:pPr>
              <w:pStyle w:val="Tablebodycentered"/>
            </w:pPr>
            <w:r>
              <w:t>8a</w:t>
            </w:r>
          </w:p>
        </w:tc>
        <w:tc>
          <w:tcPr>
            <w:tcW w:w="718" w:type="dxa"/>
            <w:shd w:val="clear" w:color="auto" w:fill="F3F3F3"/>
          </w:tcPr>
          <w:p w14:paraId="04E4EC55" w14:textId="77777777" w:rsidR="005874DA" w:rsidRPr="00BE2932" w:rsidRDefault="005874DA" w:rsidP="00BE2932">
            <w:pPr>
              <w:jc w:val="both"/>
              <w:rPr>
                <w:rFonts w:cs="Arial"/>
              </w:rPr>
            </w:pPr>
          </w:p>
        </w:tc>
      </w:tr>
      <w:tr w:rsidR="005874DA" w:rsidRPr="00BE2932" w14:paraId="59BDD4B7" w14:textId="77777777" w:rsidTr="008E4359">
        <w:trPr>
          <w:trHeight w:val="241"/>
        </w:trPr>
        <w:tc>
          <w:tcPr>
            <w:tcW w:w="8513" w:type="dxa"/>
            <w:shd w:val="clear" w:color="auto" w:fill="E6E6E6"/>
          </w:tcPr>
          <w:p w14:paraId="27C092EE" w14:textId="77777777" w:rsidR="005874DA" w:rsidRDefault="005874DA" w:rsidP="007A2981">
            <w:pPr>
              <w:pStyle w:val="TableBody"/>
            </w:pPr>
            <w:r>
              <w:t xml:space="preserve">Land Based Viewing </w:t>
            </w:r>
          </w:p>
        </w:tc>
        <w:tc>
          <w:tcPr>
            <w:tcW w:w="805" w:type="dxa"/>
            <w:shd w:val="clear" w:color="auto" w:fill="E6E6E6"/>
          </w:tcPr>
          <w:p w14:paraId="21D1872F" w14:textId="77777777" w:rsidR="005874DA" w:rsidRDefault="005874DA" w:rsidP="005874DA">
            <w:pPr>
              <w:pStyle w:val="Tablebodycentered"/>
            </w:pPr>
            <w:r>
              <w:t>8b</w:t>
            </w:r>
          </w:p>
        </w:tc>
        <w:tc>
          <w:tcPr>
            <w:tcW w:w="718" w:type="dxa"/>
            <w:shd w:val="clear" w:color="auto" w:fill="F3F3F3"/>
          </w:tcPr>
          <w:p w14:paraId="7E3BDDED" w14:textId="77777777" w:rsidR="005874DA" w:rsidRPr="00BE2932" w:rsidRDefault="005874DA" w:rsidP="00BE2932">
            <w:pPr>
              <w:jc w:val="both"/>
              <w:rPr>
                <w:rFonts w:cs="Arial"/>
              </w:rPr>
            </w:pPr>
          </w:p>
        </w:tc>
      </w:tr>
      <w:tr w:rsidR="005874DA" w:rsidRPr="00BE2932" w14:paraId="60CECF7F" w14:textId="77777777" w:rsidTr="008E4359">
        <w:trPr>
          <w:trHeight w:val="241"/>
        </w:trPr>
        <w:tc>
          <w:tcPr>
            <w:tcW w:w="8513" w:type="dxa"/>
            <w:shd w:val="clear" w:color="auto" w:fill="E6E6E6"/>
          </w:tcPr>
          <w:p w14:paraId="629667FD" w14:textId="77777777" w:rsidR="005874DA" w:rsidRDefault="005874DA" w:rsidP="005874DA">
            <w:pPr>
              <w:pStyle w:val="TableBody"/>
            </w:pPr>
            <w:r>
              <w:t>Aircraft Based Viewing</w:t>
            </w:r>
          </w:p>
        </w:tc>
        <w:tc>
          <w:tcPr>
            <w:tcW w:w="805" w:type="dxa"/>
            <w:shd w:val="clear" w:color="auto" w:fill="E6E6E6"/>
          </w:tcPr>
          <w:p w14:paraId="3F204A40" w14:textId="77777777" w:rsidR="005874DA" w:rsidRDefault="005874DA" w:rsidP="005874DA">
            <w:pPr>
              <w:pStyle w:val="Tablebodycentered"/>
            </w:pPr>
            <w:r>
              <w:t>8c</w:t>
            </w:r>
          </w:p>
        </w:tc>
        <w:tc>
          <w:tcPr>
            <w:tcW w:w="718" w:type="dxa"/>
            <w:shd w:val="clear" w:color="auto" w:fill="F3F3F3"/>
          </w:tcPr>
          <w:p w14:paraId="54CD3DF5" w14:textId="77777777" w:rsidR="005874DA" w:rsidRPr="00BE2932" w:rsidRDefault="005874DA" w:rsidP="00BE2932">
            <w:pPr>
              <w:jc w:val="both"/>
              <w:rPr>
                <w:rFonts w:cs="Arial"/>
              </w:rPr>
            </w:pPr>
          </w:p>
        </w:tc>
      </w:tr>
      <w:tr w:rsidR="00B622B2" w:rsidRPr="00BE2932" w14:paraId="3878D16C" w14:textId="77777777" w:rsidTr="008E4359">
        <w:trPr>
          <w:trHeight w:val="241"/>
        </w:trPr>
        <w:tc>
          <w:tcPr>
            <w:tcW w:w="8513" w:type="dxa"/>
            <w:tcBorders>
              <w:top w:val="single" w:sz="24" w:space="0" w:color="FFFFFF"/>
              <w:left w:val="single" w:sz="24" w:space="0" w:color="FFFFFF"/>
              <w:bottom w:val="single" w:sz="24" w:space="0" w:color="FFFFFF"/>
              <w:right w:val="single" w:sz="24" w:space="0" w:color="FFFFFF"/>
            </w:tcBorders>
            <w:shd w:val="clear" w:color="auto" w:fill="E6E6E6"/>
          </w:tcPr>
          <w:p w14:paraId="78FB1FC3" w14:textId="77777777" w:rsidR="00B622B2" w:rsidRDefault="00B622B2" w:rsidP="000402F3">
            <w:pPr>
              <w:pStyle w:val="TableBody"/>
            </w:pPr>
            <w:r>
              <w:t>Filming only</w:t>
            </w:r>
          </w:p>
        </w:tc>
        <w:tc>
          <w:tcPr>
            <w:tcW w:w="805" w:type="dxa"/>
            <w:tcBorders>
              <w:top w:val="single" w:sz="24" w:space="0" w:color="FFFFFF"/>
              <w:left w:val="single" w:sz="24" w:space="0" w:color="FFFFFF"/>
              <w:bottom w:val="single" w:sz="24" w:space="0" w:color="FFFFFF"/>
              <w:right w:val="single" w:sz="24" w:space="0" w:color="FFFFFF"/>
            </w:tcBorders>
            <w:shd w:val="clear" w:color="auto" w:fill="E6E6E6"/>
          </w:tcPr>
          <w:p w14:paraId="54FE79DE" w14:textId="77777777" w:rsidR="00B622B2" w:rsidRDefault="00B622B2" w:rsidP="000402F3">
            <w:pPr>
              <w:pStyle w:val="Tablebodycentered"/>
            </w:pPr>
            <w:r>
              <w:t>8d</w:t>
            </w:r>
          </w:p>
        </w:tc>
        <w:tc>
          <w:tcPr>
            <w:tcW w:w="718" w:type="dxa"/>
            <w:tcBorders>
              <w:top w:val="single" w:sz="24" w:space="0" w:color="FFFFFF"/>
              <w:left w:val="single" w:sz="24" w:space="0" w:color="FFFFFF"/>
              <w:bottom w:val="single" w:sz="24" w:space="0" w:color="FFFFFF"/>
              <w:right w:val="single" w:sz="24" w:space="0" w:color="FFFFFF"/>
            </w:tcBorders>
            <w:shd w:val="clear" w:color="auto" w:fill="F3F3F3"/>
          </w:tcPr>
          <w:p w14:paraId="41962792" w14:textId="77777777" w:rsidR="00B622B2" w:rsidRPr="00BE2932" w:rsidRDefault="00B622B2" w:rsidP="000402F3">
            <w:pPr>
              <w:jc w:val="both"/>
              <w:rPr>
                <w:rFonts w:cs="Arial"/>
              </w:rPr>
            </w:pPr>
          </w:p>
        </w:tc>
      </w:tr>
      <w:tr w:rsidR="007A2981" w:rsidRPr="00BE2932" w14:paraId="129FD6A8" w14:textId="77777777" w:rsidTr="008E4359">
        <w:trPr>
          <w:trHeight w:val="241"/>
        </w:trPr>
        <w:tc>
          <w:tcPr>
            <w:tcW w:w="8513" w:type="dxa"/>
            <w:tcBorders>
              <w:top w:val="single" w:sz="24" w:space="0" w:color="FFFFFF"/>
              <w:left w:val="single" w:sz="24" w:space="0" w:color="FFFFFF"/>
              <w:bottom w:val="single" w:sz="24" w:space="0" w:color="FFFFFF"/>
              <w:right w:val="single" w:sz="24" w:space="0" w:color="FFFFFF"/>
            </w:tcBorders>
            <w:shd w:val="clear" w:color="auto" w:fill="E6E6E6"/>
          </w:tcPr>
          <w:p w14:paraId="0E06FDB8" w14:textId="77777777" w:rsidR="007A2981" w:rsidRDefault="007A2981" w:rsidP="006569E6">
            <w:pPr>
              <w:pStyle w:val="TableBody"/>
            </w:pPr>
            <w:r>
              <w:t>Swimming with marine mammals</w:t>
            </w:r>
          </w:p>
        </w:tc>
        <w:tc>
          <w:tcPr>
            <w:tcW w:w="805" w:type="dxa"/>
            <w:tcBorders>
              <w:top w:val="single" w:sz="24" w:space="0" w:color="FFFFFF"/>
              <w:left w:val="single" w:sz="24" w:space="0" w:color="FFFFFF"/>
              <w:bottom w:val="single" w:sz="24" w:space="0" w:color="FFFFFF"/>
              <w:right w:val="single" w:sz="24" w:space="0" w:color="FFFFFF"/>
            </w:tcBorders>
            <w:shd w:val="clear" w:color="auto" w:fill="E6E6E6"/>
          </w:tcPr>
          <w:p w14:paraId="3D403B62" w14:textId="77777777" w:rsidR="007A2981" w:rsidRDefault="007A2981" w:rsidP="009D2CF1">
            <w:pPr>
              <w:pStyle w:val="Tablebodycentered"/>
            </w:pPr>
            <w:r>
              <w:t>8e</w:t>
            </w:r>
          </w:p>
        </w:tc>
        <w:tc>
          <w:tcPr>
            <w:tcW w:w="718" w:type="dxa"/>
            <w:tcBorders>
              <w:top w:val="single" w:sz="24" w:space="0" w:color="FFFFFF"/>
              <w:left w:val="single" w:sz="24" w:space="0" w:color="FFFFFF"/>
              <w:bottom w:val="single" w:sz="24" w:space="0" w:color="FFFFFF"/>
              <w:right w:val="single" w:sz="24" w:space="0" w:color="FFFFFF"/>
            </w:tcBorders>
            <w:shd w:val="clear" w:color="auto" w:fill="F3F3F3"/>
          </w:tcPr>
          <w:p w14:paraId="6432F9A3" w14:textId="77777777" w:rsidR="007A2981" w:rsidRPr="00BE2932" w:rsidRDefault="007A2981" w:rsidP="009D2CF1">
            <w:pPr>
              <w:jc w:val="both"/>
              <w:rPr>
                <w:rFonts w:cs="Arial"/>
              </w:rPr>
            </w:pPr>
          </w:p>
        </w:tc>
      </w:tr>
      <w:tr w:rsidR="008E4359" w:rsidRPr="00BE2932" w14:paraId="788555EF" w14:textId="77777777" w:rsidTr="008E4359">
        <w:trPr>
          <w:trHeight w:val="241"/>
        </w:trPr>
        <w:tc>
          <w:tcPr>
            <w:tcW w:w="8513" w:type="dxa"/>
            <w:tcBorders>
              <w:top w:val="single" w:sz="24" w:space="0" w:color="FFFFFF"/>
              <w:left w:val="single" w:sz="24" w:space="0" w:color="FFFFFF"/>
              <w:bottom w:val="single" w:sz="24" w:space="0" w:color="FFFFFF"/>
              <w:right w:val="single" w:sz="24" w:space="0" w:color="FFFFFF"/>
            </w:tcBorders>
            <w:shd w:val="clear" w:color="auto" w:fill="E6E6E6"/>
          </w:tcPr>
          <w:p w14:paraId="6A05303C" w14:textId="77777777" w:rsidR="008E4359" w:rsidRDefault="008E4359" w:rsidP="006569E6">
            <w:pPr>
              <w:pStyle w:val="TableBody"/>
            </w:pPr>
          </w:p>
        </w:tc>
        <w:tc>
          <w:tcPr>
            <w:tcW w:w="805" w:type="dxa"/>
            <w:tcBorders>
              <w:top w:val="single" w:sz="24" w:space="0" w:color="FFFFFF"/>
              <w:left w:val="single" w:sz="24" w:space="0" w:color="FFFFFF"/>
              <w:bottom w:val="single" w:sz="24" w:space="0" w:color="FFFFFF"/>
              <w:right w:val="single" w:sz="24" w:space="0" w:color="FFFFFF"/>
            </w:tcBorders>
            <w:shd w:val="clear" w:color="auto" w:fill="E6E6E6"/>
          </w:tcPr>
          <w:p w14:paraId="64186BE6" w14:textId="77777777" w:rsidR="008E4359" w:rsidRDefault="008E4359" w:rsidP="009D2CF1">
            <w:pPr>
              <w:pStyle w:val="Tablebodycentered"/>
            </w:pPr>
          </w:p>
        </w:tc>
        <w:tc>
          <w:tcPr>
            <w:tcW w:w="718" w:type="dxa"/>
            <w:tcBorders>
              <w:top w:val="single" w:sz="24" w:space="0" w:color="FFFFFF"/>
              <w:left w:val="single" w:sz="24" w:space="0" w:color="FFFFFF"/>
              <w:bottom w:val="single" w:sz="24" w:space="0" w:color="FFFFFF"/>
              <w:right w:val="single" w:sz="24" w:space="0" w:color="FFFFFF"/>
            </w:tcBorders>
            <w:shd w:val="clear" w:color="auto" w:fill="F3F3F3"/>
          </w:tcPr>
          <w:p w14:paraId="17F04B4C" w14:textId="77777777" w:rsidR="008E4359" w:rsidRPr="00BE2932" w:rsidRDefault="008E4359" w:rsidP="009D2CF1">
            <w:pPr>
              <w:jc w:val="both"/>
              <w:rPr>
                <w:rFonts w:cs="Arial"/>
              </w:rPr>
            </w:pPr>
          </w:p>
        </w:tc>
      </w:tr>
    </w:tbl>
    <w:p w14:paraId="18FAA8DA" w14:textId="77777777" w:rsidR="005874DA" w:rsidRPr="008E4359" w:rsidRDefault="00F751CD" w:rsidP="00F751CD">
      <w:pPr>
        <w:pStyle w:val="Body"/>
        <w:rPr>
          <w:szCs w:val="22"/>
        </w:rPr>
      </w:pPr>
      <w:r w:rsidRPr="008E4359">
        <w:rPr>
          <w:szCs w:val="22"/>
        </w:rPr>
        <w:t xml:space="preserve">Please note: If you seek a minor amendment to a current permit (i.e. a new boat or new staff member), please complete application form 8f only, you do not need to fill in this form.  </w:t>
      </w:r>
    </w:p>
    <w:p w14:paraId="632C610D" w14:textId="77777777" w:rsidR="00381D85" w:rsidRDefault="00381D85" w:rsidP="005874DA"/>
    <w:p w14:paraId="38940FDB" w14:textId="77777777" w:rsidR="00381D85" w:rsidRDefault="00381D85" w:rsidP="005874DA">
      <w:pPr>
        <w:pStyle w:val="Heading1"/>
        <w:ind w:left="720" w:hanging="720"/>
      </w:pPr>
    </w:p>
    <w:p w14:paraId="23312020" w14:textId="77777777" w:rsidR="005874DA" w:rsidRDefault="005874DA" w:rsidP="005874DA">
      <w:pPr>
        <w:pStyle w:val="Heading1"/>
        <w:ind w:left="720" w:hanging="720"/>
      </w:pPr>
      <w:r>
        <w:t>C.</w:t>
      </w:r>
      <w:r>
        <w:tab/>
        <w:t>Activity is in the interest of Conservation, Management, and the Protection of Marine Mammals</w:t>
      </w:r>
      <w:r w:rsidR="00B622B2">
        <w:t xml:space="preserve"> (not necessary for filming only)</w:t>
      </w:r>
    </w:p>
    <w:p w14:paraId="2EAA1DC1" w14:textId="77777777" w:rsidR="005874DA" w:rsidRDefault="005874DA" w:rsidP="005874DA">
      <w:pPr>
        <w:pStyle w:val="Body"/>
      </w:pPr>
      <w:r>
        <w:rPr>
          <w:iCs/>
        </w:rPr>
        <w:t>Please briefly describe how your activity is in the interest of Conservation, Management and the Protection of Marine Mammals. This is a requirement of Regulation 6(d) of the Marine Mammals Pro</w:t>
      </w:r>
      <w:r w:rsidR="007A2981">
        <w:rPr>
          <w:iCs/>
        </w:rPr>
        <w:t>tection Regulations 1992</w:t>
      </w:r>
      <w:r>
        <w:rPr>
          <w:iCs/>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5874DA" w:rsidRPr="00983802" w14:paraId="46DC8375" w14:textId="77777777" w:rsidTr="005874DA">
        <w:trPr>
          <w:trHeight w:val="330"/>
        </w:trPr>
        <w:tc>
          <w:tcPr>
            <w:tcW w:w="10187" w:type="dxa"/>
            <w:shd w:val="clear" w:color="auto" w:fill="F3F3F3"/>
          </w:tcPr>
          <w:p w14:paraId="4F443C72" w14:textId="77777777" w:rsidR="005874DA" w:rsidRDefault="005874DA" w:rsidP="005874DA">
            <w:pPr>
              <w:pStyle w:val="Body"/>
            </w:pPr>
          </w:p>
          <w:p w14:paraId="07CFB842" w14:textId="77777777" w:rsidR="007A2981" w:rsidRPr="00983802" w:rsidRDefault="007A2981" w:rsidP="005874DA">
            <w:pPr>
              <w:pStyle w:val="Body"/>
            </w:pPr>
          </w:p>
        </w:tc>
      </w:tr>
    </w:tbl>
    <w:p w14:paraId="14AC0449" w14:textId="77777777" w:rsidR="005874DA" w:rsidRDefault="005874DA" w:rsidP="005874DA"/>
    <w:p w14:paraId="262D23C3" w14:textId="77777777" w:rsidR="00381D85" w:rsidRPr="00C77B06" w:rsidRDefault="00381D85" w:rsidP="005874DA"/>
    <w:p w14:paraId="2CC1AF02" w14:textId="77777777" w:rsidR="00381D85" w:rsidRDefault="00381D85" w:rsidP="005874DA">
      <w:pPr>
        <w:pStyle w:val="Heading1"/>
      </w:pPr>
    </w:p>
    <w:p w14:paraId="1D6397ED" w14:textId="77777777" w:rsidR="005874DA" w:rsidRPr="00983802" w:rsidRDefault="005874DA" w:rsidP="005874DA">
      <w:pPr>
        <w:pStyle w:val="Heading1"/>
      </w:pPr>
      <w:r>
        <w:t>D.</w:t>
      </w:r>
      <w:r>
        <w:tab/>
      </w:r>
      <w:r w:rsidRPr="00983802">
        <w:t>Background Experience of Applicant</w:t>
      </w:r>
    </w:p>
    <w:p w14:paraId="10C81B6B" w14:textId="77777777" w:rsidR="005874DA" w:rsidRPr="00E5029F" w:rsidRDefault="005874DA" w:rsidP="005874DA">
      <w:pPr>
        <w:pStyle w:val="Body"/>
      </w:pPr>
      <w:r w:rsidRPr="000C081B">
        <w:t xml:space="preserve">Please provide relevant information relating to </w:t>
      </w:r>
      <w:r>
        <w:t>the applicant’s knowledge and experience operating with Marine Mammals.</w:t>
      </w:r>
      <w:r w:rsidRPr="000C081B">
        <w:t xml:space="preserve"> </w:t>
      </w:r>
      <w:r>
        <w:rPr>
          <w:i/>
        </w:rPr>
        <w:t xml:space="preserve">N/B - </w:t>
      </w:r>
      <w:r w:rsidRPr="00E5029F">
        <w:rPr>
          <w:i/>
        </w:rPr>
        <w:t xml:space="preserve">Please note that this section is for the applicant as </w:t>
      </w:r>
      <w:r w:rsidR="00AB310F">
        <w:rPr>
          <w:i/>
        </w:rPr>
        <w:t xml:space="preserve">the </w:t>
      </w:r>
      <w:r w:rsidR="00AB310F" w:rsidRPr="00E5029F">
        <w:rPr>
          <w:i/>
        </w:rPr>
        <w:t>operator;</w:t>
      </w:r>
      <w:r w:rsidRPr="00E5029F">
        <w:rPr>
          <w:i/>
        </w:rPr>
        <w:t xml:space="preserve"> there are sections for the staff/guides and skippers within the additional activity information forms.</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5874DA" w:rsidRPr="00983802" w14:paraId="30EE6866" w14:textId="77777777" w:rsidTr="005874DA">
        <w:trPr>
          <w:trHeight w:val="330"/>
        </w:trPr>
        <w:tc>
          <w:tcPr>
            <w:tcW w:w="10187" w:type="dxa"/>
            <w:shd w:val="clear" w:color="auto" w:fill="F3F3F3"/>
          </w:tcPr>
          <w:p w14:paraId="67D093D0" w14:textId="77777777" w:rsidR="005874DA" w:rsidRDefault="005874DA" w:rsidP="005874DA">
            <w:pPr>
              <w:pStyle w:val="Body"/>
            </w:pPr>
          </w:p>
          <w:p w14:paraId="47C37864" w14:textId="77777777" w:rsidR="007A2981" w:rsidRPr="00983802" w:rsidRDefault="007A2981" w:rsidP="005874DA">
            <w:pPr>
              <w:pStyle w:val="Body"/>
            </w:pPr>
          </w:p>
        </w:tc>
      </w:tr>
    </w:tbl>
    <w:p w14:paraId="4527E340" w14:textId="77777777" w:rsidR="005874DA" w:rsidRPr="00E5029F" w:rsidRDefault="005874DA" w:rsidP="005874DA">
      <w:pPr>
        <w:pStyle w:val="Body"/>
      </w:pPr>
      <w:r w:rsidRPr="000C081B">
        <w:t xml:space="preserve">Please provide relevant information relating to </w:t>
      </w:r>
      <w:r>
        <w:t xml:space="preserve">the applicant’s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5874DA" w:rsidRPr="00983802" w14:paraId="65CEC563" w14:textId="77777777" w:rsidTr="005874DA">
        <w:trPr>
          <w:trHeight w:val="330"/>
        </w:trPr>
        <w:tc>
          <w:tcPr>
            <w:tcW w:w="10187" w:type="dxa"/>
            <w:shd w:val="clear" w:color="auto" w:fill="F3F3F3"/>
          </w:tcPr>
          <w:p w14:paraId="2645F20E" w14:textId="77777777" w:rsidR="005874DA" w:rsidRDefault="005874DA" w:rsidP="005874DA">
            <w:pPr>
              <w:pStyle w:val="Body"/>
            </w:pPr>
          </w:p>
          <w:p w14:paraId="6463DAD3" w14:textId="77777777" w:rsidR="007A2981" w:rsidRPr="00983802" w:rsidRDefault="007A2981" w:rsidP="005874DA">
            <w:pPr>
              <w:pStyle w:val="Body"/>
            </w:pPr>
          </w:p>
        </w:tc>
      </w:tr>
    </w:tbl>
    <w:p w14:paraId="48776704" w14:textId="77777777" w:rsidR="00E44155" w:rsidRDefault="00E44155" w:rsidP="00E44155">
      <w:pPr>
        <w:pStyle w:val="Body"/>
        <w:spacing w:after="0" w:line="240" w:lineRule="auto"/>
      </w:pPr>
    </w:p>
    <w:p w14:paraId="27B7EE8E" w14:textId="77777777" w:rsidR="00E44155" w:rsidRDefault="00E44155" w:rsidP="00E44155">
      <w:pPr>
        <w:pStyle w:val="Body"/>
        <w:spacing w:after="0" w:line="240" w:lineRule="auto"/>
      </w:pPr>
      <w:r>
        <w:t>Has the Applicant or any of the company directors, trustees, partners, or anyone involved with the Application been convicted of any offence? Does the Applicant or any of the company directors, trustees, partners, or anyone involved with the Application have any current criminal charges pending before the court? If yes, please supply details.</w:t>
      </w:r>
    </w:p>
    <w:p w14:paraId="564778DA" w14:textId="77777777" w:rsidR="00AB310F" w:rsidRPr="00983802" w:rsidRDefault="00AB310F" w:rsidP="00E44155">
      <w:pPr>
        <w:pStyle w:val="Body"/>
        <w:spacing w:after="0" w:line="240" w:lineRule="auto"/>
      </w:pP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5874DA" w:rsidRPr="00983802" w14:paraId="1D178601" w14:textId="77777777" w:rsidTr="005874DA">
        <w:trPr>
          <w:trHeight w:val="330"/>
        </w:trPr>
        <w:tc>
          <w:tcPr>
            <w:tcW w:w="10187" w:type="dxa"/>
            <w:shd w:val="clear" w:color="auto" w:fill="F3F3F3"/>
          </w:tcPr>
          <w:p w14:paraId="0EF4370A" w14:textId="77777777" w:rsidR="005874DA" w:rsidRDefault="005874DA" w:rsidP="005874DA">
            <w:pPr>
              <w:pStyle w:val="Body"/>
            </w:pPr>
          </w:p>
          <w:p w14:paraId="49F02711" w14:textId="77777777" w:rsidR="007A2981" w:rsidRPr="00983802" w:rsidRDefault="007A2981" w:rsidP="005874DA">
            <w:pPr>
              <w:pStyle w:val="Body"/>
            </w:pPr>
          </w:p>
        </w:tc>
      </w:tr>
      <w:tr w:rsidR="005874DA" w:rsidRPr="007A2981" w14:paraId="06F28F17" w14:textId="77777777" w:rsidTr="005874DA">
        <w:trPr>
          <w:trHeight w:val="330"/>
        </w:trPr>
        <w:tc>
          <w:tcPr>
            <w:tcW w:w="10187" w:type="dxa"/>
          </w:tcPr>
          <w:p w14:paraId="2A7C8B23" w14:textId="77777777" w:rsidR="00741A57" w:rsidRPr="007A2981" w:rsidRDefault="00741A57" w:rsidP="005874DA">
            <w:pPr>
              <w:pStyle w:val="Body"/>
            </w:pPr>
          </w:p>
        </w:tc>
      </w:tr>
    </w:tbl>
    <w:p w14:paraId="226822E0" w14:textId="77777777" w:rsidR="00AB310F" w:rsidRDefault="00AB310F" w:rsidP="005874DA">
      <w:pPr>
        <w:pStyle w:val="Heading1"/>
      </w:pPr>
      <w:bookmarkStart w:id="1" w:name="OLE_LINK1"/>
    </w:p>
    <w:p w14:paraId="100EA3B9" w14:textId="77777777" w:rsidR="005874DA" w:rsidRPr="000C081B" w:rsidRDefault="00741A57" w:rsidP="005874DA">
      <w:pPr>
        <w:pStyle w:val="Heading1"/>
        <w:rPr>
          <w:rFonts w:ascii="Georgia" w:hAnsi="Georgia" w:cs="Arial"/>
        </w:rPr>
      </w:pPr>
      <w:r>
        <w:t>E</w:t>
      </w:r>
      <w:r w:rsidR="005874DA">
        <w:t>.</w:t>
      </w:r>
      <w:r w:rsidR="005874DA">
        <w:tab/>
      </w:r>
      <w:r w:rsidR="005874DA" w:rsidRPr="000C081B">
        <w:t>Consultation Undertaken</w:t>
      </w:r>
    </w:p>
    <w:p w14:paraId="1CABBA77" w14:textId="77777777" w:rsidR="005874DA" w:rsidRDefault="005874DA" w:rsidP="005874DA">
      <w:pPr>
        <w:pStyle w:val="Body"/>
      </w:pPr>
      <w:r>
        <w:t xml:space="preserve">Some applications require consultation with </w:t>
      </w:r>
      <w:proofErr w:type="spellStart"/>
      <w:r w:rsidR="0063429C">
        <w:t>wh</w:t>
      </w:r>
      <w:proofErr w:type="spellEnd"/>
      <w:r w:rsidR="00FF7DDD">
        <w:rPr>
          <w:lang w:val="mi-NZ"/>
        </w:rPr>
        <w:t>ā</w:t>
      </w:r>
      <w:proofErr w:type="spellStart"/>
      <w:r w:rsidR="0063429C">
        <w:t>nau</w:t>
      </w:r>
      <w:proofErr w:type="spellEnd"/>
      <w:r w:rsidR="0063429C">
        <w:t>/hap</w:t>
      </w:r>
      <w:r w:rsidR="00FF7DDD">
        <w:rPr>
          <w:lang w:val="mi-NZ"/>
        </w:rPr>
        <w:t>ū</w:t>
      </w:r>
      <w:r w:rsidR="0063429C">
        <w:t>/iwi</w:t>
      </w:r>
      <w:r>
        <w:t xml:space="preserve"> (local M</w:t>
      </w:r>
      <w:r w:rsidR="006A79D5">
        <w:rPr>
          <w:lang w:val="mi-NZ"/>
        </w:rPr>
        <w:t>ā</w:t>
      </w:r>
      <w:proofErr w:type="spellStart"/>
      <w:r>
        <w:t>ori</w:t>
      </w:r>
      <w:proofErr w:type="spellEnd"/>
      <w:r>
        <w:t>), and other interested parties.  Please contact the nearest Department of Conservation office to discuss what is required.  W</w:t>
      </w:r>
      <w:r w:rsidRPr="000C081B">
        <w:t>ritten expert views, advice or opinions concerning your proposal</w:t>
      </w:r>
      <w:r>
        <w:t xml:space="preserve"> may also be attached to support the application</w:t>
      </w:r>
      <w:r w:rsidRPr="000C081B">
        <w:t>.</w:t>
      </w:r>
      <w:r w:rsidRPr="009B69B9">
        <w:t xml:space="preserve"> </w:t>
      </w:r>
      <w:r w:rsidRPr="009B69B9">
        <w:rPr>
          <w:iCs/>
        </w:rPr>
        <w:t xml:space="preserve">Attach </w:t>
      </w:r>
      <w:r>
        <w:rPr>
          <w:iCs/>
        </w:rPr>
        <w:t xml:space="preserve">any proof of consultation </w:t>
      </w:r>
      <w:r w:rsidRPr="009B69B9">
        <w:rPr>
          <w:iCs/>
        </w:rPr>
        <w:t>to the</w:t>
      </w:r>
      <w:r>
        <w:rPr>
          <w:iCs/>
        </w:rPr>
        <w:t xml:space="preserve"> app</w:t>
      </w:r>
      <w:r w:rsidR="003C16F2">
        <w:rPr>
          <w:iCs/>
        </w:rPr>
        <w:t>lication</w:t>
      </w:r>
      <w:r>
        <w:t>.</w:t>
      </w:r>
      <w:r w:rsidR="00FF7DDD">
        <w:t xml:space="preserve">  </w:t>
      </w:r>
    </w:p>
    <w:p w14:paraId="031D1AEF" w14:textId="77777777" w:rsidR="00FF7DDD" w:rsidRDefault="00FF7DDD" w:rsidP="005874DA">
      <w:pPr>
        <w:pStyle w:val="Body"/>
      </w:pPr>
      <w:proofErr w:type="gramStart"/>
      <w:r>
        <w:t>In order to</w:t>
      </w:r>
      <w:proofErr w:type="gramEnd"/>
      <w:r>
        <w:t xml:space="preserve"> assist consultation please advise of any cultural interpretation or activities that may have an impact on cultural values and measures you will take to mi</w:t>
      </w:r>
      <w:r w:rsidR="006A79D5">
        <w:t>tigate their effects.  Some exa</w:t>
      </w:r>
      <w:r>
        <w:t>m</w:t>
      </w:r>
      <w:r w:rsidR="006A79D5">
        <w:t>p</w:t>
      </w:r>
      <w:r>
        <w:t>l</w:t>
      </w:r>
      <w:r w:rsidR="006A79D5">
        <w:t>e</w:t>
      </w:r>
      <w:r>
        <w:t xml:space="preserve">s are talking to local </w:t>
      </w:r>
      <w:r w:rsidR="006A79D5">
        <w:t>M</w:t>
      </w:r>
      <w:r w:rsidR="006A79D5">
        <w:rPr>
          <w:lang w:val="mi-NZ"/>
        </w:rPr>
        <w:t>ā</w:t>
      </w:r>
      <w:proofErr w:type="spellStart"/>
      <w:r>
        <w:t>ori</w:t>
      </w:r>
      <w:proofErr w:type="spellEnd"/>
      <w:r>
        <w:t xml:space="preserve"> about correct interpretation of stories </w:t>
      </w:r>
      <w:proofErr w:type="gramStart"/>
      <w:r>
        <w:t>in order for</w:t>
      </w:r>
      <w:proofErr w:type="gramEnd"/>
      <w:r>
        <w:t xml:space="preserve"> you to tell them, or encouraging your clients, passengers, staff to use the toilet facilities prior to departure because expelling body fluids into the water is regarded as culturally insensitive.</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FF7DDD" w:rsidRPr="00983802" w14:paraId="2BB030C0" w14:textId="77777777" w:rsidTr="006D5B15">
        <w:trPr>
          <w:trHeight w:val="330"/>
        </w:trPr>
        <w:tc>
          <w:tcPr>
            <w:tcW w:w="10187" w:type="dxa"/>
            <w:shd w:val="clear" w:color="auto" w:fill="F3F3F3"/>
          </w:tcPr>
          <w:p w14:paraId="0E9F030B" w14:textId="77777777" w:rsidR="00FF7DDD" w:rsidRDefault="00FF7DDD" w:rsidP="006D5B15">
            <w:pPr>
              <w:pStyle w:val="Body"/>
            </w:pPr>
          </w:p>
          <w:p w14:paraId="054463AA" w14:textId="77777777" w:rsidR="00FF7DDD" w:rsidRPr="00983802" w:rsidRDefault="00FF7DDD" w:rsidP="006D5B15">
            <w:pPr>
              <w:pStyle w:val="Body"/>
            </w:pPr>
          </w:p>
        </w:tc>
      </w:tr>
      <w:tr w:rsidR="00FF7DDD" w:rsidRPr="007A2981" w14:paraId="52945FB9" w14:textId="77777777" w:rsidTr="006D5B15">
        <w:trPr>
          <w:trHeight w:val="330"/>
        </w:trPr>
        <w:tc>
          <w:tcPr>
            <w:tcW w:w="10187" w:type="dxa"/>
          </w:tcPr>
          <w:p w14:paraId="214AEDE0" w14:textId="77777777" w:rsidR="00FF7DDD" w:rsidRPr="007A2981" w:rsidRDefault="00FF7DDD" w:rsidP="006D5B15">
            <w:pPr>
              <w:pStyle w:val="Body"/>
            </w:pPr>
          </w:p>
        </w:tc>
      </w:tr>
    </w:tbl>
    <w:p w14:paraId="212922A3" w14:textId="77777777" w:rsidR="00AB310F" w:rsidRDefault="00AB310F" w:rsidP="005874DA">
      <w:pPr>
        <w:pStyle w:val="Heading1"/>
      </w:pPr>
    </w:p>
    <w:p w14:paraId="4222864E" w14:textId="77777777" w:rsidR="005874DA" w:rsidRPr="000C081B" w:rsidRDefault="003C16F2" w:rsidP="005874DA">
      <w:pPr>
        <w:pStyle w:val="Heading1"/>
        <w:rPr>
          <w:rFonts w:ascii="Georgia" w:hAnsi="Georgia" w:cs="Arial"/>
        </w:rPr>
      </w:pPr>
      <w:r>
        <w:t>F</w:t>
      </w:r>
      <w:r w:rsidR="005874DA">
        <w:t>.</w:t>
      </w:r>
      <w:r w:rsidR="005874DA">
        <w:tab/>
        <w:t>Public Notification</w:t>
      </w:r>
    </w:p>
    <w:p w14:paraId="418735ED" w14:textId="77777777" w:rsidR="007A2981" w:rsidRDefault="00C21C41" w:rsidP="005874DA">
      <w:pPr>
        <w:pStyle w:val="Body"/>
      </w:pPr>
      <w:r>
        <w:t>The Marine Mammals Protection Regulations requires all new permit applications and major amendments to c</w:t>
      </w:r>
      <w:r w:rsidR="002914D4">
        <w:t>urrent permits to be advertised</w:t>
      </w:r>
      <w:r>
        <w:t xml:space="preserve"> at the Applicant’s expense.  Submissions will be open for </w:t>
      </w:r>
      <w:r w:rsidR="007A2981">
        <w:t>a period of 20 working days.  The Applicant will be given the opportunity to respond to any submissions</w:t>
      </w:r>
      <w:r>
        <w:t xml:space="preserve"> but </w:t>
      </w:r>
      <w:r w:rsidR="007A2981">
        <w:t xml:space="preserve">there is no requirement for a hearing.  </w:t>
      </w:r>
    </w:p>
    <w:p w14:paraId="7B2CABE5" w14:textId="77777777" w:rsidR="005874DA" w:rsidRPr="0019748B" w:rsidRDefault="00C21C41" w:rsidP="005874DA">
      <w:pPr>
        <w:pStyle w:val="Body"/>
      </w:pPr>
      <w:r>
        <w:t>I</w:t>
      </w:r>
      <w:r w:rsidR="005874DA">
        <w:t>f</w:t>
      </w:r>
      <w:r w:rsidR="005874DA" w:rsidRPr="0019748B">
        <w:t xml:space="preserve"> an application is to renew an existing permit</w:t>
      </w:r>
      <w:r w:rsidR="00053B10" w:rsidRPr="00053B10">
        <w:t xml:space="preserve"> </w:t>
      </w:r>
      <w:r w:rsidR="00053B10" w:rsidRPr="0019748B">
        <w:t xml:space="preserve">on terms and conditions that, in the opinion of the </w:t>
      </w:r>
      <w:r w:rsidR="00053B10">
        <w:t>Department</w:t>
      </w:r>
      <w:r w:rsidR="00053B10" w:rsidRPr="0019748B">
        <w:t>, are substantially the same</w:t>
      </w:r>
      <w:r w:rsidR="00053B10">
        <w:t>; to transfer an existing permit to a new holder; or to make a minor amendment to a current permit</w:t>
      </w:r>
      <w:r>
        <w:t xml:space="preserve"> then notification is not required</w:t>
      </w:r>
      <w:r w:rsidR="005874DA" w:rsidRPr="0019748B">
        <w:t>.</w:t>
      </w:r>
      <w:r>
        <w:t xml:space="preserve">  </w:t>
      </w:r>
    </w:p>
    <w:p w14:paraId="7BCB787C" w14:textId="77777777" w:rsidR="00AB310F" w:rsidRDefault="00AB310F" w:rsidP="005874DA">
      <w:pPr>
        <w:pStyle w:val="Body"/>
      </w:pPr>
    </w:p>
    <w:p w14:paraId="47DA1679" w14:textId="77777777" w:rsidR="00AB1B11" w:rsidRDefault="00AB1B11" w:rsidP="005874DA">
      <w:pPr>
        <w:pStyle w:val="Heading1"/>
      </w:pPr>
    </w:p>
    <w:p w14:paraId="149CE951" w14:textId="77777777" w:rsidR="005874DA" w:rsidRPr="00983802" w:rsidRDefault="003C16F2" w:rsidP="005874DA">
      <w:pPr>
        <w:pStyle w:val="Heading1"/>
      </w:pPr>
      <w:r>
        <w:lastRenderedPageBreak/>
        <w:t>G</w:t>
      </w:r>
      <w:r w:rsidR="005874DA">
        <w:t>.</w:t>
      </w:r>
      <w:r w:rsidR="005874DA">
        <w:tab/>
      </w:r>
      <w:r w:rsidR="005874DA" w:rsidRPr="00983802">
        <w:t xml:space="preserve">Fees </w:t>
      </w:r>
    </w:p>
    <w:p w14:paraId="62AF753B" w14:textId="4823FF69" w:rsidR="005874DA" w:rsidRPr="00694559" w:rsidRDefault="005874DA" w:rsidP="005874DA">
      <w:pPr>
        <w:pStyle w:val="Heading2"/>
        <w:spacing w:before="0"/>
      </w:pPr>
      <w:r w:rsidRPr="00983802">
        <w:t xml:space="preserve">Processing </w:t>
      </w:r>
      <w:r w:rsidR="009519BF">
        <w:t>f</w:t>
      </w:r>
      <w:r w:rsidRPr="00983802">
        <w:t>ees</w:t>
      </w:r>
    </w:p>
    <w:p w14:paraId="7269C79D" w14:textId="77777777" w:rsidR="00501C2E" w:rsidRPr="005F5FE4" w:rsidRDefault="00501C2E" w:rsidP="00331FFC">
      <w:pPr>
        <w:rPr>
          <w:rFonts w:cs="Arial"/>
          <w:szCs w:val="22"/>
        </w:rPr>
      </w:pPr>
      <w:r w:rsidRPr="005F5FE4">
        <w:rPr>
          <w:rFonts w:cs="Arial"/>
          <w:szCs w:val="22"/>
        </w:rPr>
        <w:t>Section 60B of the Conservation Act contains the statutory provisions regarding processing fees.</w:t>
      </w:r>
    </w:p>
    <w:p w14:paraId="5F1BC38D" w14:textId="77777777" w:rsidR="00331FFC" w:rsidRDefault="00331FFC" w:rsidP="00331FFC">
      <w:pPr>
        <w:rPr>
          <w:rFonts w:cs="Arial"/>
          <w:szCs w:val="22"/>
          <w:highlight w:val="yellow"/>
        </w:rPr>
      </w:pPr>
    </w:p>
    <w:p w14:paraId="4729D941" w14:textId="77777777" w:rsidR="00331FFC" w:rsidRPr="005F5FE4" w:rsidRDefault="005874DA" w:rsidP="00331FFC">
      <w:pPr>
        <w:rPr>
          <w:rFonts w:cs="Arial"/>
          <w:szCs w:val="22"/>
        </w:rPr>
      </w:pPr>
      <w:r w:rsidRPr="005F5FE4">
        <w:rPr>
          <w:rFonts w:cs="Arial"/>
          <w:szCs w:val="22"/>
        </w:rPr>
        <w:t>The Department recovers all</w:t>
      </w:r>
      <w:r w:rsidR="00501C2E" w:rsidRPr="005F5FE4">
        <w:rPr>
          <w:rFonts w:cs="Arial"/>
          <w:szCs w:val="22"/>
        </w:rPr>
        <w:t xml:space="preserve"> direct and indirect</w:t>
      </w:r>
      <w:r w:rsidRPr="005F5FE4">
        <w:rPr>
          <w:rFonts w:cs="Arial"/>
          <w:szCs w:val="22"/>
        </w:rPr>
        <w:t xml:space="preserve"> costs to process application</w:t>
      </w:r>
      <w:r w:rsidR="00132FA6" w:rsidRPr="005F5FE4">
        <w:rPr>
          <w:rFonts w:cs="Arial"/>
          <w:szCs w:val="22"/>
        </w:rPr>
        <w:t>s</w:t>
      </w:r>
      <w:r w:rsidRPr="005F5FE4">
        <w:rPr>
          <w:rFonts w:cs="Arial"/>
          <w:szCs w:val="22"/>
        </w:rPr>
        <w:t xml:space="preserve"> </w:t>
      </w:r>
      <w:bookmarkStart w:id="2" w:name="OLE_LINK6"/>
      <w:r w:rsidRPr="005F5FE4">
        <w:rPr>
          <w:rFonts w:cs="Arial"/>
          <w:szCs w:val="22"/>
        </w:rPr>
        <w:t>regardless of whether the application is approved or declined</w:t>
      </w:r>
      <w:bookmarkEnd w:id="2"/>
      <w:r w:rsidRPr="005F5FE4">
        <w:rPr>
          <w:rFonts w:cs="Arial"/>
          <w:szCs w:val="22"/>
        </w:rPr>
        <w:t>.</w:t>
      </w:r>
      <w:r w:rsidR="00132FA6" w:rsidRPr="005F5FE4">
        <w:rPr>
          <w:rFonts w:cs="Arial"/>
          <w:szCs w:val="22"/>
        </w:rPr>
        <w:t xml:space="preserve"> If at any stage an</w:t>
      </w:r>
      <w:r w:rsidR="00331FFC" w:rsidRPr="005F5FE4">
        <w:rPr>
          <w:rFonts w:cs="Arial"/>
          <w:szCs w:val="22"/>
        </w:rPr>
        <w:t xml:space="preserve"> </w:t>
      </w:r>
      <w:r w:rsidR="00132FA6" w:rsidRPr="005F5FE4">
        <w:rPr>
          <w:rFonts w:cs="Arial"/>
          <w:szCs w:val="22"/>
        </w:rPr>
        <w:t xml:space="preserve">application is withdrawn the Department will invoice the </w:t>
      </w:r>
      <w:r w:rsidR="00331FFC" w:rsidRPr="005F5FE4">
        <w:rPr>
          <w:rFonts w:cs="Arial"/>
          <w:szCs w:val="22"/>
        </w:rPr>
        <w:t xml:space="preserve">Applicant </w:t>
      </w:r>
      <w:r w:rsidR="00132FA6" w:rsidRPr="005F5FE4">
        <w:rPr>
          <w:rFonts w:cs="Arial"/>
          <w:szCs w:val="22"/>
        </w:rPr>
        <w:t>for the costs incurred</w:t>
      </w:r>
      <w:r w:rsidR="00331FFC" w:rsidRPr="005F5FE4">
        <w:rPr>
          <w:rFonts w:cs="Arial"/>
          <w:szCs w:val="22"/>
        </w:rPr>
        <w:t xml:space="preserve"> </w:t>
      </w:r>
      <w:r w:rsidR="00132FA6" w:rsidRPr="005F5FE4">
        <w:rPr>
          <w:rFonts w:cs="Arial"/>
          <w:szCs w:val="22"/>
        </w:rPr>
        <w:t>by the Department up to that point.</w:t>
      </w:r>
      <w:r w:rsidR="00331FFC" w:rsidRPr="005F5FE4">
        <w:rPr>
          <w:rFonts w:cs="Arial"/>
          <w:szCs w:val="22"/>
        </w:rPr>
        <w:t xml:space="preserve"> </w:t>
      </w:r>
    </w:p>
    <w:p w14:paraId="2B807512" w14:textId="77777777" w:rsidR="00132FA6" w:rsidRPr="00DF6F36" w:rsidRDefault="00132FA6" w:rsidP="00331FFC">
      <w:pPr>
        <w:rPr>
          <w:rFonts w:cs="Arial"/>
          <w:szCs w:val="22"/>
        </w:rPr>
      </w:pPr>
    </w:p>
    <w:p w14:paraId="7A1800F0" w14:textId="77777777" w:rsidR="00132FA6" w:rsidRDefault="00132FA6" w:rsidP="00331FFC">
      <w:pPr>
        <w:rPr>
          <w:rFonts w:cs="Arial"/>
          <w:szCs w:val="22"/>
        </w:rPr>
      </w:pPr>
      <w:bookmarkStart w:id="3" w:name="_Hlk528856001"/>
      <w:r w:rsidRPr="00DF6F36">
        <w:rPr>
          <w:rFonts w:cs="Arial"/>
          <w:szCs w:val="22"/>
        </w:rPr>
        <w:t>You may be required to pay a processing fee for this application regardless of whether your application is granted or not. Particularly complex applications may incur further costs – you will be sent an estimate of costs in this situation. We will contact you to advise if the fee is more than the estimated standard cost.</w:t>
      </w:r>
      <w:r w:rsidR="00331FFC" w:rsidRPr="00DF6F36">
        <w:rPr>
          <w:rFonts w:cs="Arial"/>
          <w:szCs w:val="22"/>
        </w:rPr>
        <w:t xml:space="preserve"> </w:t>
      </w:r>
    </w:p>
    <w:p w14:paraId="05E8E962" w14:textId="77777777" w:rsidR="00331FFC" w:rsidRDefault="00331FFC" w:rsidP="00331FFC">
      <w:pPr>
        <w:rPr>
          <w:rFonts w:cs="Arial"/>
          <w:szCs w:val="22"/>
        </w:rPr>
      </w:pPr>
    </w:p>
    <w:p w14:paraId="534E012F" w14:textId="77777777" w:rsidR="00331FFC" w:rsidRDefault="00331FFC" w:rsidP="00331FFC">
      <w:pPr>
        <w:rPr>
          <w:rFonts w:cs="Arial"/>
          <w:szCs w:val="22"/>
        </w:rPr>
      </w:pPr>
      <w:r w:rsidRPr="00DF6F36">
        <w:rPr>
          <w:rFonts w:cs="Arial"/>
          <w:szCs w:val="22"/>
        </w:rPr>
        <w:t>You may also request an estimate of the processing fees for your application at any point. If you request an estimate, DOC may require you to pay the reasonable costs of the estimate prior to it being prepared. DOC will not process your application until the estimate has been provided to you. Estimates are not binding</w:t>
      </w:r>
      <w:r>
        <w:rPr>
          <w:rFonts w:cs="Arial"/>
          <w:szCs w:val="22"/>
        </w:rPr>
        <w:t>.</w:t>
      </w:r>
    </w:p>
    <w:p w14:paraId="729044D5" w14:textId="77777777" w:rsidR="00331FFC" w:rsidRPr="00DF6F36" w:rsidRDefault="00331FFC" w:rsidP="00331FFC">
      <w:pPr>
        <w:rPr>
          <w:rFonts w:cs="Arial"/>
          <w:szCs w:val="22"/>
        </w:rPr>
      </w:pPr>
    </w:p>
    <w:p w14:paraId="23AD9AA3" w14:textId="201028E7" w:rsidR="00331FFC" w:rsidRPr="00991A93" w:rsidRDefault="00331FFC" w:rsidP="00331FFC">
      <w:pPr>
        <w:pStyle w:val="Formprompts"/>
        <w:rPr>
          <w:noProof/>
          <w:sz w:val="22"/>
          <w:szCs w:val="22"/>
          <w:lang w:val="en-NZ" w:eastAsia="en-NZ"/>
        </w:rPr>
      </w:pPr>
      <w:r w:rsidRPr="00991A93">
        <w:rPr>
          <w:noProof/>
          <w:sz w:val="22"/>
          <w:szCs w:val="22"/>
          <w:lang w:val="en-NZ" w:eastAsia="en-NZ"/>
        </w:rPr>
        <w:t xml:space="preserve">DOC will invoice your processing fees after your application has been considered. If your application is large or complex, DOC may undertake billing at intervals periodically during processing until a decision is made. </w:t>
      </w:r>
    </w:p>
    <w:p w14:paraId="56123169" w14:textId="77777777" w:rsidR="00331FFC" w:rsidRPr="00DF6F36" w:rsidRDefault="00331FFC" w:rsidP="00331FFC">
      <w:pPr>
        <w:rPr>
          <w:rFonts w:cs="Arial"/>
          <w:szCs w:val="22"/>
        </w:rPr>
      </w:pPr>
    </w:p>
    <w:p w14:paraId="1F3D5432" w14:textId="77777777" w:rsidR="00331FFC" w:rsidRPr="00DF6F36" w:rsidRDefault="00331FFC" w:rsidP="00331FFC">
      <w:pPr>
        <w:rPr>
          <w:rFonts w:cs="Arial"/>
          <w:szCs w:val="22"/>
        </w:rPr>
      </w:pPr>
      <w:r w:rsidRPr="00BC4624">
        <w:rPr>
          <w:rFonts w:cs="Arial"/>
          <w:szCs w:val="22"/>
        </w:rPr>
        <w:t>Your application will set up a credit account with DOC. See the checklist below for the terms and conditions you need to accept for a DOC credit account.</w:t>
      </w:r>
    </w:p>
    <w:p w14:paraId="0ED3B57E" w14:textId="77777777" w:rsidR="00331FFC" w:rsidRPr="00DF6F36" w:rsidRDefault="00331FFC" w:rsidP="00331FFC">
      <w:pPr>
        <w:rPr>
          <w:rFonts w:cs="Arial"/>
          <w:szCs w:val="22"/>
        </w:rPr>
      </w:pPr>
    </w:p>
    <w:bookmarkEnd w:id="3"/>
    <w:p w14:paraId="6AE66682" w14:textId="77777777" w:rsidR="00331FFC" w:rsidRDefault="00331FFC" w:rsidP="00331FFC">
      <w:pPr>
        <w:spacing w:after="120" w:line="288" w:lineRule="auto"/>
        <w:rPr>
          <w:rFonts w:cs="Arial"/>
          <w:szCs w:val="22"/>
        </w:rPr>
      </w:pPr>
      <w:r w:rsidRPr="00BC4624">
        <w:rPr>
          <w:rFonts w:cs="Arial"/>
          <w:szCs w:val="22"/>
        </w:rPr>
        <w:t xml:space="preserve">The Department may obtain further information either from the applicant or from any other relevant source </w:t>
      </w:r>
      <w:proofErr w:type="gramStart"/>
      <w:r w:rsidRPr="00BC4624">
        <w:rPr>
          <w:rFonts w:cs="Arial"/>
          <w:szCs w:val="22"/>
        </w:rPr>
        <w:t>in order to</w:t>
      </w:r>
      <w:proofErr w:type="gramEnd"/>
      <w:r w:rsidRPr="00BC4624">
        <w:rPr>
          <w:rFonts w:cs="Arial"/>
          <w:szCs w:val="22"/>
        </w:rPr>
        <w:t xml:space="preserve">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w:t>
      </w:r>
    </w:p>
    <w:p w14:paraId="218DE6DC" w14:textId="77777777" w:rsidR="009062C9" w:rsidRDefault="009062C9" w:rsidP="009062C9">
      <w:pPr>
        <w:spacing w:after="120" w:line="288" w:lineRule="auto"/>
        <w:rPr>
          <w:rFonts w:cs="Arial"/>
          <w:b/>
        </w:rPr>
      </w:pPr>
    </w:p>
    <w:p w14:paraId="457E918F" w14:textId="22974DBC" w:rsidR="009062C9" w:rsidRPr="00574B68" w:rsidRDefault="009062C9" w:rsidP="009062C9">
      <w:pPr>
        <w:spacing w:after="120" w:line="288" w:lineRule="auto"/>
        <w:rPr>
          <w:rFonts w:cs="Arial"/>
          <w:b/>
        </w:rPr>
      </w:pPr>
      <w:r w:rsidRPr="00574B68">
        <w:rPr>
          <w:rFonts w:cs="Arial"/>
          <w:b/>
        </w:rPr>
        <w:t xml:space="preserve">Additional </w:t>
      </w:r>
      <w:r>
        <w:rPr>
          <w:rFonts w:cs="Arial"/>
          <w:b/>
        </w:rPr>
        <w:t>f</w:t>
      </w:r>
      <w:r w:rsidRPr="00574B68">
        <w:rPr>
          <w:rFonts w:cs="Arial"/>
          <w:b/>
        </w:rPr>
        <w:t>ees</w:t>
      </w:r>
    </w:p>
    <w:p w14:paraId="23A2ED5F" w14:textId="77777777" w:rsidR="009062C9" w:rsidRPr="00DF6F36" w:rsidRDefault="009062C9" w:rsidP="009062C9">
      <w:pPr>
        <w:spacing w:after="120" w:line="288" w:lineRule="auto"/>
        <w:rPr>
          <w:rFonts w:cs="Arial"/>
          <w:szCs w:val="22"/>
        </w:rPr>
      </w:pPr>
      <w:r w:rsidRPr="00DF6F36">
        <w:rPr>
          <w:rFonts w:cs="Arial"/>
          <w:szCs w:val="22"/>
        </w:rPr>
        <w:t xml:space="preserve">You may also be required to pay additional fees. These may include: </w:t>
      </w:r>
    </w:p>
    <w:p w14:paraId="3C7927DC" w14:textId="77777777" w:rsidR="009062C9" w:rsidRPr="00DF6F36" w:rsidRDefault="009062C9" w:rsidP="009062C9">
      <w:pPr>
        <w:numPr>
          <w:ilvl w:val="0"/>
          <w:numId w:val="22"/>
        </w:numPr>
        <w:tabs>
          <w:tab w:val="clear" w:pos="360"/>
          <w:tab w:val="num" w:pos="720"/>
        </w:tabs>
        <w:spacing w:after="120" w:line="288" w:lineRule="auto"/>
        <w:ind w:left="720"/>
        <w:rPr>
          <w:rFonts w:cs="Arial"/>
          <w:szCs w:val="22"/>
        </w:rPr>
      </w:pPr>
      <w:r w:rsidRPr="00DF6F36">
        <w:rPr>
          <w:rFonts w:cs="Arial"/>
          <w:szCs w:val="22"/>
        </w:rPr>
        <w:t>Annual management fee to cover administration time; and/or</w:t>
      </w:r>
    </w:p>
    <w:p w14:paraId="0EFAEE4E" w14:textId="77777777" w:rsidR="009062C9" w:rsidRPr="00DF6F36" w:rsidRDefault="009062C9" w:rsidP="009062C9">
      <w:pPr>
        <w:numPr>
          <w:ilvl w:val="0"/>
          <w:numId w:val="22"/>
        </w:numPr>
        <w:tabs>
          <w:tab w:val="clear" w:pos="360"/>
          <w:tab w:val="num" w:pos="720"/>
        </w:tabs>
        <w:spacing w:after="120" w:line="288" w:lineRule="auto"/>
        <w:ind w:left="720"/>
        <w:rPr>
          <w:rFonts w:cs="Arial"/>
          <w:szCs w:val="22"/>
        </w:rPr>
      </w:pPr>
      <w:r w:rsidRPr="00DF6F36">
        <w:rPr>
          <w:rFonts w:cs="Arial"/>
          <w:szCs w:val="22"/>
        </w:rPr>
        <w:t>Monitoring fee to cover the cost of monitoring the effects of your activity.</w:t>
      </w:r>
    </w:p>
    <w:p w14:paraId="4B94CF79" w14:textId="77777777" w:rsidR="009062C9" w:rsidRPr="009062C9" w:rsidRDefault="009062C9" w:rsidP="009062C9">
      <w:pPr>
        <w:rPr>
          <w:rFonts w:cs="Arial"/>
          <w:szCs w:val="22"/>
        </w:rPr>
      </w:pPr>
      <w:r w:rsidRPr="009062C9">
        <w:rPr>
          <w:rFonts w:cs="Arial"/>
          <w:szCs w:val="22"/>
        </w:rPr>
        <w:t xml:space="preserve">Please contact the </w:t>
      </w:r>
      <w:hyperlink r:id="rId18" w:history="1">
        <w:r w:rsidRPr="009062C9">
          <w:rPr>
            <w:rStyle w:val="Hyperlink"/>
            <w:rFonts w:cs="Arial"/>
            <w:sz w:val="22"/>
            <w:szCs w:val="22"/>
          </w:rPr>
          <w:t>Permissions team</w:t>
        </w:r>
      </w:hyperlink>
      <w:r w:rsidRPr="009062C9">
        <w:rPr>
          <w:rFonts w:cs="Arial"/>
          <w:szCs w:val="22"/>
        </w:rPr>
        <w:t xml:space="preserve"> to discuss whether these fees apply.</w:t>
      </w:r>
    </w:p>
    <w:p w14:paraId="4029610B" w14:textId="77777777" w:rsidR="005630C8" w:rsidRDefault="005630C8" w:rsidP="005630C8">
      <w:pPr>
        <w:spacing w:after="120" w:line="288" w:lineRule="auto"/>
        <w:rPr>
          <w:rFonts w:cs="Arial"/>
          <w:b/>
        </w:rPr>
      </w:pPr>
    </w:p>
    <w:p w14:paraId="2964BBC9" w14:textId="420475D6" w:rsidR="005630C8" w:rsidRPr="00BC4624" w:rsidRDefault="005630C8" w:rsidP="005630C8">
      <w:pPr>
        <w:spacing w:after="120" w:line="288" w:lineRule="auto"/>
        <w:rPr>
          <w:rFonts w:cs="Arial"/>
          <w:b/>
        </w:rPr>
      </w:pPr>
      <w:r w:rsidRPr="00BC4624">
        <w:rPr>
          <w:rFonts w:cs="Arial"/>
          <w:b/>
        </w:rPr>
        <w:t>Paying fees</w:t>
      </w:r>
    </w:p>
    <w:p w14:paraId="1884CB8A" w14:textId="77777777" w:rsidR="005630C8" w:rsidRDefault="005630C8" w:rsidP="005630C8">
      <w:pPr>
        <w:rPr>
          <w:rFonts w:cs="Arial"/>
          <w:szCs w:val="22"/>
        </w:rPr>
      </w:pPr>
      <w:r w:rsidRPr="00BC4624">
        <w:rPr>
          <w:rFonts w:cs="Arial"/>
          <w:szCs w:val="22"/>
        </w:rPr>
        <w:t>Applicants are required to pay the processing fees within 28 days of receiving an invoice. The Director-General is entitled to recover any unpaid fees as a debt.</w:t>
      </w:r>
    </w:p>
    <w:p w14:paraId="3981257B" w14:textId="77777777" w:rsidR="005630C8" w:rsidRPr="00BC4624" w:rsidRDefault="005630C8" w:rsidP="005630C8">
      <w:pPr>
        <w:rPr>
          <w:rFonts w:cs="Arial"/>
          <w:szCs w:val="22"/>
        </w:rPr>
      </w:pPr>
    </w:p>
    <w:p w14:paraId="2A87A9F0" w14:textId="77777777" w:rsidR="005630C8" w:rsidRPr="00BC4624" w:rsidRDefault="005630C8" w:rsidP="005630C8">
      <w:pPr>
        <w:spacing w:after="120" w:line="288" w:lineRule="auto"/>
        <w:rPr>
          <w:rFonts w:cs="Arial"/>
          <w:szCs w:val="22"/>
        </w:rPr>
      </w:pPr>
      <w:r w:rsidRPr="00BC4624">
        <w:rPr>
          <w:rFonts w:cs="Arial"/>
          <w:szCs w:val="22"/>
        </w:rPr>
        <w:t xml:space="preserve">The Department will ordinarily invoice the Applicant for processing fees after a decision has been made on the application, but in some cases interim invoices will be issued. </w:t>
      </w:r>
    </w:p>
    <w:p w14:paraId="318F3641" w14:textId="77777777" w:rsidR="005630C8" w:rsidRPr="00BC4624" w:rsidRDefault="005630C8" w:rsidP="005630C8">
      <w:pPr>
        <w:spacing w:after="120" w:line="288" w:lineRule="auto"/>
        <w:rPr>
          <w:rFonts w:cs="Arial"/>
          <w:szCs w:val="22"/>
        </w:rPr>
      </w:pPr>
      <w:r w:rsidRPr="00BC4624">
        <w:rPr>
          <w:rFonts w:cs="Arial"/>
          <w:szCs w:val="22"/>
        </w:rPr>
        <w:t xml:space="preserve">If you have a purchase order/number from an organisation registered with DOC (required for all Councils) please supply </w:t>
      </w:r>
      <w:proofErr w:type="gramStart"/>
      <w:r w:rsidRPr="00BC4624">
        <w:rPr>
          <w:rFonts w:cs="Arial"/>
          <w:szCs w:val="22"/>
        </w:rPr>
        <w:t>here:_</w:t>
      </w:r>
      <w:proofErr w:type="gramEnd"/>
      <w:r w:rsidRPr="00BC4624">
        <w:rPr>
          <w:rFonts w:cs="Arial"/>
          <w:szCs w:val="22"/>
        </w:rPr>
        <w:t>________________</w:t>
      </w:r>
    </w:p>
    <w:p w14:paraId="37BB8079" w14:textId="46FD09D0" w:rsidR="00331FFC" w:rsidRDefault="005630C8" w:rsidP="00331FFC">
      <w:pPr>
        <w:spacing w:after="120" w:line="288" w:lineRule="auto"/>
        <w:rPr>
          <w:rFonts w:cs="Arial"/>
          <w:szCs w:val="22"/>
        </w:rPr>
      </w:pPr>
      <w:r w:rsidRPr="00BC4624">
        <w:rPr>
          <w:rFonts w:cs="Arial"/>
          <w:szCs w:val="22"/>
        </w:rPr>
        <w:lastRenderedPageBreak/>
        <w:t>If you are applying from outside New Zealand we can process a credit card payment – please contact us to request this procedure.</w:t>
      </w:r>
    </w:p>
    <w:p w14:paraId="3DF9B38D" w14:textId="77777777" w:rsidR="00A431AA" w:rsidRPr="009614DA" w:rsidRDefault="00A431AA" w:rsidP="00A431AA">
      <w:pPr>
        <w:pStyle w:val="Body"/>
        <w:rPr>
          <w:b/>
        </w:rPr>
      </w:pPr>
      <w:r w:rsidRPr="009614DA">
        <w:rPr>
          <w:b/>
        </w:rPr>
        <w:t>Terms and Conditions for an Account with the Department of Conservation</w:t>
      </w:r>
      <w:r>
        <w:rPr>
          <w:b/>
        </w:rPr>
        <w:t>:</w:t>
      </w:r>
    </w:p>
    <w:tbl>
      <w:tblPr>
        <w:tblW w:w="9356" w:type="dxa"/>
        <w:tblInd w:w="108" w:type="dxa"/>
        <w:tblBorders>
          <w:bottom w:val="single" w:sz="4" w:space="0" w:color="auto"/>
        </w:tblBorders>
        <w:tblLayout w:type="fixed"/>
        <w:tblLook w:val="01E0" w:firstRow="1" w:lastRow="1" w:firstColumn="1" w:lastColumn="1" w:noHBand="0" w:noVBand="0"/>
      </w:tblPr>
      <w:tblGrid>
        <w:gridCol w:w="2694"/>
        <w:gridCol w:w="4218"/>
        <w:gridCol w:w="743"/>
        <w:gridCol w:w="567"/>
        <w:gridCol w:w="567"/>
        <w:gridCol w:w="567"/>
      </w:tblGrid>
      <w:tr w:rsidR="0021261C" w:rsidRPr="00DF6F36" w14:paraId="1B300A32" w14:textId="77777777" w:rsidTr="00922F10">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808EA0A" w14:textId="77777777" w:rsidR="0021261C" w:rsidRPr="00DF6F36" w:rsidRDefault="0021261C" w:rsidP="00922F10">
            <w:pPr>
              <w:spacing w:before="48" w:after="40"/>
              <w:rPr>
                <w:rFonts w:cs="Arial"/>
                <w:szCs w:val="22"/>
              </w:rPr>
            </w:pPr>
            <w:r w:rsidRPr="00DF6F36">
              <w:rPr>
                <w:rFonts w:cs="Arial"/>
                <w:szCs w:val="22"/>
              </w:rPr>
              <w:t>Have you held an account with the Department before? (Please tick)</w:t>
            </w: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907735F" w14:textId="77777777" w:rsidR="0021261C" w:rsidRPr="00DF6F36" w:rsidRDefault="0021261C" w:rsidP="00922F10">
            <w:pPr>
              <w:spacing w:before="48" w:after="40"/>
              <w:jc w:val="right"/>
              <w:rPr>
                <w:rFonts w:cs="Arial"/>
                <w:szCs w:val="22"/>
              </w:rPr>
            </w:pPr>
            <w:r w:rsidRPr="00DF6F36">
              <w:rPr>
                <w:rFonts w:cs="Arial"/>
                <w:szCs w:val="22"/>
              </w:rPr>
              <w:t>Yes</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DE1F95F" w14:textId="77777777" w:rsidR="0021261C" w:rsidRPr="00DF6F36" w:rsidRDefault="0021261C" w:rsidP="00922F10">
            <w:pPr>
              <w:spacing w:before="48" w:after="40"/>
              <w:jc w:val="right"/>
              <w:rPr>
                <w:rFonts w:cs="Arial"/>
                <w:szCs w:val="22"/>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128A700" w14:textId="77777777" w:rsidR="0021261C" w:rsidRPr="00DF6F36" w:rsidRDefault="0021261C" w:rsidP="00922F10">
            <w:pPr>
              <w:spacing w:before="48" w:after="40"/>
              <w:jc w:val="right"/>
              <w:rPr>
                <w:rFonts w:cs="Arial"/>
                <w:szCs w:val="22"/>
              </w:rPr>
            </w:pPr>
            <w:r w:rsidRPr="00DF6F36">
              <w:rPr>
                <w:rFonts w:cs="Arial"/>
                <w:szCs w:val="22"/>
              </w:rPr>
              <w:t>No</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F9B7DA5" w14:textId="77777777" w:rsidR="0021261C" w:rsidRPr="00DF6F36" w:rsidRDefault="0021261C" w:rsidP="00922F10">
            <w:pPr>
              <w:spacing w:before="48" w:after="40"/>
              <w:rPr>
                <w:rFonts w:cs="Arial"/>
                <w:szCs w:val="22"/>
              </w:rPr>
            </w:pPr>
          </w:p>
        </w:tc>
      </w:tr>
      <w:tr w:rsidR="0021261C" w:rsidRPr="00DF6F36" w14:paraId="62CD7FCD" w14:textId="77777777" w:rsidTr="00922F10">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1D03DF2E" w14:textId="77777777" w:rsidR="0021261C" w:rsidRPr="00DF6F36" w:rsidRDefault="0021261C" w:rsidP="00922F10">
            <w:pPr>
              <w:spacing w:before="48" w:after="40"/>
              <w:rPr>
                <w:rFonts w:cs="Arial"/>
                <w:szCs w:val="22"/>
              </w:rPr>
            </w:pPr>
            <w:r w:rsidRPr="00DF6F36">
              <w:rPr>
                <w:rFonts w:cs="Arial"/>
                <w:szCs w:val="22"/>
              </w:rPr>
              <w:t>If yes, under what name:</w:t>
            </w:r>
          </w:p>
        </w:tc>
        <w:tc>
          <w:tcPr>
            <w:tcW w:w="6662"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3895B856" w14:textId="77777777" w:rsidR="0021261C" w:rsidRPr="00DF6F36" w:rsidRDefault="0021261C" w:rsidP="00922F10">
            <w:pPr>
              <w:spacing w:before="48" w:after="40"/>
              <w:rPr>
                <w:rFonts w:cs="Arial"/>
                <w:szCs w:val="22"/>
              </w:rPr>
            </w:pPr>
          </w:p>
        </w:tc>
      </w:tr>
    </w:tbl>
    <w:p w14:paraId="26AE770D" w14:textId="77777777" w:rsidR="006D2DA9" w:rsidRDefault="006D2DA9" w:rsidP="00AB1B11">
      <w:pPr>
        <w:pStyle w:val="Numberedlist"/>
        <w:tabs>
          <w:tab w:val="clear" w:pos="720"/>
        </w:tabs>
        <w:ind w:left="0" w:firstLine="0"/>
      </w:pPr>
    </w:p>
    <w:p w14:paraId="3AFF1E29" w14:textId="77777777" w:rsidR="00A954F0" w:rsidRDefault="00A954F0" w:rsidP="00381D85">
      <w:pPr>
        <w:pStyle w:val="Body"/>
        <w:numPr>
          <w:ilvl w:val="0"/>
          <w:numId w:val="20"/>
        </w:numPr>
      </w:pPr>
      <w:r>
        <w:t>I/We agree that the Department of Conservation can provide my details to the Department’s Credit Checking Agency</w:t>
      </w:r>
      <w:r w:rsidRPr="00DD74B3">
        <w:t xml:space="preserve"> </w:t>
      </w:r>
      <w:r>
        <w:t>to enable it to conduct a full credit check.</w:t>
      </w:r>
    </w:p>
    <w:p w14:paraId="6834EC00" w14:textId="77777777" w:rsidR="00A954F0" w:rsidRDefault="00A954F0" w:rsidP="00381D85">
      <w:pPr>
        <w:pStyle w:val="Body"/>
        <w:numPr>
          <w:ilvl w:val="0"/>
          <w:numId w:val="20"/>
        </w:numPr>
      </w:pPr>
      <w:r>
        <w:t>I/We agree that any change which affects the trading address, legal entity, structure of management or control of the applicant</w:t>
      </w:r>
      <w:r>
        <w:rPr>
          <w:rFonts w:hint="eastAsia"/>
        </w:rPr>
        <w:t>’</w:t>
      </w:r>
      <w:r>
        <w:t>s company (as detailed in this application) will be notified in writing to the Department of Conservation within 7 days of that change becoming effective.</w:t>
      </w:r>
    </w:p>
    <w:p w14:paraId="514EA56C" w14:textId="77777777" w:rsidR="00A954F0" w:rsidRDefault="00A954F0" w:rsidP="00381D85">
      <w:pPr>
        <w:pStyle w:val="Body"/>
        <w:numPr>
          <w:ilvl w:val="0"/>
          <w:numId w:val="20"/>
        </w:numPr>
      </w:pPr>
      <w:r>
        <w:t>I/</w:t>
      </w:r>
      <w:r w:rsidRPr="00576201">
        <w:t>We agree to notify the Department of Conservation of any disputed charges within 14 days of the date of the invoice.</w:t>
      </w:r>
    </w:p>
    <w:p w14:paraId="512D0FE0" w14:textId="77777777" w:rsidR="00A954F0" w:rsidRPr="00576201" w:rsidRDefault="00A954F0" w:rsidP="00381D85">
      <w:pPr>
        <w:pStyle w:val="Body"/>
        <w:numPr>
          <w:ilvl w:val="0"/>
          <w:numId w:val="20"/>
        </w:numPr>
      </w:pPr>
      <w:r w:rsidRPr="00576201">
        <w:t xml:space="preserve">I/We agree to fully pay the Department of Conservation for any invoice received on or before the due date. </w:t>
      </w:r>
    </w:p>
    <w:p w14:paraId="48C6F6F1" w14:textId="77777777" w:rsidR="00A954F0" w:rsidRPr="00576201" w:rsidRDefault="00A954F0" w:rsidP="00381D85">
      <w:pPr>
        <w:pStyle w:val="Body"/>
        <w:numPr>
          <w:ilvl w:val="0"/>
          <w:numId w:val="20"/>
        </w:numPr>
      </w:pPr>
      <w:r w:rsidRPr="00576201">
        <w:t>I/We agree to pay all costs incurred (including interest, legal costs and debt recovery fees) to recover any money owing on this account.</w:t>
      </w:r>
    </w:p>
    <w:p w14:paraId="13FC4AFA" w14:textId="77777777" w:rsidR="00A954F0" w:rsidRPr="00381D85" w:rsidRDefault="00A954F0" w:rsidP="00381D85">
      <w:pPr>
        <w:pStyle w:val="Body"/>
        <w:numPr>
          <w:ilvl w:val="0"/>
          <w:numId w:val="20"/>
        </w:numPr>
      </w:pPr>
      <w:r w:rsidRPr="00576201">
        <w:t>I/We agree that the credit account provided by the Department of Conservation may be withdrawn by the Department of Conservation</w:t>
      </w:r>
      <w:r>
        <w:t>, if any terms and conditions of the credit account are not met.</w:t>
      </w:r>
    </w:p>
    <w:p w14:paraId="50D520FA" w14:textId="77777777" w:rsidR="00A431AA" w:rsidRPr="00381D85" w:rsidRDefault="00A954F0" w:rsidP="00381D85">
      <w:pPr>
        <w:pStyle w:val="Body"/>
        <w:numPr>
          <w:ilvl w:val="0"/>
          <w:numId w:val="20"/>
        </w:numPr>
      </w:pPr>
      <w:r w:rsidRPr="00381D85">
        <w:t>I/We agree that the Department of Conservation can provide my details to the Department’s Debt Collection Agency in the event of non-payment of payable fees.</w:t>
      </w:r>
    </w:p>
    <w:bookmarkEnd w:id="1"/>
    <w:p w14:paraId="1B5EED97" w14:textId="77777777" w:rsidR="005874DA" w:rsidRPr="00D0557D" w:rsidRDefault="005874DA" w:rsidP="005874DA"/>
    <w:p w14:paraId="23CD7A5F" w14:textId="77777777" w:rsidR="005874DA" w:rsidRPr="00A431AA" w:rsidRDefault="005874DA" w:rsidP="005874DA">
      <w:pPr>
        <w:pStyle w:val="Heading1"/>
        <w:rPr>
          <w:rFonts w:cs="Arial"/>
          <w:sz w:val="32"/>
          <w:szCs w:val="32"/>
        </w:rPr>
      </w:pPr>
      <w:r w:rsidRPr="00A431AA">
        <w:rPr>
          <w:sz w:val="32"/>
          <w:szCs w:val="32"/>
        </w:rPr>
        <w:t>Declaration</w:t>
      </w:r>
    </w:p>
    <w:p w14:paraId="1CDC510D" w14:textId="77777777" w:rsidR="005874DA" w:rsidRPr="009262C5" w:rsidRDefault="005874DA" w:rsidP="005874DA">
      <w:pPr>
        <w:pStyle w:val="Body"/>
        <w:rPr>
          <w:b/>
        </w:rPr>
      </w:pPr>
      <w:r w:rsidRPr="009262C5">
        <w:rPr>
          <w:b/>
        </w:rPr>
        <w:t>I certify that the information provided on this application form and all attached additional forms and information is to the best of my knowledge true and correct.</w:t>
      </w:r>
    </w:p>
    <w:p w14:paraId="4B1E1E96" w14:textId="77777777" w:rsidR="005874DA" w:rsidRPr="009262C5" w:rsidRDefault="005874DA" w:rsidP="005874DA">
      <w:pPr>
        <w:pStyle w:val="Heading2"/>
        <w:rPr>
          <w:b w:val="0"/>
        </w:rPr>
      </w:pPr>
      <w:r w:rsidRPr="009262C5">
        <w:rPr>
          <w:b w:val="0"/>
        </w:rPr>
        <w:t xml:space="preserve">Note: The </w:t>
      </w:r>
      <w:r w:rsidR="00311D7A" w:rsidRPr="009262C5">
        <w:rPr>
          <w:b w:val="0"/>
        </w:rPr>
        <w:t xml:space="preserve">Director-General may </w:t>
      </w:r>
      <w:r w:rsidRPr="009262C5">
        <w:rPr>
          <w:b w:val="0"/>
        </w:rPr>
        <w:t>vary a</w:t>
      </w:r>
      <w:r w:rsidR="00311D7A" w:rsidRPr="009262C5">
        <w:rPr>
          <w:b w:val="0"/>
        </w:rPr>
        <w:t>ny permit granted</w:t>
      </w:r>
      <w:r w:rsidRPr="009262C5">
        <w:rPr>
          <w:b w:val="0"/>
        </w:rPr>
        <w:t xml:space="preserve"> if the information given in this application contains inaccuracies.</w:t>
      </w:r>
    </w:p>
    <w:tbl>
      <w:tblPr>
        <w:tblW w:w="10206" w:type="dxa"/>
        <w:tblInd w:w="108" w:type="dxa"/>
        <w:tblLayout w:type="fixed"/>
        <w:tblLook w:val="0000" w:firstRow="0" w:lastRow="0" w:firstColumn="0" w:lastColumn="0" w:noHBand="0" w:noVBand="0"/>
      </w:tblPr>
      <w:tblGrid>
        <w:gridCol w:w="2268"/>
        <w:gridCol w:w="4395"/>
        <w:gridCol w:w="1275"/>
        <w:gridCol w:w="2268"/>
      </w:tblGrid>
      <w:tr w:rsidR="005874DA" w:rsidRPr="00983802" w14:paraId="7AAEE912" w14:textId="77777777" w:rsidTr="00381D85">
        <w:tc>
          <w:tcPr>
            <w:tcW w:w="2268" w:type="dxa"/>
            <w:tcBorders>
              <w:top w:val="single" w:sz="24" w:space="0" w:color="FFFFFF"/>
              <w:left w:val="single" w:sz="24" w:space="0" w:color="FFFFFF"/>
              <w:bottom w:val="single" w:sz="24" w:space="0" w:color="FFFFFF"/>
              <w:right w:val="single" w:sz="24" w:space="0" w:color="FFFFFF"/>
            </w:tcBorders>
            <w:shd w:val="clear" w:color="auto" w:fill="E6E6E6"/>
          </w:tcPr>
          <w:p w14:paraId="5D88498A" w14:textId="77777777" w:rsidR="005874DA" w:rsidRPr="00983802" w:rsidRDefault="005874DA" w:rsidP="005874DA">
            <w:pPr>
              <w:pStyle w:val="TableHeading"/>
            </w:pPr>
            <w:r w:rsidRPr="00983802">
              <w:t>Signature (Applicant)</w:t>
            </w:r>
          </w:p>
        </w:tc>
        <w:tc>
          <w:tcPr>
            <w:tcW w:w="4395" w:type="dxa"/>
            <w:tcBorders>
              <w:top w:val="single" w:sz="24" w:space="0" w:color="FFFFFF"/>
              <w:left w:val="single" w:sz="24" w:space="0" w:color="FFFFFF"/>
              <w:bottom w:val="single" w:sz="24" w:space="0" w:color="FFFFFF"/>
              <w:right w:val="single" w:sz="24" w:space="0" w:color="FFFFFF"/>
            </w:tcBorders>
            <w:shd w:val="clear" w:color="auto" w:fill="F3F3F3"/>
          </w:tcPr>
          <w:p w14:paraId="507A264C" w14:textId="77777777" w:rsidR="005874DA" w:rsidRPr="00983802" w:rsidRDefault="005874DA" w:rsidP="005874DA">
            <w:pPr>
              <w:pStyle w:val="Body"/>
            </w:pPr>
          </w:p>
        </w:tc>
        <w:tc>
          <w:tcPr>
            <w:tcW w:w="1275" w:type="dxa"/>
            <w:tcBorders>
              <w:top w:val="single" w:sz="24" w:space="0" w:color="FFFFFF"/>
              <w:left w:val="single" w:sz="24" w:space="0" w:color="FFFFFF"/>
              <w:bottom w:val="single" w:sz="24" w:space="0" w:color="FFFFFF"/>
              <w:right w:val="single" w:sz="24" w:space="0" w:color="FFFFFF"/>
            </w:tcBorders>
            <w:shd w:val="clear" w:color="auto" w:fill="E6E6E6"/>
          </w:tcPr>
          <w:p w14:paraId="791C126A" w14:textId="77777777" w:rsidR="005874DA" w:rsidRPr="00D0557D" w:rsidRDefault="005874DA" w:rsidP="005874DA">
            <w:pPr>
              <w:pStyle w:val="TableHeading"/>
              <w:rPr>
                <w:bCs/>
              </w:rPr>
            </w:pPr>
            <w:r w:rsidRPr="00D0557D">
              <w:rPr>
                <w:bCs/>
              </w:rPr>
              <w:t>Date</w:t>
            </w:r>
          </w:p>
        </w:tc>
        <w:tc>
          <w:tcPr>
            <w:tcW w:w="2268" w:type="dxa"/>
            <w:tcBorders>
              <w:top w:val="single" w:sz="24" w:space="0" w:color="FFFFFF"/>
              <w:left w:val="single" w:sz="24" w:space="0" w:color="FFFFFF"/>
              <w:bottom w:val="single" w:sz="24" w:space="0" w:color="FFFFFF"/>
              <w:right w:val="single" w:sz="24" w:space="0" w:color="FFFFFF"/>
            </w:tcBorders>
            <w:shd w:val="clear" w:color="auto" w:fill="F3F3F3"/>
          </w:tcPr>
          <w:p w14:paraId="44FB606C" w14:textId="77777777" w:rsidR="005874DA" w:rsidRPr="00983802" w:rsidRDefault="005874DA" w:rsidP="005874DA">
            <w:pPr>
              <w:pStyle w:val="Body"/>
            </w:pPr>
          </w:p>
        </w:tc>
      </w:tr>
    </w:tbl>
    <w:p w14:paraId="20AA8E3E" w14:textId="77777777" w:rsidR="005874DA" w:rsidRPr="00983802" w:rsidRDefault="005874DA" w:rsidP="005874DA">
      <w:pPr>
        <w:jc w:val="both"/>
        <w:rPr>
          <w:rFonts w:cs="Arial"/>
        </w:rPr>
      </w:pPr>
    </w:p>
    <w:p w14:paraId="4A1FB50B" w14:textId="77777777" w:rsidR="005874DA" w:rsidRPr="00983802" w:rsidRDefault="005874DA" w:rsidP="005874DA">
      <w:pPr>
        <w:pStyle w:val="Body"/>
      </w:pPr>
      <w:r w:rsidRPr="00983802">
        <w:t xml:space="preserve">This application is made pursuant to </w:t>
      </w:r>
      <w:r>
        <w:t>regulations 6, 7, 8 and 9</w:t>
      </w:r>
      <w:r w:rsidRPr="00983802">
        <w:t xml:space="preserve"> of the </w:t>
      </w:r>
      <w:r>
        <w:t>Marine Mammals Protection Regulations 1992.</w:t>
      </w:r>
    </w:p>
    <w:p w14:paraId="3D713CA4" w14:textId="77777777" w:rsidR="005874DA" w:rsidRPr="00983802" w:rsidRDefault="005874DA" w:rsidP="005874DA">
      <w:pPr>
        <w:pStyle w:val="Body"/>
      </w:pPr>
      <w:r w:rsidRPr="00983802">
        <w:t xml:space="preserve">Applicants should familiarise themselves with the relevant </w:t>
      </w:r>
      <w:r>
        <w:t>regulations</w:t>
      </w:r>
      <w:r w:rsidRPr="00983802">
        <w:t xml:space="preserve"> of the </w:t>
      </w:r>
      <w:r>
        <w:t>Marine Mammals Protection Regulations 1992.</w:t>
      </w:r>
    </w:p>
    <w:p w14:paraId="3C302AA8" w14:textId="77777777" w:rsidR="005874DA" w:rsidRPr="00692F8B" w:rsidRDefault="005874DA" w:rsidP="005874DA">
      <w:pPr>
        <w:pStyle w:val="Body"/>
      </w:pPr>
      <w:r w:rsidRPr="00692F8B">
        <w:t xml:space="preserve">The </w:t>
      </w:r>
      <w:r w:rsidR="00501C2E">
        <w:t>Department</w:t>
      </w:r>
      <w:r w:rsidRPr="00692F8B">
        <w:t xml:space="preserve"> may also recover all reasonable costs under s. 60</w:t>
      </w:r>
      <w:r w:rsidR="00501C2E">
        <w:t>D</w:t>
      </w:r>
      <w:r w:rsidRPr="00692F8B">
        <w:t xml:space="preserve"> of the Conservation Act 1987 that are incurred in administrating and monitoring the operation intended in this application, subject to its approval.</w:t>
      </w:r>
    </w:p>
    <w:p w14:paraId="1EE14906" w14:textId="77777777" w:rsidR="005874DA" w:rsidRPr="00692F8B" w:rsidRDefault="005874DA" w:rsidP="005874DA">
      <w:pPr>
        <w:pStyle w:val="Body"/>
      </w:pPr>
      <w:r w:rsidRPr="00692F8B">
        <w:lastRenderedPageBreak/>
        <w:t>In accordance with Regulation 10(2) of the Marine Mammals Protection Regulations 1992, this application shall form part of any permit issued and shall be complied with accordingly.</w:t>
      </w:r>
    </w:p>
    <w:p w14:paraId="43BB246D" w14:textId="77777777" w:rsidR="005874DA" w:rsidRPr="00692F8B" w:rsidRDefault="005874DA" w:rsidP="005874DA">
      <w:pPr>
        <w:pStyle w:val="Body"/>
      </w:pPr>
      <w:r w:rsidRPr="00692F8B">
        <w:t xml:space="preserve">This application is subject to further amendment </w:t>
      </w:r>
      <w:proofErr w:type="gramStart"/>
      <w:r w:rsidRPr="00692F8B">
        <w:t>as a result of</w:t>
      </w:r>
      <w:proofErr w:type="gramEnd"/>
      <w:r w:rsidRPr="00692F8B">
        <w:t xml:space="preserve"> consideration of submissions received under Regulation 11(5) and comments received under Regulation 11(4).</w:t>
      </w:r>
    </w:p>
    <w:p w14:paraId="7D713ABE" w14:textId="77777777" w:rsidR="00A431AA" w:rsidRDefault="005874DA" w:rsidP="005874DA">
      <w:pPr>
        <w:pStyle w:val="Body"/>
        <w:rPr>
          <w:b/>
        </w:rPr>
      </w:pPr>
      <w:r w:rsidRPr="00692F8B">
        <w:t>NOTE:  When applying for this permit you should bear in mind that your application will be assessed under regulation 6 of the Marine Mammals Protection Regulations 1992, as set out below.  Further information may be sought from you for this assessment if this application is not completed fully as required.</w:t>
      </w:r>
    </w:p>
    <w:p w14:paraId="7BE7805C" w14:textId="77777777" w:rsidR="00A431AA" w:rsidRPr="00A431AA" w:rsidRDefault="00A431AA" w:rsidP="005874DA">
      <w:pPr>
        <w:pStyle w:val="Body"/>
        <w:rPr>
          <w:b/>
        </w:rPr>
      </w:pPr>
      <w:r>
        <w:rPr>
          <w:b/>
        </w:rPr>
        <w:t>Criteria for issuing permits:</w:t>
      </w:r>
    </w:p>
    <w:p w14:paraId="7B3434A4" w14:textId="77777777" w:rsidR="005874DA" w:rsidRPr="00C67BA9" w:rsidRDefault="005874DA" w:rsidP="005874DA">
      <w:pPr>
        <w:pStyle w:val="Body"/>
      </w:pPr>
      <w:r w:rsidRPr="00C67BA9">
        <w:t>Before issuing a permit, the Director-General shall be satisfied that there is a substantial compliance with the following criteria:</w:t>
      </w:r>
    </w:p>
    <w:p w14:paraId="1CD47516" w14:textId="77777777" w:rsidR="005874DA" w:rsidRPr="00C67BA9" w:rsidRDefault="005874DA" w:rsidP="005874DA">
      <w:pPr>
        <w:pStyle w:val="Body"/>
        <w:numPr>
          <w:ilvl w:val="0"/>
          <w:numId w:val="17"/>
        </w:numPr>
      </w:pPr>
      <w:r w:rsidRPr="00C67BA9">
        <w:t>That the commercial operation should not be contrary to the purposes and provisions of the Act:</w:t>
      </w:r>
    </w:p>
    <w:p w14:paraId="1D9C8A10" w14:textId="77777777" w:rsidR="005874DA" w:rsidRPr="00C67BA9" w:rsidRDefault="005874DA" w:rsidP="005874DA">
      <w:pPr>
        <w:pStyle w:val="Body"/>
        <w:numPr>
          <w:ilvl w:val="0"/>
          <w:numId w:val="17"/>
        </w:numPr>
      </w:pPr>
      <w:r w:rsidRPr="00C67BA9">
        <w:t>That the commercial operation should not be contrary to the purposes and provisions of the general policy statements approved under section 3B of the Act, conservation management strategies approved under section 3C of the Act, or conservation management plans approved under section 3D of the Act:</w:t>
      </w:r>
    </w:p>
    <w:p w14:paraId="19693CB7" w14:textId="77777777" w:rsidR="005874DA" w:rsidRPr="00C67BA9" w:rsidRDefault="005874DA" w:rsidP="005874DA">
      <w:pPr>
        <w:pStyle w:val="Body"/>
        <w:numPr>
          <w:ilvl w:val="0"/>
          <w:numId w:val="17"/>
        </w:num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754AF518" w14:textId="77777777" w:rsidR="005874DA" w:rsidRPr="00C67BA9" w:rsidRDefault="005874DA" w:rsidP="005874DA">
      <w:pPr>
        <w:pStyle w:val="Body"/>
        <w:numPr>
          <w:ilvl w:val="0"/>
          <w:numId w:val="17"/>
        </w:numPr>
      </w:pPr>
      <w:r w:rsidRPr="00C67BA9">
        <w:t>That it should be in the interests of the conservation, management, or protection of the marine mammals that a permit be issued:</w:t>
      </w:r>
    </w:p>
    <w:p w14:paraId="57A997E6" w14:textId="77777777" w:rsidR="005874DA" w:rsidRPr="00C67BA9" w:rsidRDefault="005874DA" w:rsidP="005874DA">
      <w:pPr>
        <w:pStyle w:val="Body"/>
        <w:numPr>
          <w:ilvl w:val="0"/>
          <w:numId w:val="17"/>
        </w:num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203527E6" w14:textId="77777777" w:rsidR="005874DA" w:rsidRPr="00C67BA9" w:rsidRDefault="005874DA" w:rsidP="005874DA">
      <w:pPr>
        <w:pStyle w:val="Body"/>
        <w:numPr>
          <w:ilvl w:val="0"/>
          <w:numId w:val="17"/>
        </w:num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32487820" w14:textId="77777777" w:rsidR="005874DA" w:rsidRPr="00C67BA9" w:rsidRDefault="005874DA" w:rsidP="005874DA">
      <w:pPr>
        <w:pStyle w:val="Body"/>
        <w:numPr>
          <w:ilvl w:val="0"/>
          <w:numId w:val="17"/>
        </w:num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213527BD" w14:textId="77777777" w:rsidR="005874DA" w:rsidRDefault="005874DA" w:rsidP="005874DA">
      <w:pPr>
        <w:pStyle w:val="Body"/>
        <w:numPr>
          <w:ilvl w:val="0"/>
          <w:numId w:val="17"/>
        </w:numPr>
      </w:pPr>
      <w:r w:rsidRPr="00C67BA9">
        <w:t>That the commercial operation should have sufficient educational value to participants or to the public.</w:t>
      </w:r>
    </w:p>
    <w:p w14:paraId="0F423569" w14:textId="77777777" w:rsidR="005874DA" w:rsidRPr="00983802" w:rsidRDefault="005874DA" w:rsidP="005874DA">
      <w:pPr>
        <w:pStyle w:val="Body"/>
      </w:pPr>
      <w:r w:rsidRPr="00983802">
        <w:t>The purpose of collecting this information is to enable the Department to process your application. The Department will not use this information for any reason not related to that purpose.</w:t>
      </w:r>
    </w:p>
    <w:p w14:paraId="0E9B0007" w14:textId="6C0F7017" w:rsidR="006569E6" w:rsidRPr="00AB1B11" w:rsidRDefault="005874DA" w:rsidP="00962132">
      <w:pPr>
        <w:pStyle w:val="Body"/>
        <w:rPr>
          <w:rStyle w:val="Strong"/>
          <w:bCs w:val="0"/>
          <w:szCs w:val="22"/>
        </w:rPr>
      </w:pPr>
      <w:r w:rsidRPr="00983802">
        <w:t>Applicants should be aware that provisions of the Official Information Act might require that some or all information in this application be publicly released.</w:t>
      </w:r>
    </w:p>
    <w:sectPr w:rsidR="006569E6" w:rsidRPr="00AB1B11" w:rsidSect="009262C5">
      <w:headerReference w:type="even" r:id="rId19"/>
      <w:headerReference w:type="default" r:id="rId20"/>
      <w:footerReference w:type="default" r:id="rId2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2924" w14:textId="77777777" w:rsidR="005C55CF" w:rsidRDefault="005C55CF" w:rsidP="00F035A3">
      <w:r>
        <w:separator/>
      </w:r>
    </w:p>
    <w:p w14:paraId="129F257E" w14:textId="77777777" w:rsidR="005C55CF" w:rsidRDefault="005C55CF"/>
  </w:endnote>
  <w:endnote w:type="continuationSeparator" w:id="0">
    <w:p w14:paraId="6167EF16" w14:textId="77777777" w:rsidR="005C55CF" w:rsidRDefault="005C55CF" w:rsidP="00F035A3">
      <w:r>
        <w:continuationSeparator/>
      </w:r>
    </w:p>
    <w:p w14:paraId="6B4C1B98" w14:textId="77777777" w:rsidR="005C55CF" w:rsidRDefault="005C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1949" w14:textId="77777777" w:rsidR="00C92715" w:rsidRDefault="00C92715" w:rsidP="00751236">
    <w:pPr>
      <w:pStyle w:val="Tablebodycentered"/>
    </w:pPr>
    <w:r>
      <w:fldChar w:fldCharType="begin"/>
    </w:r>
    <w:r>
      <w:instrText xml:space="preserve"> PAGE </w:instrText>
    </w:r>
    <w:r>
      <w:fldChar w:fldCharType="separate"/>
    </w:r>
    <w:r w:rsidR="00034255">
      <w:rPr>
        <w:noProof/>
      </w:rPr>
      <w:t>7</w:t>
    </w:r>
    <w:r>
      <w:fldChar w:fldCharType="end"/>
    </w:r>
  </w:p>
  <w:p w14:paraId="367173D1" w14:textId="0520FB57" w:rsidR="009262C5" w:rsidRPr="00D07065" w:rsidRDefault="00D07065" w:rsidP="009262C5">
    <w:pPr>
      <w:pStyle w:val="Tablebodycentered"/>
      <w:jc w:val="right"/>
      <w:rPr>
        <w:sz w:val="16"/>
        <w:szCs w:val="16"/>
      </w:rPr>
    </w:pPr>
    <w:r w:rsidRPr="00FD6FC1">
      <w:rPr>
        <w:sz w:val="16"/>
        <w:szCs w:val="16"/>
      </w:rPr>
      <w:t xml:space="preserve">Published </w:t>
    </w:r>
    <w:r w:rsidR="003145EE">
      <w:rPr>
        <w:sz w:val="16"/>
        <w:szCs w:val="16"/>
      </w:rPr>
      <w:t>1</w:t>
    </w:r>
    <w:r>
      <w:rPr>
        <w:sz w:val="16"/>
        <w:szCs w:val="16"/>
      </w:rPr>
      <w:t xml:space="preserve"> April </w:t>
    </w:r>
    <w:r w:rsidR="009262C5">
      <w:rPr>
        <w:sz w:val="16"/>
        <w:szCs w:val="16"/>
      </w:rPr>
      <w:t>202</w:t>
    </w:r>
    <w:r w:rsidR="003145EE">
      <w:rPr>
        <w:sz w:val="16"/>
        <w:szCs w:val="16"/>
      </w:rPr>
      <w:t>6</w:t>
    </w:r>
  </w:p>
  <w:p w14:paraId="0501F06F" w14:textId="77777777" w:rsidR="009262C5" w:rsidRDefault="009262C5" w:rsidP="00751236">
    <w:pPr>
      <w:pStyle w:val="Tablebodycentered"/>
    </w:pPr>
  </w:p>
  <w:p w14:paraId="17B5D7CB" w14:textId="0998FDDD" w:rsidR="00C92715" w:rsidRPr="00D07065" w:rsidRDefault="003D07C9" w:rsidP="00D07065">
    <w:pPr>
      <w:pStyle w:val="Tablebodycentered"/>
      <w:jc w:val="right"/>
      <w:rPr>
        <w:sz w:val="16"/>
        <w:szCs w:val="16"/>
      </w:rPr>
    </w:pP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91DC" w14:textId="77777777" w:rsidR="005C55CF" w:rsidRDefault="005C55CF" w:rsidP="00F035A3">
      <w:r>
        <w:separator/>
      </w:r>
    </w:p>
    <w:p w14:paraId="12C384AF" w14:textId="77777777" w:rsidR="005C55CF" w:rsidRDefault="005C55CF"/>
  </w:footnote>
  <w:footnote w:type="continuationSeparator" w:id="0">
    <w:p w14:paraId="5020B857" w14:textId="77777777" w:rsidR="005C55CF" w:rsidRDefault="005C55CF" w:rsidP="00F035A3">
      <w:r>
        <w:continuationSeparator/>
      </w:r>
    </w:p>
    <w:p w14:paraId="124CCD6E" w14:textId="77777777" w:rsidR="005C55CF" w:rsidRDefault="005C5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4E64" w14:textId="77777777" w:rsidR="00C92715" w:rsidRDefault="00C92715"/>
  <w:p w14:paraId="47351491" w14:textId="77777777" w:rsidR="00C92715" w:rsidRDefault="00C927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AE14" w14:textId="4E508B9D" w:rsidR="00C92715" w:rsidRDefault="00C92715"/>
  <w:p w14:paraId="21430092" w14:textId="77777777" w:rsidR="00C92715" w:rsidRDefault="00C927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EABE12A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E0F29"/>
    <w:multiLevelType w:val="hybridMultilevel"/>
    <w:tmpl w:val="7744D5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8A32A9C"/>
    <w:multiLevelType w:val="hybridMultilevel"/>
    <w:tmpl w:val="A8F4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C51955"/>
    <w:multiLevelType w:val="multilevel"/>
    <w:tmpl w:val="0F6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7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6C4937"/>
    <w:multiLevelType w:val="hybridMultilevel"/>
    <w:tmpl w:val="EF042E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97A9F"/>
    <w:multiLevelType w:val="hybridMultilevel"/>
    <w:tmpl w:val="CD3853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22CF6"/>
    <w:multiLevelType w:val="hybridMultilevel"/>
    <w:tmpl w:val="36C452E6"/>
    <w:lvl w:ilvl="0" w:tplc="BBF06176">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35172493">
    <w:abstractNumId w:val="20"/>
  </w:num>
  <w:num w:numId="2" w16cid:durableId="1381393024">
    <w:abstractNumId w:val="19"/>
  </w:num>
  <w:num w:numId="3" w16cid:durableId="610362161">
    <w:abstractNumId w:val="1"/>
  </w:num>
  <w:num w:numId="4" w16cid:durableId="474222405">
    <w:abstractNumId w:val="18"/>
  </w:num>
  <w:num w:numId="5" w16cid:durableId="101995112">
    <w:abstractNumId w:val="14"/>
  </w:num>
  <w:num w:numId="6" w16cid:durableId="531310534">
    <w:abstractNumId w:val="11"/>
  </w:num>
  <w:num w:numId="7" w16cid:durableId="476073863">
    <w:abstractNumId w:val="21"/>
  </w:num>
  <w:num w:numId="8" w16cid:durableId="760024688">
    <w:abstractNumId w:val="17"/>
  </w:num>
  <w:num w:numId="9" w16cid:durableId="296375834">
    <w:abstractNumId w:val="5"/>
  </w:num>
  <w:num w:numId="10" w16cid:durableId="1517306673">
    <w:abstractNumId w:val="10"/>
  </w:num>
  <w:num w:numId="11" w16cid:durableId="1897545470">
    <w:abstractNumId w:val="9"/>
  </w:num>
  <w:num w:numId="12" w16cid:durableId="1364863380">
    <w:abstractNumId w:val="4"/>
  </w:num>
  <w:num w:numId="13" w16cid:durableId="1103379185">
    <w:abstractNumId w:val="8"/>
  </w:num>
  <w:num w:numId="14" w16cid:durableId="1958872870">
    <w:abstractNumId w:val="15"/>
  </w:num>
  <w:num w:numId="15" w16cid:durableId="1962302793">
    <w:abstractNumId w:val="6"/>
  </w:num>
  <w:num w:numId="16" w16cid:durableId="110125470">
    <w:abstractNumId w:val="13"/>
  </w:num>
  <w:num w:numId="17" w16cid:durableId="1142505572">
    <w:abstractNumId w:val="16"/>
  </w:num>
  <w:num w:numId="18" w16cid:durableId="19136945">
    <w:abstractNumId w:val="12"/>
  </w:num>
  <w:num w:numId="19" w16cid:durableId="198857037">
    <w:abstractNumId w:val="0"/>
  </w:num>
  <w:num w:numId="20" w16cid:durableId="833649745">
    <w:abstractNumId w:val="2"/>
  </w:num>
  <w:num w:numId="21" w16cid:durableId="155726589">
    <w:abstractNumId w:val="3"/>
  </w:num>
  <w:num w:numId="22" w16cid:durableId="1656107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4B3A"/>
    <w:rsid w:val="00012CB0"/>
    <w:rsid w:val="000139D3"/>
    <w:rsid w:val="00014E66"/>
    <w:rsid w:val="00015073"/>
    <w:rsid w:val="00026CA7"/>
    <w:rsid w:val="00034255"/>
    <w:rsid w:val="0003444D"/>
    <w:rsid w:val="000349E4"/>
    <w:rsid w:val="000402F3"/>
    <w:rsid w:val="000451F1"/>
    <w:rsid w:val="00045B8B"/>
    <w:rsid w:val="00051262"/>
    <w:rsid w:val="00051BD3"/>
    <w:rsid w:val="000538CE"/>
    <w:rsid w:val="00053B10"/>
    <w:rsid w:val="00054961"/>
    <w:rsid w:val="00061298"/>
    <w:rsid w:val="00072A3D"/>
    <w:rsid w:val="00073EB6"/>
    <w:rsid w:val="00080187"/>
    <w:rsid w:val="00080C4B"/>
    <w:rsid w:val="00081928"/>
    <w:rsid w:val="000915CE"/>
    <w:rsid w:val="0009259F"/>
    <w:rsid w:val="00096241"/>
    <w:rsid w:val="00096448"/>
    <w:rsid w:val="000966B9"/>
    <w:rsid w:val="00097C65"/>
    <w:rsid w:val="00097DF0"/>
    <w:rsid w:val="000B031F"/>
    <w:rsid w:val="000B0D7D"/>
    <w:rsid w:val="000C1A3A"/>
    <w:rsid w:val="000C32EA"/>
    <w:rsid w:val="000C5C13"/>
    <w:rsid w:val="000C5E83"/>
    <w:rsid w:val="000C72DC"/>
    <w:rsid w:val="000D0080"/>
    <w:rsid w:val="000D1922"/>
    <w:rsid w:val="000D5619"/>
    <w:rsid w:val="000E38DC"/>
    <w:rsid w:val="000F0795"/>
    <w:rsid w:val="001136E0"/>
    <w:rsid w:val="00113A37"/>
    <w:rsid w:val="0011415A"/>
    <w:rsid w:val="00132FA6"/>
    <w:rsid w:val="001333CB"/>
    <w:rsid w:val="00135B6D"/>
    <w:rsid w:val="00141A69"/>
    <w:rsid w:val="0014285F"/>
    <w:rsid w:val="00146C1E"/>
    <w:rsid w:val="00152863"/>
    <w:rsid w:val="00156032"/>
    <w:rsid w:val="00162407"/>
    <w:rsid w:val="00163600"/>
    <w:rsid w:val="00167A49"/>
    <w:rsid w:val="00184AF9"/>
    <w:rsid w:val="00192296"/>
    <w:rsid w:val="0019748B"/>
    <w:rsid w:val="001A085D"/>
    <w:rsid w:val="001A6019"/>
    <w:rsid w:val="001B21EC"/>
    <w:rsid w:val="001B64C1"/>
    <w:rsid w:val="001B797A"/>
    <w:rsid w:val="001C37B2"/>
    <w:rsid w:val="001C7A2D"/>
    <w:rsid w:val="001D2477"/>
    <w:rsid w:val="001D7D5E"/>
    <w:rsid w:val="001E561F"/>
    <w:rsid w:val="001E665A"/>
    <w:rsid w:val="001F4EE0"/>
    <w:rsid w:val="001F579F"/>
    <w:rsid w:val="00205681"/>
    <w:rsid w:val="00206033"/>
    <w:rsid w:val="0021261C"/>
    <w:rsid w:val="00214DCC"/>
    <w:rsid w:val="00224E6E"/>
    <w:rsid w:val="00226275"/>
    <w:rsid w:val="00231475"/>
    <w:rsid w:val="00237D87"/>
    <w:rsid w:val="00237E55"/>
    <w:rsid w:val="00254F66"/>
    <w:rsid w:val="002553E3"/>
    <w:rsid w:val="00261B82"/>
    <w:rsid w:val="002633B7"/>
    <w:rsid w:val="00267733"/>
    <w:rsid w:val="00274F57"/>
    <w:rsid w:val="002822BE"/>
    <w:rsid w:val="002863BD"/>
    <w:rsid w:val="00287E5D"/>
    <w:rsid w:val="002914D4"/>
    <w:rsid w:val="00294FEC"/>
    <w:rsid w:val="002B2E91"/>
    <w:rsid w:val="002B3BD3"/>
    <w:rsid w:val="002C1CB2"/>
    <w:rsid w:val="002C6B73"/>
    <w:rsid w:val="002C7598"/>
    <w:rsid w:val="002D246C"/>
    <w:rsid w:val="002D2B85"/>
    <w:rsid w:val="002F77D2"/>
    <w:rsid w:val="00301570"/>
    <w:rsid w:val="00303534"/>
    <w:rsid w:val="00306CA8"/>
    <w:rsid w:val="00306D1E"/>
    <w:rsid w:val="00307D41"/>
    <w:rsid w:val="00311D7A"/>
    <w:rsid w:val="003127B5"/>
    <w:rsid w:val="00312E92"/>
    <w:rsid w:val="003145EE"/>
    <w:rsid w:val="0031790D"/>
    <w:rsid w:val="00322369"/>
    <w:rsid w:val="003239C5"/>
    <w:rsid w:val="00324F8F"/>
    <w:rsid w:val="003265EB"/>
    <w:rsid w:val="00331FFC"/>
    <w:rsid w:val="0033245B"/>
    <w:rsid w:val="0034655C"/>
    <w:rsid w:val="003507F3"/>
    <w:rsid w:val="003540EE"/>
    <w:rsid w:val="003602EA"/>
    <w:rsid w:val="003608B8"/>
    <w:rsid w:val="00363418"/>
    <w:rsid w:val="00364827"/>
    <w:rsid w:val="00365282"/>
    <w:rsid w:val="0036689E"/>
    <w:rsid w:val="00381D85"/>
    <w:rsid w:val="00386CCE"/>
    <w:rsid w:val="003910A8"/>
    <w:rsid w:val="003978D3"/>
    <w:rsid w:val="003A00C6"/>
    <w:rsid w:val="003A0A1C"/>
    <w:rsid w:val="003A5508"/>
    <w:rsid w:val="003A6002"/>
    <w:rsid w:val="003C0617"/>
    <w:rsid w:val="003C16F2"/>
    <w:rsid w:val="003C3AAC"/>
    <w:rsid w:val="003C69DE"/>
    <w:rsid w:val="003D07C9"/>
    <w:rsid w:val="003D52F0"/>
    <w:rsid w:val="003E141E"/>
    <w:rsid w:val="003F300A"/>
    <w:rsid w:val="003F4005"/>
    <w:rsid w:val="003F644F"/>
    <w:rsid w:val="0040262D"/>
    <w:rsid w:val="00403371"/>
    <w:rsid w:val="004033EF"/>
    <w:rsid w:val="00406346"/>
    <w:rsid w:val="00414656"/>
    <w:rsid w:val="00417F03"/>
    <w:rsid w:val="00431584"/>
    <w:rsid w:val="00433BA2"/>
    <w:rsid w:val="00433E6D"/>
    <w:rsid w:val="00437E17"/>
    <w:rsid w:val="00441705"/>
    <w:rsid w:val="00444B3F"/>
    <w:rsid w:val="00447542"/>
    <w:rsid w:val="00483D2F"/>
    <w:rsid w:val="00492BC3"/>
    <w:rsid w:val="00497B53"/>
    <w:rsid w:val="004A7191"/>
    <w:rsid w:val="004B0211"/>
    <w:rsid w:val="004B4AC9"/>
    <w:rsid w:val="004B66C5"/>
    <w:rsid w:val="004B6B24"/>
    <w:rsid w:val="004C593F"/>
    <w:rsid w:val="004C5B5A"/>
    <w:rsid w:val="004D1503"/>
    <w:rsid w:val="004D4A63"/>
    <w:rsid w:val="004E2BF7"/>
    <w:rsid w:val="004E6A30"/>
    <w:rsid w:val="004F0C1F"/>
    <w:rsid w:val="004F507C"/>
    <w:rsid w:val="004F69E7"/>
    <w:rsid w:val="005012FE"/>
    <w:rsid w:val="00501C2E"/>
    <w:rsid w:val="00511568"/>
    <w:rsid w:val="005157D0"/>
    <w:rsid w:val="00521847"/>
    <w:rsid w:val="00521A4A"/>
    <w:rsid w:val="00521BD9"/>
    <w:rsid w:val="005222A5"/>
    <w:rsid w:val="00531E18"/>
    <w:rsid w:val="0053423D"/>
    <w:rsid w:val="005348F6"/>
    <w:rsid w:val="0053680A"/>
    <w:rsid w:val="00536ED4"/>
    <w:rsid w:val="005430DA"/>
    <w:rsid w:val="005454D8"/>
    <w:rsid w:val="00546549"/>
    <w:rsid w:val="00560602"/>
    <w:rsid w:val="00561566"/>
    <w:rsid w:val="005630C8"/>
    <w:rsid w:val="00564C5F"/>
    <w:rsid w:val="00575FFB"/>
    <w:rsid w:val="00576A77"/>
    <w:rsid w:val="00581ECA"/>
    <w:rsid w:val="005833EE"/>
    <w:rsid w:val="005874DA"/>
    <w:rsid w:val="0059716E"/>
    <w:rsid w:val="005A1C63"/>
    <w:rsid w:val="005B24C4"/>
    <w:rsid w:val="005B29F7"/>
    <w:rsid w:val="005B3A26"/>
    <w:rsid w:val="005C410D"/>
    <w:rsid w:val="005C49BB"/>
    <w:rsid w:val="005C55CF"/>
    <w:rsid w:val="005D2D0B"/>
    <w:rsid w:val="005D31E4"/>
    <w:rsid w:val="005D3C1E"/>
    <w:rsid w:val="005F3B34"/>
    <w:rsid w:val="005F3D23"/>
    <w:rsid w:val="0063429C"/>
    <w:rsid w:val="00652752"/>
    <w:rsid w:val="0065306B"/>
    <w:rsid w:val="00655A9E"/>
    <w:rsid w:val="00655BF1"/>
    <w:rsid w:val="006569E6"/>
    <w:rsid w:val="00661DA5"/>
    <w:rsid w:val="00673BE7"/>
    <w:rsid w:val="00681376"/>
    <w:rsid w:val="0069038E"/>
    <w:rsid w:val="00692D45"/>
    <w:rsid w:val="00692DCC"/>
    <w:rsid w:val="00692F8B"/>
    <w:rsid w:val="00693AED"/>
    <w:rsid w:val="00694559"/>
    <w:rsid w:val="006A06F7"/>
    <w:rsid w:val="006A1982"/>
    <w:rsid w:val="006A368F"/>
    <w:rsid w:val="006A79D5"/>
    <w:rsid w:val="006A7EFA"/>
    <w:rsid w:val="006B22C4"/>
    <w:rsid w:val="006B3376"/>
    <w:rsid w:val="006C5724"/>
    <w:rsid w:val="006D036C"/>
    <w:rsid w:val="006D0BB6"/>
    <w:rsid w:val="006D2DA9"/>
    <w:rsid w:val="006D3224"/>
    <w:rsid w:val="006D322C"/>
    <w:rsid w:val="006D518D"/>
    <w:rsid w:val="006D5B15"/>
    <w:rsid w:val="006D632D"/>
    <w:rsid w:val="006E379C"/>
    <w:rsid w:val="006F611D"/>
    <w:rsid w:val="00701550"/>
    <w:rsid w:val="00703B1C"/>
    <w:rsid w:val="0071085C"/>
    <w:rsid w:val="00713705"/>
    <w:rsid w:val="00715B84"/>
    <w:rsid w:val="0071617C"/>
    <w:rsid w:val="00717C9F"/>
    <w:rsid w:val="007203DB"/>
    <w:rsid w:val="007341F8"/>
    <w:rsid w:val="0073786D"/>
    <w:rsid w:val="00741A57"/>
    <w:rsid w:val="00751236"/>
    <w:rsid w:val="00755DB0"/>
    <w:rsid w:val="00765C03"/>
    <w:rsid w:val="00766847"/>
    <w:rsid w:val="00766C66"/>
    <w:rsid w:val="00775F1D"/>
    <w:rsid w:val="00776515"/>
    <w:rsid w:val="007814D6"/>
    <w:rsid w:val="00781E18"/>
    <w:rsid w:val="007A2330"/>
    <w:rsid w:val="007A2981"/>
    <w:rsid w:val="007B1AE5"/>
    <w:rsid w:val="007B6A06"/>
    <w:rsid w:val="007C081C"/>
    <w:rsid w:val="007C2DC2"/>
    <w:rsid w:val="007C3416"/>
    <w:rsid w:val="007D176D"/>
    <w:rsid w:val="007D289C"/>
    <w:rsid w:val="007D55DE"/>
    <w:rsid w:val="007E10E1"/>
    <w:rsid w:val="007E3080"/>
    <w:rsid w:val="007E4BBD"/>
    <w:rsid w:val="007F2421"/>
    <w:rsid w:val="007F5890"/>
    <w:rsid w:val="007F7B5B"/>
    <w:rsid w:val="008006AF"/>
    <w:rsid w:val="0080234E"/>
    <w:rsid w:val="00804AE8"/>
    <w:rsid w:val="008124A2"/>
    <w:rsid w:val="00812AED"/>
    <w:rsid w:val="00813AC4"/>
    <w:rsid w:val="00813BFD"/>
    <w:rsid w:val="008212EA"/>
    <w:rsid w:val="00821B22"/>
    <w:rsid w:val="00822347"/>
    <w:rsid w:val="008225DF"/>
    <w:rsid w:val="00826935"/>
    <w:rsid w:val="00832DD5"/>
    <w:rsid w:val="00833AD3"/>
    <w:rsid w:val="008340CF"/>
    <w:rsid w:val="00835B04"/>
    <w:rsid w:val="00837802"/>
    <w:rsid w:val="008454BD"/>
    <w:rsid w:val="00846C29"/>
    <w:rsid w:val="008552D9"/>
    <w:rsid w:val="00855F32"/>
    <w:rsid w:val="00857770"/>
    <w:rsid w:val="00860EE8"/>
    <w:rsid w:val="008636B9"/>
    <w:rsid w:val="00870358"/>
    <w:rsid w:val="00873526"/>
    <w:rsid w:val="00891382"/>
    <w:rsid w:val="00891414"/>
    <w:rsid w:val="00893AD3"/>
    <w:rsid w:val="00896DB2"/>
    <w:rsid w:val="008A023F"/>
    <w:rsid w:val="008A0633"/>
    <w:rsid w:val="008A1503"/>
    <w:rsid w:val="008B2553"/>
    <w:rsid w:val="008B5EE6"/>
    <w:rsid w:val="008C12F3"/>
    <w:rsid w:val="008C2257"/>
    <w:rsid w:val="008C6B66"/>
    <w:rsid w:val="008E4066"/>
    <w:rsid w:val="008E4359"/>
    <w:rsid w:val="008E457A"/>
    <w:rsid w:val="008E594F"/>
    <w:rsid w:val="008F0D77"/>
    <w:rsid w:val="008F2458"/>
    <w:rsid w:val="00906292"/>
    <w:rsid w:val="009062C9"/>
    <w:rsid w:val="00915EDE"/>
    <w:rsid w:val="009262C5"/>
    <w:rsid w:val="00926C6A"/>
    <w:rsid w:val="00933D98"/>
    <w:rsid w:val="009418F7"/>
    <w:rsid w:val="00943B0D"/>
    <w:rsid w:val="0094454A"/>
    <w:rsid w:val="00950169"/>
    <w:rsid w:val="009519BF"/>
    <w:rsid w:val="00954C96"/>
    <w:rsid w:val="00962132"/>
    <w:rsid w:val="0097014C"/>
    <w:rsid w:val="009708E4"/>
    <w:rsid w:val="009716CB"/>
    <w:rsid w:val="00971CC3"/>
    <w:rsid w:val="00975EDF"/>
    <w:rsid w:val="009833F0"/>
    <w:rsid w:val="00983802"/>
    <w:rsid w:val="009874B5"/>
    <w:rsid w:val="009928A0"/>
    <w:rsid w:val="0099315A"/>
    <w:rsid w:val="00995F08"/>
    <w:rsid w:val="009973B5"/>
    <w:rsid w:val="009A5F80"/>
    <w:rsid w:val="009A6AE4"/>
    <w:rsid w:val="009B0DD0"/>
    <w:rsid w:val="009B2AA7"/>
    <w:rsid w:val="009C4754"/>
    <w:rsid w:val="009D2CF1"/>
    <w:rsid w:val="009E40F9"/>
    <w:rsid w:val="009F3141"/>
    <w:rsid w:val="009F3625"/>
    <w:rsid w:val="00A0023C"/>
    <w:rsid w:val="00A013E7"/>
    <w:rsid w:val="00A01953"/>
    <w:rsid w:val="00A0350C"/>
    <w:rsid w:val="00A04904"/>
    <w:rsid w:val="00A059AE"/>
    <w:rsid w:val="00A06C66"/>
    <w:rsid w:val="00A07560"/>
    <w:rsid w:val="00A10D44"/>
    <w:rsid w:val="00A13CBC"/>
    <w:rsid w:val="00A15545"/>
    <w:rsid w:val="00A2099E"/>
    <w:rsid w:val="00A234BB"/>
    <w:rsid w:val="00A254F9"/>
    <w:rsid w:val="00A30978"/>
    <w:rsid w:val="00A31840"/>
    <w:rsid w:val="00A3530A"/>
    <w:rsid w:val="00A431AA"/>
    <w:rsid w:val="00A43D25"/>
    <w:rsid w:val="00A4783D"/>
    <w:rsid w:val="00A52393"/>
    <w:rsid w:val="00A5627A"/>
    <w:rsid w:val="00A56346"/>
    <w:rsid w:val="00A5665D"/>
    <w:rsid w:val="00A57053"/>
    <w:rsid w:val="00A64F3A"/>
    <w:rsid w:val="00A74F59"/>
    <w:rsid w:val="00A75099"/>
    <w:rsid w:val="00A83D82"/>
    <w:rsid w:val="00A842BD"/>
    <w:rsid w:val="00A84A8E"/>
    <w:rsid w:val="00A954F0"/>
    <w:rsid w:val="00AA0948"/>
    <w:rsid w:val="00AA0AB7"/>
    <w:rsid w:val="00AA39E2"/>
    <w:rsid w:val="00AB1B11"/>
    <w:rsid w:val="00AB310F"/>
    <w:rsid w:val="00AB4237"/>
    <w:rsid w:val="00AB4318"/>
    <w:rsid w:val="00AB4935"/>
    <w:rsid w:val="00AD0031"/>
    <w:rsid w:val="00AD15A4"/>
    <w:rsid w:val="00AD4E6B"/>
    <w:rsid w:val="00AE10C1"/>
    <w:rsid w:val="00AE710D"/>
    <w:rsid w:val="00AF1F2F"/>
    <w:rsid w:val="00B00351"/>
    <w:rsid w:val="00B03EFE"/>
    <w:rsid w:val="00B040B4"/>
    <w:rsid w:val="00B04233"/>
    <w:rsid w:val="00B17114"/>
    <w:rsid w:val="00B24A26"/>
    <w:rsid w:val="00B278C5"/>
    <w:rsid w:val="00B27C4E"/>
    <w:rsid w:val="00B308E6"/>
    <w:rsid w:val="00B312E4"/>
    <w:rsid w:val="00B31BDB"/>
    <w:rsid w:val="00B324AF"/>
    <w:rsid w:val="00B33439"/>
    <w:rsid w:val="00B40CA4"/>
    <w:rsid w:val="00B4152E"/>
    <w:rsid w:val="00B47669"/>
    <w:rsid w:val="00B505C9"/>
    <w:rsid w:val="00B51C24"/>
    <w:rsid w:val="00B5417E"/>
    <w:rsid w:val="00B54650"/>
    <w:rsid w:val="00B56689"/>
    <w:rsid w:val="00B615A5"/>
    <w:rsid w:val="00B622B2"/>
    <w:rsid w:val="00B65983"/>
    <w:rsid w:val="00B71E7E"/>
    <w:rsid w:val="00B8452E"/>
    <w:rsid w:val="00B858C1"/>
    <w:rsid w:val="00B8696F"/>
    <w:rsid w:val="00BA4A9B"/>
    <w:rsid w:val="00BD4EC6"/>
    <w:rsid w:val="00BE25BD"/>
    <w:rsid w:val="00BE2932"/>
    <w:rsid w:val="00BE5F82"/>
    <w:rsid w:val="00BE66D5"/>
    <w:rsid w:val="00BE7172"/>
    <w:rsid w:val="00BE766F"/>
    <w:rsid w:val="00BF36FF"/>
    <w:rsid w:val="00C004F1"/>
    <w:rsid w:val="00C11369"/>
    <w:rsid w:val="00C1498A"/>
    <w:rsid w:val="00C14D8A"/>
    <w:rsid w:val="00C21C41"/>
    <w:rsid w:val="00C226E0"/>
    <w:rsid w:val="00C25520"/>
    <w:rsid w:val="00C27776"/>
    <w:rsid w:val="00C311CB"/>
    <w:rsid w:val="00C31441"/>
    <w:rsid w:val="00C408FF"/>
    <w:rsid w:val="00C41584"/>
    <w:rsid w:val="00C519B5"/>
    <w:rsid w:val="00C54676"/>
    <w:rsid w:val="00C56D28"/>
    <w:rsid w:val="00C57ACA"/>
    <w:rsid w:val="00C65614"/>
    <w:rsid w:val="00C66395"/>
    <w:rsid w:val="00C67BA9"/>
    <w:rsid w:val="00C710B8"/>
    <w:rsid w:val="00C71A5B"/>
    <w:rsid w:val="00C77B06"/>
    <w:rsid w:val="00C80BD2"/>
    <w:rsid w:val="00C869A0"/>
    <w:rsid w:val="00C92715"/>
    <w:rsid w:val="00CC0F47"/>
    <w:rsid w:val="00CC4B9D"/>
    <w:rsid w:val="00CE56A7"/>
    <w:rsid w:val="00CF5BC2"/>
    <w:rsid w:val="00CF624D"/>
    <w:rsid w:val="00D00300"/>
    <w:rsid w:val="00D0557D"/>
    <w:rsid w:val="00D07065"/>
    <w:rsid w:val="00D239BD"/>
    <w:rsid w:val="00D23C21"/>
    <w:rsid w:val="00D24E0D"/>
    <w:rsid w:val="00D2512A"/>
    <w:rsid w:val="00D35EE9"/>
    <w:rsid w:val="00D3758F"/>
    <w:rsid w:val="00D41B83"/>
    <w:rsid w:val="00D456DD"/>
    <w:rsid w:val="00D61AC0"/>
    <w:rsid w:val="00D61E72"/>
    <w:rsid w:val="00D62B4E"/>
    <w:rsid w:val="00D70247"/>
    <w:rsid w:val="00D80766"/>
    <w:rsid w:val="00D810DF"/>
    <w:rsid w:val="00D819EE"/>
    <w:rsid w:val="00D82CCC"/>
    <w:rsid w:val="00D9656D"/>
    <w:rsid w:val="00D97087"/>
    <w:rsid w:val="00D97D4F"/>
    <w:rsid w:val="00DB533B"/>
    <w:rsid w:val="00DB6732"/>
    <w:rsid w:val="00DB6DD9"/>
    <w:rsid w:val="00DD161F"/>
    <w:rsid w:val="00DD3FBF"/>
    <w:rsid w:val="00DD6738"/>
    <w:rsid w:val="00E00795"/>
    <w:rsid w:val="00E06A11"/>
    <w:rsid w:val="00E212AE"/>
    <w:rsid w:val="00E23B24"/>
    <w:rsid w:val="00E25319"/>
    <w:rsid w:val="00E260C5"/>
    <w:rsid w:val="00E316F6"/>
    <w:rsid w:val="00E3413F"/>
    <w:rsid w:val="00E363D6"/>
    <w:rsid w:val="00E367A5"/>
    <w:rsid w:val="00E375B0"/>
    <w:rsid w:val="00E44155"/>
    <w:rsid w:val="00E4583D"/>
    <w:rsid w:val="00E5029F"/>
    <w:rsid w:val="00E573F0"/>
    <w:rsid w:val="00E71F35"/>
    <w:rsid w:val="00E74E09"/>
    <w:rsid w:val="00E77F18"/>
    <w:rsid w:val="00E82DBE"/>
    <w:rsid w:val="00E84B81"/>
    <w:rsid w:val="00E91392"/>
    <w:rsid w:val="00E93C7D"/>
    <w:rsid w:val="00E94E1B"/>
    <w:rsid w:val="00EA00DE"/>
    <w:rsid w:val="00EA29B0"/>
    <w:rsid w:val="00EA3D15"/>
    <w:rsid w:val="00EB322C"/>
    <w:rsid w:val="00EB555F"/>
    <w:rsid w:val="00ED10BE"/>
    <w:rsid w:val="00ED6A0A"/>
    <w:rsid w:val="00EF00B7"/>
    <w:rsid w:val="00EF143E"/>
    <w:rsid w:val="00EF1F90"/>
    <w:rsid w:val="00EF2BBC"/>
    <w:rsid w:val="00EF37A3"/>
    <w:rsid w:val="00EF5F0A"/>
    <w:rsid w:val="00F035A3"/>
    <w:rsid w:val="00F12598"/>
    <w:rsid w:val="00F14B52"/>
    <w:rsid w:val="00F22507"/>
    <w:rsid w:val="00F24BE0"/>
    <w:rsid w:val="00F3059C"/>
    <w:rsid w:val="00F401F8"/>
    <w:rsid w:val="00F40941"/>
    <w:rsid w:val="00F40E17"/>
    <w:rsid w:val="00F44DF5"/>
    <w:rsid w:val="00F56DAE"/>
    <w:rsid w:val="00F6044B"/>
    <w:rsid w:val="00F7064E"/>
    <w:rsid w:val="00F70810"/>
    <w:rsid w:val="00F71F63"/>
    <w:rsid w:val="00F748CF"/>
    <w:rsid w:val="00F751CD"/>
    <w:rsid w:val="00F8368F"/>
    <w:rsid w:val="00F90EF4"/>
    <w:rsid w:val="00F94345"/>
    <w:rsid w:val="00FA084A"/>
    <w:rsid w:val="00FA45F2"/>
    <w:rsid w:val="00FA75D7"/>
    <w:rsid w:val="00FA7E8B"/>
    <w:rsid w:val="00FB1D82"/>
    <w:rsid w:val="00FB398E"/>
    <w:rsid w:val="00FB77CB"/>
    <w:rsid w:val="00FC01C5"/>
    <w:rsid w:val="00FC3B80"/>
    <w:rsid w:val="00FD3B96"/>
    <w:rsid w:val="00FE1C9D"/>
    <w:rsid w:val="00FE2895"/>
    <w:rsid w:val="00FE7106"/>
    <w:rsid w:val="00FF7D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10D76"/>
  <w15:chartTrackingRefBased/>
  <w15:docId w15:val="{DAA5C58B-D264-4D25-B8BD-50DE21E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29F"/>
    <w:rPr>
      <w:rFonts w:ascii="Arial" w:hAnsi="Arial"/>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1F8"/>
    <w:rPr>
      <w:rFonts w:ascii="Arial" w:hAnsi="Arial"/>
      <w:b/>
      <w:bCs/>
      <w:sz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rsid w:val="00E82DBE"/>
    <w:rPr>
      <w:rFonts w:ascii="Arial" w:hAnsi="Arial" w:cs="Arial"/>
      <w:sz w:val="22"/>
      <w:szCs w:val="24"/>
      <w:lang w:val="en-NZ" w:eastAsia="en-US" w:bidi="ar-SA"/>
    </w:rPr>
  </w:style>
  <w:style w:type="character" w:customStyle="1" w:styleId="TableBodyChar">
    <w:name w:val="Table Body Char"/>
    <w:link w:val="TableBody"/>
    <w:rsid w:val="00E82DBE"/>
    <w:rPr>
      <w:rFonts w:ascii="Arial" w:hAnsi="Arial"/>
      <w:b/>
      <w:szCs w:val="22"/>
      <w:lang w:val="en-NZ" w:eastAsia="en-GB" w:bidi="ar-SA"/>
    </w:rPr>
  </w:style>
  <w:style w:type="character" w:customStyle="1" w:styleId="Heading2Char">
    <w:name w:val="Heading 2 Char"/>
    <w:link w:val="Heading2"/>
    <w:rsid w:val="00E82DBE"/>
    <w:rPr>
      <w:rFonts w:ascii="Arial" w:hAnsi="Arial" w:cs="Arial"/>
      <w:b/>
      <w:sz w:val="22"/>
      <w:szCs w:val="24"/>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color w:val="800080"/>
      <w:u w:val="single"/>
    </w:rPr>
  </w:style>
  <w:style w:type="paragraph" w:customStyle="1" w:styleId="labelledlabel1">
    <w:name w:val="labelled label1"/>
    <w:basedOn w:val="Normal"/>
    <w:rsid w:val="0019748B"/>
    <w:pPr>
      <w:spacing w:line="288" w:lineRule="atLeast"/>
    </w:pPr>
    <w:rPr>
      <w:rFonts w:ascii="Times New Roman" w:hAnsi="Times New Roman"/>
      <w:color w:val="000000"/>
      <w:sz w:val="24"/>
      <w:lang w:val="en-GB" w:eastAsia="en-GB"/>
    </w:rPr>
  </w:style>
  <w:style w:type="character" w:styleId="CommentReference">
    <w:name w:val="annotation reference"/>
    <w:semiHidden/>
    <w:rsid w:val="00581ECA"/>
    <w:rPr>
      <w:sz w:val="16"/>
      <w:szCs w:val="16"/>
    </w:rPr>
  </w:style>
  <w:style w:type="paragraph" w:styleId="CommentText">
    <w:name w:val="annotation text"/>
    <w:basedOn w:val="Normal"/>
    <w:semiHidden/>
    <w:rsid w:val="00581ECA"/>
    <w:rPr>
      <w:sz w:val="20"/>
      <w:szCs w:val="20"/>
    </w:rPr>
  </w:style>
  <w:style w:type="paragraph" w:styleId="CommentSubject">
    <w:name w:val="annotation subject"/>
    <w:basedOn w:val="CommentText"/>
    <w:next w:val="CommentText"/>
    <w:semiHidden/>
    <w:rsid w:val="00581ECA"/>
    <w:rPr>
      <w:b/>
      <w:bCs/>
    </w:rPr>
  </w:style>
  <w:style w:type="paragraph" w:customStyle="1" w:styleId="normal1">
    <w:name w:val="normal1"/>
    <w:basedOn w:val="Normal"/>
    <w:rsid w:val="006C5724"/>
    <w:pPr>
      <w:tabs>
        <w:tab w:val="left" w:pos="-720"/>
        <w:tab w:val="left" w:pos="0"/>
        <w:tab w:val="left" w:pos="426"/>
      </w:tabs>
      <w:suppressAutoHyphens/>
      <w:ind w:left="720" w:hanging="720"/>
      <w:jc w:val="both"/>
    </w:pPr>
    <w:rPr>
      <w:rFonts w:ascii="CG Times" w:hAnsi="CG Times"/>
      <w:b/>
      <w:spacing w:val="-3"/>
      <w:sz w:val="24"/>
      <w:szCs w:val="20"/>
      <w:lang w:val="en-GB" w:eastAsia="en-NZ"/>
    </w:rPr>
  </w:style>
  <w:style w:type="paragraph" w:styleId="TOC2">
    <w:name w:val="toc 2"/>
    <w:basedOn w:val="Normal"/>
    <w:next w:val="Normal"/>
    <w:semiHidden/>
    <w:rsid w:val="006C5724"/>
    <w:pPr>
      <w:tabs>
        <w:tab w:val="left" w:leader="dot" w:pos="9000"/>
        <w:tab w:val="right" w:pos="9360"/>
      </w:tabs>
      <w:suppressAutoHyphens/>
      <w:ind w:left="1440" w:right="720" w:hanging="720"/>
    </w:pPr>
    <w:rPr>
      <w:rFonts w:ascii="Courier New" w:hAnsi="Courier New"/>
      <w:sz w:val="24"/>
      <w:szCs w:val="20"/>
      <w:lang w:val="en-US" w:eastAsia="en-NZ"/>
    </w:rPr>
  </w:style>
  <w:style w:type="paragraph" w:styleId="ListParagraph">
    <w:name w:val="List Paragraph"/>
    <w:basedOn w:val="Normal"/>
    <w:uiPriority w:val="34"/>
    <w:qFormat/>
    <w:rsid w:val="00A431AA"/>
    <w:pPr>
      <w:spacing w:after="200" w:line="276" w:lineRule="auto"/>
      <w:ind w:left="720"/>
      <w:contextualSpacing/>
    </w:pPr>
    <w:rPr>
      <w:rFonts w:ascii="Calibri" w:eastAsia="Calibri" w:hAnsi="Calibri"/>
      <w:szCs w:val="22"/>
    </w:rPr>
  </w:style>
  <w:style w:type="character" w:styleId="Strong">
    <w:name w:val="Strong"/>
    <w:qFormat/>
    <w:rsid w:val="006569E6"/>
    <w:rPr>
      <w:b/>
      <w:bCs/>
    </w:rPr>
  </w:style>
  <w:style w:type="paragraph" w:styleId="Header">
    <w:name w:val="header"/>
    <w:basedOn w:val="Normal"/>
    <w:link w:val="HeaderChar"/>
    <w:rsid w:val="00832DD5"/>
    <w:pPr>
      <w:tabs>
        <w:tab w:val="center" w:pos="4513"/>
        <w:tab w:val="right" w:pos="9026"/>
      </w:tabs>
    </w:pPr>
  </w:style>
  <w:style w:type="character" w:customStyle="1" w:styleId="HeaderChar">
    <w:name w:val="Header Char"/>
    <w:basedOn w:val="DefaultParagraphFont"/>
    <w:link w:val="Header"/>
    <w:rsid w:val="00832DD5"/>
    <w:rPr>
      <w:rFonts w:ascii="Arial" w:hAnsi="Arial"/>
      <w:sz w:val="22"/>
      <w:szCs w:val="24"/>
      <w:lang w:eastAsia="en-US"/>
    </w:rPr>
  </w:style>
  <w:style w:type="character" w:styleId="UnresolvedMention">
    <w:name w:val="Unresolved Mention"/>
    <w:basedOn w:val="DefaultParagraphFont"/>
    <w:uiPriority w:val="99"/>
    <w:semiHidden/>
    <w:unhideWhenUsed/>
    <w:rsid w:val="00132FA6"/>
    <w:rPr>
      <w:color w:val="605E5C"/>
      <w:shd w:val="clear" w:color="auto" w:fill="E1DFDD"/>
    </w:rPr>
  </w:style>
  <w:style w:type="paragraph" w:styleId="Revision">
    <w:name w:val="Revision"/>
    <w:hidden/>
    <w:uiPriority w:val="99"/>
    <w:semiHidden/>
    <w:rsid w:val="00132FA6"/>
    <w:rPr>
      <w:rFonts w:ascii="Arial" w:hAnsi="Arial"/>
      <w:sz w:val="22"/>
      <w:szCs w:val="24"/>
      <w:lang w:eastAsia="en-US"/>
    </w:rPr>
  </w:style>
  <w:style w:type="paragraph" w:customStyle="1" w:styleId="Formprompts">
    <w:name w:val="Form prompts"/>
    <w:basedOn w:val="Normal"/>
    <w:uiPriority w:val="99"/>
    <w:qFormat/>
    <w:rsid w:val="007C3416"/>
    <w:pPr>
      <w:autoSpaceDE w:val="0"/>
      <w:autoSpaceDN w:val="0"/>
      <w:adjustRightInd w:val="0"/>
      <w:spacing w:before="120" w:line="240" w:lineRule="atLeast"/>
    </w:pPr>
    <w:rPr>
      <w:rFonts w:eastAsia="Calibri" w:cs="HelveticaNeue-Bold"/>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165">
      <w:bodyDiv w:val="1"/>
      <w:marLeft w:val="0"/>
      <w:marRight w:val="0"/>
      <w:marTop w:val="0"/>
      <w:marBottom w:val="0"/>
      <w:divBdr>
        <w:top w:val="none" w:sz="0" w:space="0" w:color="auto"/>
        <w:left w:val="none" w:sz="0" w:space="0" w:color="auto"/>
        <w:bottom w:val="none" w:sz="0" w:space="0" w:color="auto"/>
        <w:right w:val="none" w:sz="0" w:space="0" w:color="auto"/>
      </w:divBdr>
      <w:divsChild>
        <w:div w:id="1648432663">
          <w:marLeft w:val="0"/>
          <w:marRight w:val="0"/>
          <w:marTop w:val="100"/>
          <w:marBottom w:val="100"/>
          <w:divBdr>
            <w:top w:val="none" w:sz="0" w:space="0" w:color="auto"/>
            <w:left w:val="none" w:sz="0" w:space="0" w:color="auto"/>
            <w:bottom w:val="none" w:sz="0" w:space="0" w:color="auto"/>
            <w:right w:val="none" w:sz="0" w:space="0" w:color="auto"/>
          </w:divBdr>
          <w:divsChild>
            <w:div w:id="1567374660">
              <w:marLeft w:val="0"/>
              <w:marRight w:val="0"/>
              <w:marTop w:val="0"/>
              <w:marBottom w:val="285"/>
              <w:divBdr>
                <w:top w:val="none" w:sz="0" w:space="0" w:color="auto"/>
                <w:left w:val="none" w:sz="0" w:space="0" w:color="auto"/>
                <w:bottom w:val="none" w:sz="0" w:space="0" w:color="auto"/>
                <w:right w:val="none" w:sz="0" w:space="0" w:color="auto"/>
              </w:divBdr>
              <w:divsChild>
                <w:div w:id="456995179">
                  <w:marLeft w:val="0"/>
                  <w:marRight w:val="0"/>
                  <w:marTop w:val="0"/>
                  <w:marBottom w:val="0"/>
                  <w:divBdr>
                    <w:top w:val="none" w:sz="0" w:space="0" w:color="auto"/>
                    <w:left w:val="none" w:sz="0" w:space="0" w:color="auto"/>
                    <w:bottom w:val="none" w:sz="0" w:space="0" w:color="auto"/>
                    <w:right w:val="none" w:sz="0" w:space="0" w:color="auto"/>
                  </w:divBdr>
                  <w:divsChild>
                    <w:div w:id="1631746117">
                      <w:marLeft w:val="0"/>
                      <w:marRight w:val="0"/>
                      <w:marTop w:val="0"/>
                      <w:marBottom w:val="0"/>
                      <w:divBdr>
                        <w:top w:val="none" w:sz="0" w:space="0" w:color="auto"/>
                        <w:left w:val="none" w:sz="0" w:space="0" w:color="auto"/>
                        <w:bottom w:val="none" w:sz="0" w:space="0" w:color="auto"/>
                        <w:right w:val="none" w:sz="0" w:space="0" w:color="auto"/>
                      </w:divBdr>
                      <w:divsChild>
                        <w:div w:id="83504560">
                          <w:marLeft w:val="0"/>
                          <w:marRight w:val="0"/>
                          <w:marTop w:val="0"/>
                          <w:marBottom w:val="0"/>
                          <w:divBdr>
                            <w:top w:val="none" w:sz="0" w:space="0" w:color="auto"/>
                            <w:left w:val="none" w:sz="0" w:space="0" w:color="auto"/>
                            <w:bottom w:val="none" w:sz="0" w:space="0" w:color="auto"/>
                            <w:right w:val="none" w:sz="0" w:space="0" w:color="auto"/>
                          </w:divBdr>
                          <w:divsChild>
                            <w:div w:id="1478373146">
                              <w:marLeft w:val="0"/>
                              <w:marRight w:val="0"/>
                              <w:marTop w:val="0"/>
                              <w:marBottom w:val="0"/>
                              <w:divBdr>
                                <w:top w:val="none" w:sz="0" w:space="0" w:color="auto"/>
                                <w:left w:val="none" w:sz="0" w:space="0" w:color="auto"/>
                                <w:bottom w:val="none" w:sz="0" w:space="0" w:color="auto"/>
                                <w:right w:val="none" w:sz="0" w:space="0" w:color="auto"/>
                              </w:divBdr>
                              <w:divsChild>
                                <w:div w:id="858276380">
                                  <w:marLeft w:val="0"/>
                                  <w:marRight w:val="0"/>
                                  <w:marTop w:val="0"/>
                                  <w:marBottom w:val="0"/>
                                  <w:divBdr>
                                    <w:top w:val="none" w:sz="0" w:space="0" w:color="auto"/>
                                    <w:left w:val="none" w:sz="0" w:space="0" w:color="auto"/>
                                    <w:bottom w:val="none" w:sz="0" w:space="0" w:color="auto"/>
                                    <w:right w:val="none" w:sz="0" w:space="0" w:color="auto"/>
                                  </w:divBdr>
                                  <w:divsChild>
                                    <w:div w:id="1303191966">
                                      <w:marLeft w:val="0"/>
                                      <w:marRight w:val="0"/>
                                      <w:marTop w:val="0"/>
                                      <w:marBottom w:val="150"/>
                                      <w:divBdr>
                                        <w:top w:val="none" w:sz="0" w:space="0" w:color="auto"/>
                                        <w:left w:val="none" w:sz="0" w:space="0" w:color="auto"/>
                                        <w:bottom w:val="none" w:sz="0" w:space="0" w:color="auto"/>
                                        <w:right w:val="none" w:sz="0" w:space="0" w:color="auto"/>
                                      </w:divBdr>
                                      <w:divsChild>
                                        <w:div w:id="734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822168">
      <w:bodyDiv w:val="1"/>
      <w:marLeft w:val="0"/>
      <w:marRight w:val="0"/>
      <w:marTop w:val="0"/>
      <w:marBottom w:val="0"/>
      <w:divBdr>
        <w:top w:val="none" w:sz="0" w:space="0" w:color="auto"/>
        <w:left w:val="none" w:sz="0" w:space="0" w:color="auto"/>
        <w:bottom w:val="none" w:sz="0" w:space="0" w:color="auto"/>
        <w:right w:val="none" w:sz="0" w:space="0" w:color="auto"/>
      </w:divBdr>
    </w:div>
    <w:div w:id="1786655712">
      <w:bodyDiv w:val="1"/>
      <w:marLeft w:val="0"/>
      <w:marRight w:val="0"/>
      <w:marTop w:val="0"/>
      <w:marBottom w:val="0"/>
      <w:divBdr>
        <w:top w:val="none" w:sz="0" w:space="0" w:color="auto"/>
        <w:left w:val="none" w:sz="0" w:space="0" w:color="auto"/>
        <w:bottom w:val="none" w:sz="0" w:space="0" w:color="auto"/>
        <w:right w:val="none" w:sz="0" w:space="0" w:color="auto"/>
      </w:divBdr>
      <w:divsChild>
        <w:div w:id="1509364153">
          <w:marLeft w:val="0"/>
          <w:marRight w:val="0"/>
          <w:marTop w:val="0"/>
          <w:marBottom w:val="0"/>
          <w:divBdr>
            <w:top w:val="none" w:sz="0" w:space="0" w:color="auto"/>
            <w:left w:val="none" w:sz="0" w:space="0" w:color="auto"/>
            <w:bottom w:val="none" w:sz="0" w:space="0" w:color="auto"/>
            <w:right w:val="none" w:sz="0" w:space="0" w:color="auto"/>
          </w:divBdr>
          <w:divsChild>
            <w:div w:id="1780224537">
              <w:marLeft w:val="0"/>
              <w:marRight w:val="0"/>
              <w:marTop w:val="0"/>
              <w:marBottom w:val="0"/>
              <w:divBdr>
                <w:top w:val="none" w:sz="0" w:space="0" w:color="auto"/>
                <w:left w:val="none" w:sz="0" w:space="0" w:color="auto"/>
                <w:bottom w:val="none" w:sz="0" w:space="0" w:color="auto"/>
                <w:right w:val="none" w:sz="0" w:space="0" w:color="auto"/>
              </w:divBdr>
              <w:divsChild>
                <w:div w:id="1320036748">
                  <w:marLeft w:val="0"/>
                  <w:marRight w:val="0"/>
                  <w:marTop w:val="105"/>
                  <w:marBottom w:val="0"/>
                  <w:divBdr>
                    <w:top w:val="none" w:sz="0" w:space="0" w:color="auto"/>
                    <w:left w:val="none" w:sz="0" w:space="0" w:color="auto"/>
                    <w:bottom w:val="none" w:sz="0" w:space="0" w:color="auto"/>
                    <w:right w:val="none" w:sz="0" w:space="0" w:color="auto"/>
                  </w:divBdr>
                  <w:divsChild>
                    <w:div w:id="1436251720">
                      <w:marLeft w:val="450"/>
                      <w:marRight w:val="225"/>
                      <w:marTop w:val="0"/>
                      <w:marBottom w:val="0"/>
                      <w:divBdr>
                        <w:top w:val="none" w:sz="0" w:space="0" w:color="auto"/>
                        <w:left w:val="none" w:sz="0" w:space="0" w:color="auto"/>
                        <w:bottom w:val="none" w:sz="0" w:space="0" w:color="auto"/>
                        <w:right w:val="none" w:sz="0" w:space="0" w:color="auto"/>
                      </w:divBdr>
                      <w:divsChild>
                        <w:div w:id="16589902">
                          <w:marLeft w:val="0"/>
                          <w:marRight w:val="0"/>
                          <w:marTop w:val="0"/>
                          <w:marBottom w:val="600"/>
                          <w:divBdr>
                            <w:top w:val="single" w:sz="6" w:space="0" w:color="314664"/>
                            <w:left w:val="single" w:sz="6" w:space="0" w:color="314664"/>
                            <w:bottom w:val="single" w:sz="6" w:space="0" w:color="314664"/>
                            <w:right w:val="single" w:sz="6" w:space="0" w:color="314664"/>
                          </w:divBdr>
                          <w:divsChild>
                            <w:div w:id="2135127445">
                              <w:marLeft w:val="0"/>
                              <w:marRight w:val="0"/>
                              <w:marTop w:val="0"/>
                              <w:marBottom w:val="0"/>
                              <w:divBdr>
                                <w:top w:val="none" w:sz="0" w:space="0" w:color="auto"/>
                                <w:left w:val="none" w:sz="0" w:space="0" w:color="auto"/>
                                <w:bottom w:val="none" w:sz="0" w:space="0" w:color="auto"/>
                                <w:right w:val="none" w:sz="0" w:space="0" w:color="auto"/>
                              </w:divBdr>
                              <w:divsChild>
                                <w:div w:id="1364793162">
                                  <w:marLeft w:val="0"/>
                                  <w:marRight w:val="0"/>
                                  <w:marTop w:val="0"/>
                                  <w:marBottom w:val="0"/>
                                  <w:divBdr>
                                    <w:top w:val="none" w:sz="0" w:space="0" w:color="auto"/>
                                    <w:left w:val="none" w:sz="0" w:space="0" w:color="auto"/>
                                    <w:bottom w:val="none" w:sz="0" w:space="0" w:color="auto"/>
                                    <w:right w:val="none" w:sz="0" w:space="0" w:color="auto"/>
                                  </w:divBdr>
                                  <w:divsChild>
                                    <w:div w:id="542641528">
                                      <w:marLeft w:val="0"/>
                                      <w:marRight w:val="0"/>
                                      <w:marTop w:val="0"/>
                                      <w:marBottom w:val="0"/>
                                      <w:divBdr>
                                        <w:top w:val="none" w:sz="0" w:space="0" w:color="auto"/>
                                        <w:left w:val="none" w:sz="0" w:space="0" w:color="auto"/>
                                        <w:bottom w:val="none" w:sz="0" w:space="0" w:color="auto"/>
                                        <w:right w:val="none" w:sz="0" w:space="0" w:color="auto"/>
                                      </w:divBdr>
                                      <w:divsChild>
                                        <w:div w:id="1777796881">
                                          <w:marLeft w:val="0"/>
                                          <w:marRight w:val="0"/>
                                          <w:marTop w:val="0"/>
                                          <w:marBottom w:val="0"/>
                                          <w:divBdr>
                                            <w:top w:val="none" w:sz="0" w:space="0" w:color="auto"/>
                                            <w:left w:val="none" w:sz="0" w:space="0" w:color="auto"/>
                                            <w:bottom w:val="none" w:sz="0" w:space="0" w:color="auto"/>
                                            <w:right w:val="none" w:sz="0" w:space="0" w:color="auto"/>
                                          </w:divBdr>
                                          <w:divsChild>
                                            <w:div w:id="1225339490">
                                              <w:marLeft w:val="0"/>
                                              <w:marRight w:val="0"/>
                                              <w:marTop w:val="0"/>
                                              <w:marBottom w:val="0"/>
                                              <w:divBdr>
                                                <w:top w:val="none" w:sz="0" w:space="0" w:color="auto"/>
                                                <w:left w:val="none" w:sz="0" w:space="0" w:color="auto"/>
                                                <w:bottom w:val="none" w:sz="0" w:space="0" w:color="auto"/>
                                                <w:right w:val="none" w:sz="0" w:space="0" w:color="auto"/>
                                              </w:divBdr>
                                              <w:divsChild>
                                                <w:div w:id="595595394">
                                                  <w:marLeft w:val="0"/>
                                                  <w:marRight w:val="0"/>
                                                  <w:marTop w:val="0"/>
                                                  <w:marBottom w:val="0"/>
                                                  <w:divBdr>
                                                    <w:top w:val="none" w:sz="0" w:space="0" w:color="auto"/>
                                                    <w:left w:val="none" w:sz="0" w:space="0" w:color="auto"/>
                                                    <w:bottom w:val="none" w:sz="0" w:space="0" w:color="auto"/>
                                                    <w:right w:val="none" w:sz="0" w:space="0" w:color="auto"/>
                                                  </w:divBdr>
                                                  <w:divsChild>
                                                    <w:div w:id="15193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skPermissions@doc.govt.n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rmissions@doc.govt.nz" TargetMode="External"/><Relationship Id="rId2" Type="http://schemas.openxmlformats.org/officeDocument/2006/relationships/customXml" Target="../customXml/item2.xml"/><Relationship Id="rId16" Type="http://schemas.openxmlformats.org/officeDocument/2006/relationships/hyperlink" Target="mailto:permissionschristchurch@doc.govt.n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c.govt.nz/get-involved/apply-for-permits/application-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missionschristchurch@doc.govt.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B8DBE-F019-40B8-A0FB-3BC8B851F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FA9D5-B429-464E-A2C5-061C12EA738D}">
  <ds:schemaRefs>
    <ds:schemaRef ds:uri="http://schemas.microsoft.com/sharepoint/v3/contenttype/forms"/>
  </ds:schemaRefs>
</ds:datastoreItem>
</file>

<file path=customXml/itemProps3.xml><?xml version="1.0" encoding="utf-8"?>
<ds:datastoreItem xmlns:ds="http://schemas.openxmlformats.org/officeDocument/2006/customXml" ds:itemID="{88AD5110-6F8A-4E5C-8319-9FC207659FA5}">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4.xml><?xml version="1.0" encoding="utf-8"?>
<ds:datastoreItem xmlns:ds="http://schemas.openxmlformats.org/officeDocument/2006/customXml" ds:itemID="{5446E16D-6BA1-49D2-AE5C-ECDE0183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2188</Words>
  <Characters>11729</Characters>
  <Application>Microsoft Office Word</Application>
  <DocSecurity>0</DocSecurity>
  <Lines>335</Lines>
  <Paragraphs>146</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13771</CharactersWithSpaces>
  <SharedDoc>false</SharedDoc>
  <HLinks>
    <vt:vector size="12" baseType="variant">
      <vt:variant>
        <vt:i4>67</vt:i4>
      </vt:variant>
      <vt:variant>
        <vt:i4>3</vt:i4>
      </vt:variant>
      <vt:variant>
        <vt:i4>0</vt:i4>
      </vt:variant>
      <vt:variant>
        <vt:i4>5</vt:i4>
      </vt:variant>
      <vt:variant>
        <vt:lpwstr>http://www.doc.govt.nz/about-doc/concessions-and-permits/permits-for-businesses-wanting-to-view-or-interact-with-marine-mammals/</vt:lpwstr>
      </vt:variant>
      <vt:variant>
        <vt:lpwstr/>
      </vt:variant>
      <vt:variant>
        <vt:i4>2293845</vt:i4>
      </vt:variant>
      <vt:variant>
        <vt:i4>0</vt:i4>
      </vt:variant>
      <vt:variant>
        <vt:i4>0</vt:i4>
      </vt:variant>
      <vt:variant>
        <vt:i4>5</vt:i4>
      </vt:variant>
      <vt:variant>
        <vt:lpwstr>mailto:permissionschristchurch@doc.govt.nz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Tania Wrightson</dc:creator>
  <cp:keywords/>
  <dc:description/>
  <cp:lastModifiedBy>Emma Gyles</cp:lastModifiedBy>
  <cp:revision>14</cp:revision>
  <cp:lastPrinted>2024-04-24T04:28:00Z</cp:lastPrinted>
  <dcterms:created xsi:type="dcterms:W3CDTF">2026-03-19T07:14:00Z</dcterms:created>
  <dcterms:modified xsi:type="dcterms:W3CDTF">2026-03-20T00:14:00Z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2026-03-19T07:14:12Z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37211032-ddbd-4e0e-9987-4d4428c429b9</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