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7283E0CF" w:rsidR="00AB4D05" w:rsidRPr="00A32A64" w:rsidRDefault="00AB4D05" w:rsidP="00AB4D05">
      <w:pPr>
        <w:pStyle w:val="Body"/>
        <w:numPr>
          <w:ilvl w:val="0"/>
          <w:numId w:val="31"/>
        </w:numPr>
      </w:pPr>
      <w:r>
        <w:t>Email your completed objection or submission and any attachments</w:t>
      </w:r>
      <w:r w:rsidRPr="00936FD1">
        <w:t xml:space="preserve"> to </w:t>
      </w:r>
      <w:r w:rsidR="00A32A64" w:rsidRPr="00A32A64">
        <w:t xml:space="preserve">Kelvin Brown, </w:t>
      </w:r>
      <w:r w:rsidR="00A32A64" w:rsidRPr="00A32A64">
        <w:rPr>
          <w:szCs w:val="22"/>
        </w:rPr>
        <w:t xml:space="preserve">Permissions Advisor, </w:t>
      </w:r>
      <w:hyperlink r:id="rId10" w:history="1">
        <w:r w:rsidR="00A32A64" w:rsidRPr="00A32A64">
          <w:rPr>
            <w:rStyle w:val="Hyperlink"/>
            <w:spacing w:val="-3"/>
            <w:sz w:val="22"/>
            <w:szCs w:val="22"/>
            <w:lang w:bidi="en-US"/>
          </w:rPr>
          <w:t>DNSubmissions@doc.govt.nz</w:t>
        </w:r>
      </w:hyperlink>
      <w:r w:rsidR="00A32A64" w:rsidRPr="00A32A64">
        <w:rPr>
          <w:szCs w:val="22"/>
        </w:rPr>
        <w:t xml:space="preserve"> </w:t>
      </w:r>
      <w:r w:rsidRPr="00A32A64">
        <w:rPr>
          <w:szCs w:val="22"/>
        </w:rPr>
        <w:t>.  You may</w:t>
      </w:r>
      <w:r w:rsidRPr="00936FD1">
        <w:t xml:space="preserve"> also mail your </w:t>
      </w:r>
      <w:r>
        <w:t xml:space="preserve">objection or </w:t>
      </w:r>
      <w:r w:rsidRPr="00936FD1">
        <w:t xml:space="preserve">submission to: </w:t>
      </w:r>
      <w:r>
        <w:t>Director-General</w:t>
      </w:r>
      <w:r w:rsidRPr="00936FD1">
        <w:t xml:space="preserve">, c/o </w:t>
      </w:r>
      <w:r w:rsidRPr="00A32A64">
        <w:t xml:space="preserve">Department of Conservation, </w:t>
      </w:r>
      <w:r w:rsidR="00A32A64" w:rsidRPr="00A32A64">
        <w:t>Level 1, John Wickliffe House, 265 Princes Street, Dunedin 9016 or PO Box 5244, Dunedin 9054</w:t>
      </w:r>
      <w:r w:rsidR="00EE041C">
        <w:t xml:space="preserve"> (Attention: Kelvin Brown).</w:t>
      </w:r>
      <w:r w:rsidRPr="00A32A64">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102F3543" w:rsidR="00AB4D05" w:rsidRPr="00A32A64" w:rsidRDefault="00AB4D05" w:rsidP="00AB4D05">
      <w:pPr>
        <w:pStyle w:val="Body"/>
        <w:rPr>
          <w:b/>
          <w:bCs/>
        </w:rPr>
      </w:pPr>
      <w:r>
        <w:t xml:space="preserve">The closing date and time for sending objections or submissions to the Director-General on this matter is </w:t>
      </w:r>
      <w:r w:rsidR="00A32A64" w:rsidRPr="00A32A64">
        <w:rPr>
          <w:b/>
          <w:bCs/>
        </w:rPr>
        <w:t xml:space="preserve">Friday, </w:t>
      </w:r>
      <w:r w:rsidR="00EA5F41">
        <w:rPr>
          <w:b/>
          <w:bCs/>
        </w:rPr>
        <w:t>25</w:t>
      </w:r>
      <w:r w:rsidR="00A32A64" w:rsidRPr="00A32A64">
        <w:rPr>
          <w:b/>
          <w:bCs/>
        </w:rPr>
        <w:t xml:space="preserve"> September 2020</w:t>
      </w:r>
      <w:r w:rsidRPr="00A32A64">
        <w:rPr>
          <w:b/>
          <w:bCs/>
        </w:rP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6828949D" w:rsidR="00AB4D05" w:rsidRDefault="00A32A64" w:rsidP="008C6EEE">
            <w:pPr>
              <w:pStyle w:val="TableBody"/>
            </w:pPr>
            <w:r>
              <w:t>OT-23405-ACC</w:t>
            </w:r>
            <w:r w:rsidR="00FB277A">
              <w:t xml:space="preserve">: </w:t>
            </w:r>
            <w:r>
              <w:t>Otago Tramping</w:t>
            </w:r>
            <w:r w:rsidR="00C831F7">
              <w:t xml:space="preserve"> and </w:t>
            </w:r>
            <w:r>
              <w:t>Mountaineering Club Incorporated (OTMC)</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21D6923D" w14:textId="3BA3E70A" w:rsidR="00C831F7" w:rsidRDefault="00A32A64" w:rsidP="00C831F7">
            <w:pPr>
              <w:pStyle w:val="TableBody"/>
              <w:spacing w:after="80"/>
            </w:pPr>
            <w:bookmarkStart w:id="1" w:name="_Hlk500151882"/>
            <w:r>
              <w:t>O</w:t>
            </w:r>
            <w:r w:rsidR="00FB277A">
              <w:t>tago Tramping and Mountaineering Club Incorporated (OTMC)</w:t>
            </w:r>
            <w:r>
              <w:t xml:space="preserve"> has </w:t>
            </w:r>
            <w:r w:rsidR="00FB277A">
              <w:t xml:space="preserve">applied to vary </w:t>
            </w:r>
            <w:r w:rsidR="00F27450">
              <w:t xml:space="preserve">its </w:t>
            </w:r>
            <w:r>
              <w:t>active Concession</w:t>
            </w:r>
            <w:r w:rsidR="00F27450">
              <w:t xml:space="preserve"> (Lease)</w:t>
            </w:r>
            <w:r>
              <w:t xml:space="preserve"> </w:t>
            </w:r>
            <w:r w:rsidR="00F27450">
              <w:t xml:space="preserve">OT-23405-ACC which authorises occupation of the OTMC owned </w:t>
            </w:r>
            <w:r w:rsidR="00FB277A">
              <w:t xml:space="preserve">Leaning Lodge </w:t>
            </w:r>
            <w:r w:rsidR="00F27450">
              <w:t xml:space="preserve">hut </w:t>
            </w:r>
            <w:r w:rsidR="00885ED6">
              <w:t xml:space="preserve">for a 30 year period until 30 April 2048 </w:t>
            </w:r>
            <w:r w:rsidR="00F27450">
              <w:t>within the Rock</w:t>
            </w:r>
            <w:r w:rsidR="00FB277A">
              <w:t xml:space="preserve"> and </w:t>
            </w:r>
            <w:r w:rsidR="00F27450">
              <w:t>Pillar Conservation Area (contained in record of title 7697</w:t>
            </w:r>
            <w:r w:rsidR="00EA5F41">
              <w:t xml:space="preserve"> being </w:t>
            </w:r>
            <w:r w:rsidR="00F27450">
              <w:t>Part Section 2 SO 300215)</w:t>
            </w:r>
            <w:r w:rsidR="00C831F7">
              <w:t xml:space="preserve">. </w:t>
            </w:r>
          </w:p>
          <w:p w14:paraId="5E0C962F" w14:textId="35F0FAD3" w:rsidR="00F27450" w:rsidRDefault="00F27450" w:rsidP="00C831F7">
            <w:pPr>
              <w:pStyle w:val="TableBody"/>
              <w:spacing w:after="80"/>
            </w:pPr>
            <w:r>
              <w:t xml:space="preserve">Due to structural issues with the hut built in 2013, </w:t>
            </w:r>
            <w:r w:rsidR="00FB277A">
              <w:t xml:space="preserve">the </w:t>
            </w:r>
            <w:r>
              <w:t xml:space="preserve">OTMC </w:t>
            </w:r>
            <w:r w:rsidR="00A72646">
              <w:t>has applied to</w:t>
            </w:r>
            <w:r>
              <w:t>:</w:t>
            </w:r>
          </w:p>
          <w:p w14:paraId="0CFCCC66" w14:textId="52EB35DF" w:rsidR="00885ED6" w:rsidRDefault="00F27450" w:rsidP="00C831F7">
            <w:pPr>
              <w:pStyle w:val="TableBody"/>
              <w:numPr>
                <w:ilvl w:val="0"/>
                <w:numId w:val="32"/>
              </w:numPr>
              <w:spacing w:after="80"/>
              <w:ind w:left="714" w:hanging="357"/>
            </w:pPr>
            <w:r>
              <w:t xml:space="preserve">rebuild the hut approximately 50 metres South East of the existing hut </w:t>
            </w:r>
            <w:r w:rsidR="00885ED6">
              <w:t xml:space="preserve">(at </w:t>
            </w:r>
            <w:r w:rsidR="00FB277A">
              <w:t xml:space="preserve">approximate </w:t>
            </w:r>
            <w:r w:rsidR="00885ED6">
              <w:t>NZTM 2000 E1372103 N4966292); and</w:t>
            </w:r>
          </w:p>
          <w:p w14:paraId="1883B82B" w14:textId="4F11FB18" w:rsidR="00AB4D05" w:rsidRDefault="00885ED6" w:rsidP="00C831F7">
            <w:pPr>
              <w:pStyle w:val="TableBody"/>
              <w:numPr>
                <w:ilvl w:val="0"/>
                <w:numId w:val="32"/>
              </w:numPr>
            </w:pPr>
            <w:r>
              <w:t>once rebuilt, demolish the hut built in 2013 and make good the land.</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CE4800"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24EB2EBA" w14:textId="6E1B218B" w:rsidR="00EE041C" w:rsidRDefault="00EE041C" w:rsidP="00EE041C">
            <w:pPr>
              <w:pStyle w:val="TableBody"/>
            </w:pPr>
            <w:r>
              <w:t>OT-23405-ACC</w:t>
            </w:r>
            <w:r w:rsidR="00FB277A">
              <w:t xml:space="preserve">: </w:t>
            </w:r>
            <w:r>
              <w:t>Otago Tramping &amp; Mountaineering Club Incorporated (“OTMC”)</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71F21052" w14:textId="77777777" w:rsidR="00A72646" w:rsidRDefault="00A72646" w:rsidP="00A72646">
            <w:pPr>
              <w:pStyle w:val="TableBody"/>
              <w:spacing w:after="80"/>
            </w:pPr>
            <w:r>
              <w:t xml:space="preserve">Otago Tramping and Mountaineering Club Incorporated (OTMC) has applied to vary its active Concession (Lease) OT-23405-ACC which authorises occupation of the OTMC owned Leaning Lodge hut for a 30 year period until 30 April 2048 within the Rock and Pillar Conservation Area (contained in record of title 7697 being Part Section 2 SO 300215). </w:t>
            </w:r>
          </w:p>
          <w:p w14:paraId="6E690A54" w14:textId="77777777" w:rsidR="00A72646" w:rsidRDefault="00A72646" w:rsidP="00A72646">
            <w:pPr>
              <w:pStyle w:val="TableBody"/>
              <w:spacing w:after="80"/>
            </w:pPr>
            <w:r>
              <w:t>Due to structural issues with the hut built in 2013, the OTMC has applied to:</w:t>
            </w:r>
          </w:p>
          <w:p w14:paraId="4EBE3220" w14:textId="77777777" w:rsidR="00A72646" w:rsidRDefault="00A72646" w:rsidP="00A72646">
            <w:pPr>
              <w:pStyle w:val="TableBody"/>
              <w:numPr>
                <w:ilvl w:val="0"/>
                <w:numId w:val="35"/>
              </w:numPr>
              <w:spacing w:after="80"/>
            </w:pPr>
            <w:r>
              <w:t>rebuild the hut approximately 50 metres South East of the existing hut (at approximate NZTM 2000 E1372103 N4966292); and</w:t>
            </w:r>
          </w:p>
          <w:p w14:paraId="3E39C5AF" w14:textId="7195C7F8" w:rsidR="00AB4D05" w:rsidRDefault="00A72646" w:rsidP="00A72646">
            <w:pPr>
              <w:pStyle w:val="TableBody"/>
              <w:ind w:left="720"/>
            </w:pPr>
            <w:r>
              <w:t>once rebuilt, demolish the hut built in 2013 and make good the land.</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CE4800"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CE4800"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CE4800"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CE4800"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CE4800"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03E2236F" w:rsidR="00AB4D05" w:rsidRPr="00EE041C" w:rsidRDefault="00AB4D05" w:rsidP="00AB4D05">
      <w:pPr>
        <w:pStyle w:val="TableBody"/>
      </w:pPr>
      <w:r>
        <w:br w:type="page"/>
      </w:r>
      <w:r>
        <w:lastRenderedPageBreak/>
        <w:t xml:space="preserve">Permissions Application Number </w:t>
      </w:r>
      <w:r w:rsidR="00EE041C">
        <w:t>OT-23405-ACC</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631FDBDD" w:rsidR="00AB4D05" w:rsidRPr="00EE041C" w:rsidRDefault="00AB4D05" w:rsidP="00AB4D05">
      <w:pPr>
        <w:pStyle w:val="Body"/>
        <w:rPr>
          <w:szCs w:val="22"/>
        </w:rPr>
      </w:pPr>
      <w:r>
        <w:t>C</w:t>
      </w:r>
      <w:r w:rsidRPr="00936FD1">
        <w:t xml:space="preserve">omplete this form and </w:t>
      </w:r>
      <w:r>
        <w:t>email</w:t>
      </w:r>
      <w:r w:rsidRPr="00936FD1">
        <w:t xml:space="preserve"> to </w:t>
      </w:r>
      <w:r w:rsidR="00EE041C">
        <w:t>Kelvin Brown</w:t>
      </w:r>
      <w:r w:rsidR="00EE041C">
        <w:rPr>
          <w:color w:val="FF0000"/>
          <w:u w:val="single"/>
        </w:rPr>
        <w:t xml:space="preserve"> </w:t>
      </w:r>
      <w:hyperlink r:id="rId12" w:history="1">
        <w:r w:rsidR="00EE041C" w:rsidRPr="00A32A64">
          <w:rPr>
            <w:rStyle w:val="Hyperlink"/>
            <w:spacing w:val="-3"/>
            <w:sz w:val="22"/>
            <w:szCs w:val="22"/>
            <w:lang w:bidi="en-US"/>
          </w:rPr>
          <w:t>DNSubmissions@doc.govt.nz</w:t>
        </w:r>
      </w:hyperlink>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EE041C" w:rsidRPr="00A32A64">
        <w:t xml:space="preserve">Level 1, John Wickliffe House, 265 Princes Street, Dunedin 9016 or PO Box 5244, Dunedin </w:t>
      </w:r>
      <w:r w:rsidR="00EE041C" w:rsidRPr="00EE041C">
        <w:rPr>
          <w:szCs w:val="22"/>
        </w:rPr>
        <w:t>9054 (Attention</w:t>
      </w:r>
      <w:r w:rsidR="00EE041C">
        <w:rPr>
          <w:szCs w:val="22"/>
        </w:rPr>
        <w:t>: Kelvin Brown).</w:t>
      </w:r>
    </w:p>
    <w:p w14:paraId="5A20580F" w14:textId="77777777" w:rsidR="001C7D61" w:rsidRPr="00AB4D05" w:rsidRDefault="001C7D61" w:rsidP="00AB4D05"/>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736E9" w14:textId="77777777" w:rsidR="00CE4800" w:rsidRDefault="00CE4800" w:rsidP="00F035A3">
      <w:r>
        <w:separator/>
      </w:r>
    </w:p>
    <w:p w14:paraId="6A1297D5" w14:textId="77777777" w:rsidR="00CE4800" w:rsidRDefault="00CE4800"/>
  </w:endnote>
  <w:endnote w:type="continuationSeparator" w:id="0">
    <w:p w14:paraId="4B56CE41" w14:textId="77777777" w:rsidR="00CE4800" w:rsidRDefault="00CE4800" w:rsidP="00F035A3">
      <w:r>
        <w:continuationSeparator/>
      </w:r>
    </w:p>
    <w:p w14:paraId="5C338248" w14:textId="77777777" w:rsidR="00CE4800" w:rsidRDefault="00CE4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281B" w14:textId="77777777" w:rsidR="00CE4800" w:rsidRDefault="00CE4800" w:rsidP="00F035A3">
      <w:r>
        <w:separator/>
      </w:r>
    </w:p>
    <w:p w14:paraId="73DA9DAC" w14:textId="77777777" w:rsidR="00CE4800" w:rsidRDefault="00CE4800"/>
  </w:footnote>
  <w:footnote w:type="continuationSeparator" w:id="0">
    <w:p w14:paraId="3A715633" w14:textId="77777777" w:rsidR="00CE4800" w:rsidRDefault="00CE4800" w:rsidP="00F035A3">
      <w:r>
        <w:continuationSeparator/>
      </w:r>
    </w:p>
    <w:p w14:paraId="2904C1B0" w14:textId="77777777" w:rsidR="00CE4800" w:rsidRDefault="00CE48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527E6"/>
    <w:multiLevelType w:val="hybridMultilevel"/>
    <w:tmpl w:val="FC0606C0"/>
    <w:lvl w:ilvl="0" w:tplc="EC9CD34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3092F"/>
    <w:multiLevelType w:val="hybridMultilevel"/>
    <w:tmpl w:val="FC0606C0"/>
    <w:lvl w:ilvl="0" w:tplc="EC9CD34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D93A5F"/>
    <w:multiLevelType w:val="hybridMultilevel"/>
    <w:tmpl w:val="FC0606C0"/>
    <w:lvl w:ilvl="0" w:tplc="EC9CD34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1AC2367"/>
    <w:multiLevelType w:val="hybridMultilevel"/>
    <w:tmpl w:val="FC0606C0"/>
    <w:lvl w:ilvl="0" w:tplc="EC9CD34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1"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0"/>
  </w:num>
  <w:num w:numId="3">
    <w:abstractNumId w:val="2"/>
  </w:num>
  <w:num w:numId="4">
    <w:abstractNumId w:val="27"/>
  </w:num>
  <w:num w:numId="5">
    <w:abstractNumId w:val="20"/>
  </w:num>
  <w:num w:numId="6">
    <w:abstractNumId w:val="18"/>
  </w:num>
  <w:num w:numId="7">
    <w:abstractNumId w:val="33"/>
  </w:num>
  <w:num w:numId="8">
    <w:abstractNumId w:val="26"/>
  </w:num>
  <w:num w:numId="9">
    <w:abstractNumId w:val="12"/>
  </w:num>
  <w:num w:numId="10">
    <w:abstractNumId w:val="17"/>
  </w:num>
  <w:num w:numId="11">
    <w:abstractNumId w:val="15"/>
  </w:num>
  <w:num w:numId="12">
    <w:abstractNumId w:val="11"/>
  </w:num>
  <w:num w:numId="13">
    <w:abstractNumId w:val="14"/>
  </w:num>
  <w:num w:numId="14">
    <w:abstractNumId w:val="22"/>
  </w:num>
  <w:num w:numId="15">
    <w:abstractNumId w:val="1"/>
  </w:num>
  <w:num w:numId="16">
    <w:abstractNumId w:val="8"/>
  </w:num>
  <w:num w:numId="17">
    <w:abstractNumId w:val="3"/>
  </w:num>
  <w:num w:numId="18">
    <w:abstractNumId w:val="23"/>
  </w:num>
  <w:num w:numId="19">
    <w:abstractNumId w:val="13"/>
  </w:num>
  <w:num w:numId="20">
    <w:abstractNumId w:val="16"/>
  </w:num>
  <w:num w:numId="21">
    <w:abstractNumId w:val="0"/>
  </w:num>
  <w:num w:numId="22">
    <w:abstractNumId w:val="10"/>
  </w:num>
  <w:num w:numId="23">
    <w:abstractNumId w:val="28"/>
  </w:num>
  <w:num w:numId="24">
    <w:abstractNumId w:val="24"/>
  </w:num>
  <w:num w:numId="25">
    <w:abstractNumId w:val="19"/>
  </w:num>
  <w:num w:numId="26">
    <w:abstractNumId w:val="21"/>
  </w:num>
  <w:num w:numId="27">
    <w:abstractNumId w:val="7"/>
  </w:num>
  <w:num w:numId="28">
    <w:abstractNumId w:val="34"/>
  </w:num>
  <w:num w:numId="29">
    <w:abstractNumId w:val="4"/>
  </w:num>
  <w:num w:numId="30">
    <w:abstractNumId w:val="6"/>
  </w:num>
  <w:num w:numId="31">
    <w:abstractNumId w:val="31"/>
  </w:num>
  <w:num w:numId="32">
    <w:abstractNumId w:val="9"/>
  </w:num>
  <w:num w:numId="33">
    <w:abstractNumId w:val="25"/>
  </w:num>
  <w:num w:numId="34">
    <w:abstractNumId w:val="2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22B7"/>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27472"/>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C52C6"/>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86E59"/>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059"/>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85ED6"/>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2A64"/>
    <w:rsid w:val="00A3530A"/>
    <w:rsid w:val="00A43D25"/>
    <w:rsid w:val="00A4783D"/>
    <w:rsid w:val="00A50C35"/>
    <w:rsid w:val="00A52393"/>
    <w:rsid w:val="00A56346"/>
    <w:rsid w:val="00A568C0"/>
    <w:rsid w:val="00A57053"/>
    <w:rsid w:val="00A64F3A"/>
    <w:rsid w:val="00A65A12"/>
    <w:rsid w:val="00A72646"/>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31F7"/>
    <w:rsid w:val="00C869A0"/>
    <w:rsid w:val="00C97577"/>
    <w:rsid w:val="00CB293A"/>
    <w:rsid w:val="00CC4B9D"/>
    <w:rsid w:val="00CC74CD"/>
    <w:rsid w:val="00CE4800"/>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1CC1"/>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A5F41"/>
    <w:rsid w:val="00EB555F"/>
    <w:rsid w:val="00EC7BAD"/>
    <w:rsid w:val="00ED10BE"/>
    <w:rsid w:val="00ED6A0A"/>
    <w:rsid w:val="00EE041C"/>
    <w:rsid w:val="00EF00B7"/>
    <w:rsid w:val="00EF0C7D"/>
    <w:rsid w:val="00EF143E"/>
    <w:rsid w:val="00EF1F90"/>
    <w:rsid w:val="00EF2BBC"/>
    <w:rsid w:val="00EF37A3"/>
    <w:rsid w:val="00EF5F0A"/>
    <w:rsid w:val="00F035A3"/>
    <w:rsid w:val="00F15D67"/>
    <w:rsid w:val="00F22507"/>
    <w:rsid w:val="00F24BE0"/>
    <w:rsid w:val="00F2745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06BE"/>
    <w:rsid w:val="00FB1D82"/>
    <w:rsid w:val="00FB277A"/>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4FCCD-E5E6-44BE-B190-26A1C302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5427</Characters>
  <Application>Microsoft Office Word</Application>
  <DocSecurity>0</DocSecurity>
  <Lines>187</Lines>
  <Paragraphs>78</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6359</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Melissa Reid</cp:lastModifiedBy>
  <cp:revision>2</cp:revision>
  <cp:lastPrinted>2018-02-01T22:54:00Z</cp:lastPrinted>
  <dcterms:created xsi:type="dcterms:W3CDTF">2020-08-24T05:34:00Z</dcterms:created>
  <dcterms:modified xsi:type="dcterms:W3CDTF">2020-08-24T05:34:00Z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DOC-6406156</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mreid</vt:lpwstr>
  </property>
  <property fmtid="{D5CDD505-2E9C-101B-9397-08002B2CF9AE}" pid="6" name="DISdID">
    <vt:lpwstr>7635208</vt:lpwstr>
  </property>
  <property fmtid="{D5CDD505-2E9C-101B-9397-08002B2CF9AE}" pid="7" name="DISidcName">
    <vt:lpwstr>docprd12con116200</vt:lpwstr>
  </property>
  <property fmtid="{D5CDD505-2E9C-101B-9397-08002B2CF9AE}" pid="8" name="DISTaskPaneUrl">
    <vt:lpwstr>https://doccm.doc.govt.nz/cs/idcplg?IdcService=DESKTOP_DOC_INFO&amp;dDocName=DOC-6406156&amp;dID=7635208&amp;ClientControlled=DocMan,taskpane&amp;coreContentOnly=1</vt:lpwstr>
  </property>
</Properties>
</file>