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 Target="word/webextensions/taskpanes.xml" Type="http://schemas.microsoft.com/office/2011/relationships/webextensiontaskpanes" Id="rId6"></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EA27" w14:textId="314E9394" w:rsidR="004D2A3E" w:rsidRPr="00FB2B15" w:rsidRDefault="00596EF7" w:rsidP="004D2A3E">
      <w:pPr>
        <w:spacing w:line="360" w:lineRule="auto"/>
        <w:jc w:val="both"/>
        <w:rPr>
          <w:rFonts w:ascii="Georgia" w:hAnsi="Georgia"/>
        </w:rPr>
      </w:pPr>
      <w:r>
        <w:rPr>
          <w:noProof/>
        </w:rPr>
        <w:drawing>
          <wp:anchor distT="0" distB="0" distL="114300" distR="114300" simplePos="0" relativeHeight="251658239" behindDoc="0" locked="0" layoutInCell="1" allowOverlap="1" wp14:anchorId="29A37DC3" wp14:editId="0C196091">
            <wp:simplePos x="0" y="0"/>
            <wp:positionH relativeFrom="column">
              <wp:posOffset>-903767</wp:posOffset>
            </wp:positionH>
            <wp:positionV relativeFrom="paragraph">
              <wp:posOffset>372140</wp:posOffset>
            </wp:positionV>
            <wp:extent cx="7571740" cy="18500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76149" cy="1851142"/>
                    </a:xfrm>
                    <a:prstGeom prst="rect">
                      <a:avLst/>
                    </a:prstGeom>
                  </pic:spPr>
                </pic:pic>
              </a:graphicData>
            </a:graphic>
            <wp14:sizeRelH relativeFrom="margin">
              <wp14:pctWidth>0</wp14:pctWidth>
            </wp14:sizeRelH>
            <wp14:sizeRelV relativeFrom="margin">
              <wp14:pctHeight>0</wp14:pctHeight>
            </wp14:sizeRelV>
          </wp:anchor>
        </w:drawing>
      </w:r>
      <w:r w:rsidR="004D2A3E" w:rsidRPr="00FB2B15">
        <w:rPr>
          <w:rFonts w:ascii="Georgia" w:hAnsi="Georgia"/>
          <w:noProof/>
          <w:lang w:eastAsia="en-NZ"/>
        </w:rPr>
        <mc:AlternateContent>
          <mc:Choice Requires="wps">
            <w:drawing>
              <wp:anchor distT="0" distB="0" distL="114300" distR="114300" simplePos="0" relativeHeight="251659264" behindDoc="1" locked="0" layoutInCell="1" allowOverlap="1" wp14:anchorId="4A506FD4" wp14:editId="0ADEE652">
                <wp:simplePos x="0" y="0"/>
                <wp:positionH relativeFrom="column">
                  <wp:posOffset>-965673</wp:posOffset>
                </wp:positionH>
                <wp:positionV relativeFrom="paragraph">
                  <wp:posOffset>-254000</wp:posOffset>
                </wp:positionV>
                <wp:extent cx="7642860" cy="626110"/>
                <wp:effectExtent l="0" t="0" r="0" b="2540"/>
                <wp:wrapNone/>
                <wp:docPr id="5" name="Rectangle 5"/>
                <wp:cNvGraphicFramePr/>
                <a:graphic xmlns:a="http://schemas.openxmlformats.org/drawingml/2006/main">
                  <a:graphicData uri="http://schemas.microsoft.com/office/word/2010/wordprocessingShape">
                    <wps:wsp>
                      <wps:cNvSpPr/>
                      <wps:spPr>
                        <a:xfrm rot="10800000">
                          <a:off x="0" y="0"/>
                          <a:ext cx="7642860" cy="626110"/>
                        </a:xfrm>
                        <a:prstGeom prst="rect">
                          <a:avLst/>
                        </a:prstGeom>
                        <a:solidFill>
                          <a:schemeClr val="bg1"/>
                        </a:solidFill>
                        <a:ln>
                          <a:noFill/>
                        </a:ln>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FD52" id="Rectangle 5" o:spid="_x0000_s1026" style="position:absolute;margin-left:-76.05pt;margin-top:-20pt;width:601.8pt;height:49.3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" fillcolor="white [3212]" stroked="f" strokeweight="1pt"/>
            </w:pict>
          </mc:Fallback>
        </mc:AlternateContent>
      </w:r>
      <w:r w:rsidR="004D2A3E" w:rsidRPr="00FB2B15">
        <w:rPr>
          <w:rFonts w:ascii="Georgia" w:hAnsi="Georgia"/>
          <w:noProof/>
          <w:lang w:eastAsia="en-NZ"/>
        </w:rPr>
        <w:drawing>
          <wp:anchor distT="0" distB="0" distL="114300" distR="114300" simplePos="0" relativeHeight="251666432" behindDoc="0" locked="0" layoutInCell="1" allowOverlap="1" wp14:anchorId="24368426" wp14:editId="5A786DA9">
            <wp:simplePos x="0" y="0"/>
            <wp:positionH relativeFrom="column">
              <wp:posOffset>-563880</wp:posOffset>
            </wp:positionH>
            <wp:positionV relativeFrom="paragraph">
              <wp:posOffset>-630393</wp:posOffset>
            </wp:positionV>
            <wp:extent cx="1981200" cy="733425"/>
            <wp:effectExtent l="0" t="0" r="0" b="9525"/>
            <wp:wrapNone/>
            <wp:docPr id="16" name="Picture 16"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_logo_horizon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A3E">
        <w:rPr>
          <w:rFonts w:ascii="Georgia" w:hAnsi="Georgia"/>
          <w:noProof/>
        </w:rPr>
        <w:t xml:space="preserve"> </w:t>
      </w:r>
      <w:r w:rsidR="004D2A3E" w:rsidRPr="00FB2B15">
        <w:rPr>
          <w:rFonts w:ascii="Georgia" w:hAnsi="Georgia"/>
          <w:noProof/>
        </w:rPr>
        <w:t xml:space="preserve"> </w:t>
      </w:r>
    </w:p>
    <w:p w14:paraId="5431A0D3" w14:textId="59A90A4A" w:rsidR="004D2A3E" w:rsidRPr="00FB2B15" w:rsidRDefault="008D7F3D" w:rsidP="00596EF7">
      <w:pPr>
        <w:spacing w:line="360" w:lineRule="auto"/>
        <w:ind w:left="-1418"/>
        <w:jc w:val="both"/>
        <w:rPr>
          <w:rFonts w:ascii="Georgia" w:hAnsi="Georgia"/>
        </w:rPr>
      </w:pPr>
      <w:r w:rsidRPr="00FB2B15">
        <w:rPr>
          <w:rFonts w:ascii="Georgia" w:hAnsi="Georgia"/>
          <w:noProof/>
          <w:lang w:eastAsia="en-NZ"/>
        </w:rPr>
        <mc:AlternateContent>
          <mc:Choice Requires="wps">
            <w:drawing>
              <wp:anchor distT="0" distB="0" distL="114300" distR="114300" simplePos="0" relativeHeight="251660288" behindDoc="0" locked="0" layoutInCell="1" allowOverlap="1" wp14:anchorId="63EE9336" wp14:editId="61BBE63F">
                <wp:simplePos x="0" y="0"/>
                <wp:positionH relativeFrom="column">
                  <wp:posOffset>-590550</wp:posOffset>
                </wp:positionH>
                <wp:positionV relativeFrom="paragraph">
                  <wp:posOffset>146050</wp:posOffset>
                </wp:positionV>
                <wp:extent cx="4295775" cy="542290"/>
                <wp:effectExtent l="0" t="0" r="9525" b="0"/>
                <wp:wrapNone/>
                <wp:docPr id="2" name="Rectangle 2"/>
                <wp:cNvGraphicFramePr/>
                <a:graphic xmlns:a="http://schemas.openxmlformats.org/drawingml/2006/main">
                  <a:graphicData uri="http://schemas.microsoft.com/office/word/2010/wordprocessingShape">
                    <wps:wsp>
                      <wps:cNvSpPr/>
                      <wps:spPr>
                        <a:xfrm>
                          <a:off x="0" y="0"/>
                          <a:ext cx="4295775" cy="54229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A21EF6" id="Rectangle 2" o:spid="_x0000_s1026" style="position:absolute;margin-left:-46.5pt;margin-top:11.5pt;width:338.25pt;height:4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" fillcolor="black [3213]" stroked="f" strokeweight="1pt"/>
            </w:pict>
          </mc:Fallback>
        </mc:AlternateContent>
      </w:r>
      <w:r w:rsidRPr="00FB2B15">
        <w:rPr>
          <w:rFonts w:ascii="Georgia" w:hAnsi="Georgia"/>
          <w:noProof/>
          <w:lang w:eastAsia="en-NZ"/>
        </w:rPr>
        <mc:AlternateContent>
          <mc:Choice Requires="wps">
            <w:drawing>
              <wp:anchor distT="45720" distB="45720" distL="114300" distR="114300" simplePos="0" relativeHeight="251663360" behindDoc="0" locked="0" layoutInCell="1" allowOverlap="1" wp14:anchorId="17B47129" wp14:editId="33AFE9CE">
                <wp:simplePos x="0" y="0"/>
                <wp:positionH relativeFrom="column">
                  <wp:posOffset>-657225</wp:posOffset>
                </wp:positionH>
                <wp:positionV relativeFrom="paragraph">
                  <wp:posOffset>222250</wp:posOffset>
                </wp:positionV>
                <wp:extent cx="4362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9525">
                          <a:noFill/>
                          <a:miter lim="800000"/>
                          <a:headEnd/>
                          <a:tailEnd/>
                        </a:ln>
                      </wps:spPr>
                      <wps:txbx>
                        <w:txbxContent>
                          <w:p w14:paraId="4CAF6134" w14:textId="2DF5FBA5" w:rsidR="0028645A" w:rsidRPr="00F67E04" w:rsidRDefault="0028645A" w:rsidP="004D2A3E">
                            <w:pPr>
                              <w:rPr>
                                <w:rFonts w:ascii="Georgia" w:hAnsi="Georgia"/>
                                <w:color w:val="FFFFFF" w:themeColor="background1"/>
                                <w:sz w:val="50"/>
                                <w:szCs w:val="50"/>
                                <w:lang w:val="en-US"/>
                              </w:rPr>
                            </w:pPr>
                            <w:r>
                              <w:rPr>
                                <w:rFonts w:ascii="Georgia" w:hAnsi="Georgia"/>
                                <w:color w:val="FFFFFF" w:themeColor="background1"/>
                                <w:sz w:val="50"/>
                                <w:szCs w:val="50"/>
                                <w:lang w:val="en-US"/>
                              </w:rPr>
                              <w:t xml:space="preserve">Tiritiri Matangi </w:t>
                            </w:r>
                            <w:r w:rsidR="008D7F3D">
                              <w:rPr>
                                <w:rFonts w:ascii="Georgia" w:hAnsi="Georgia"/>
                                <w:color w:val="FFFFFF" w:themeColor="background1"/>
                                <w:sz w:val="50"/>
                                <w:szCs w:val="50"/>
                                <w:lang w:val="en-US"/>
                              </w:rPr>
                              <w:t xml:space="preserve">Island </w:t>
                            </w:r>
                            <w:r>
                              <w:rPr>
                                <w:rFonts w:ascii="Georgia" w:hAnsi="Georgia"/>
                                <w:color w:val="FFFFFF" w:themeColor="background1"/>
                                <w:sz w:val="50"/>
                                <w:szCs w:val="50"/>
                                <w:lang w:val="en-US"/>
                              </w:rPr>
                              <w:t>Wharf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47129" id="_x0000_t202" coordsize="21600,21600" o:spt="202" path="m,l,21600r21600,l21600,xe">
                <v:stroke joinstyle="miter"/>
                <v:path gradientshapeok="t" o:connecttype="rect"/>
              </v:shapetype>
              <v:shape id="Text Box 2" o:spid="_x0000_s1026" type="#_x0000_t202" style="position:absolute;left:0;text-align:left;margin-left:-51.75pt;margin-top:17.5pt;width:34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wo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" filled="f" stroked="f">
                <v:textbox style="mso-fit-shape-to-text:t">
                  <w:txbxContent>
                    <w:p w14:paraId="4CAF6134" w14:textId="2DF5FBA5" w:rsidR="0028645A" w:rsidRPr="00F67E04" w:rsidRDefault="0028645A" w:rsidP="004D2A3E">
                      <w:pPr>
                        <w:rPr>
                          <w:rFonts w:ascii="Georgia" w:hAnsi="Georgia"/>
                          <w:color w:val="FFFFFF" w:themeColor="background1"/>
                          <w:sz w:val="50"/>
                          <w:szCs w:val="50"/>
                          <w:lang w:val="en-US"/>
                        </w:rPr>
                      </w:pPr>
                      <w:r>
                        <w:rPr>
                          <w:rFonts w:ascii="Georgia" w:hAnsi="Georgia"/>
                          <w:color w:val="FFFFFF" w:themeColor="background1"/>
                          <w:sz w:val="50"/>
                          <w:szCs w:val="50"/>
                          <w:lang w:val="en-US"/>
                        </w:rPr>
                        <w:t xml:space="preserve">Tiritiri Matangi </w:t>
                      </w:r>
                      <w:r w:rsidR="008D7F3D">
                        <w:rPr>
                          <w:rFonts w:ascii="Georgia" w:hAnsi="Georgia"/>
                          <w:color w:val="FFFFFF" w:themeColor="background1"/>
                          <w:sz w:val="50"/>
                          <w:szCs w:val="50"/>
                          <w:lang w:val="en-US"/>
                        </w:rPr>
                        <w:t xml:space="preserve">Island </w:t>
                      </w:r>
                      <w:r>
                        <w:rPr>
                          <w:rFonts w:ascii="Georgia" w:hAnsi="Georgia"/>
                          <w:color w:val="FFFFFF" w:themeColor="background1"/>
                          <w:sz w:val="50"/>
                          <w:szCs w:val="50"/>
                          <w:lang w:val="en-US"/>
                        </w:rPr>
                        <w:t>Wharf</w:t>
                      </w:r>
                    </w:p>
                  </w:txbxContent>
                </v:textbox>
                <w10:wrap type="square"/>
              </v:shape>
            </w:pict>
          </mc:Fallback>
        </mc:AlternateContent>
      </w:r>
    </w:p>
    <w:p w14:paraId="0EF3A382" w14:textId="350F9186" w:rsidR="004D2A3E" w:rsidRPr="00FB2B15" w:rsidRDefault="008D7F3D" w:rsidP="00596EF7">
      <w:pPr>
        <w:spacing w:line="360" w:lineRule="auto"/>
        <w:ind w:left="-1134"/>
        <w:jc w:val="both"/>
        <w:rPr>
          <w:rFonts w:ascii="Georgia" w:hAnsi="Georgia"/>
        </w:rPr>
      </w:pPr>
      <w:r w:rsidRPr="00FB2B15">
        <w:rPr>
          <w:rFonts w:ascii="Georgia" w:hAnsi="Georgia"/>
          <w:noProof/>
          <w:lang w:eastAsia="en-NZ"/>
        </w:rPr>
        <mc:AlternateContent>
          <mc:Choice Requires="wps">
            <w:drawing>
              <wp:anchor distT="45720" distB="45720" distL="114300" distR="114300" simplePos="0" relativeHeight="251664384" behindDoc="0" locked="0" layoutInCell="1" allowOverlap="1" wp14:anchorId="560481C8" wp14:editId="5F8BB443">
                <wp:simplePos x="0" y="0"/>
                <wp:positionH relativeFrom="column">
                  <wp:posOffset>-619125</wp:posOffset>
                </wp:positionH>
                <wp:positionV relativeFrom="paragraph">
                  <wp:posOffset>430530</wp:posOffset>
                </wp:positionV>
                <wp:extent cx="3124200" cy="1404620"/>
                <wp:effectExtent l="0" t="0" r="0"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noFill/>
                        <a:ln w="9525">
                          <a:noFill/>
                          <a:miter lim="800000"/>
                          <a:headEnd/>
                          <a:tailEnd/>
                        </a:ln>
                      </wps:spPr>
                      <wps:txbx>
                        <w:txbxContent>
                          <w:p w14:paraId="7F30DB22" w14:textId="77777777" w:rsidR="0028645A" w:rsidRPr="004624B9" w:rsidRDefault="0028645A" w:rsidP="004D2A3E">
                            <w:pPr>
                              <w:rPr>
                                <w:rFonts w:ascii="Georgia" w:hAnsi="Georgia"/>
                                <w:color w:val="FFFFFF" w:themeColor="background1"/>
                                <w:sz w:val="30"/>
                                <w:szCs w:val="30"/>
                              </w:rPr>
                            </w:pPr>
                            <w:r>
                              <w:rPr>
                                <w:rFonts w:ascii="Georgia" w:hAnsi="Georgia"/>
                                <w:color w:val="FFFFFF" w:themeColor="background1"/>
                                <w:sz w:val="30"/>
                                <w:szCs w:val="30"/>
                              </w:rPr>
                              <w:t>Request for Proposals</w:t>
                            </w:r>
                            <w:r w:rsidRPr="004624B9">
                              <w:rPr>
                                <w:rFonts w:ascii="Georgia" w:hAnsi="Georgia"/>
                                <w:color w:val="FFFFFF" w:themeColor="background1"/>
                                <w:sz w:val="30"/>
                                <w:szCs w:val="30"/>
                              </w:rPr>
                              <w:t xml:space="preserve"> Opportunity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481C8" id="_x0000_s1027" type="#_x0000_t202" style="position:absolute;left:0;text-align:left;margin-left:-48.75pt;margin-top:33.9pt;width:24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" filled="f" stroked="f">
                <v:textbox style="mso-fit-shape-to-text:t">
                  <w:txbxContent>
                    <w:p w14:paraId="7F30DB22" w14:textId="77777777" w:rsidR="0028645A" w:rsidRPr="004624B9" w:rsidRDefault="0028645A" w:rsidP="004D2A3E">
                      <w:pPr>
                        <w:rPr>
                          <w:rFonts w:ascii="Georgia" w:hAnsi="Georgia"/>
                          <w:color w:val="FFFFFF" w:themeColor="background1"/>
                          <w:sz w:val="30"/>
                          <w:szCs w:val="30"/>
                        </w:rPr>
                      </w:pPr>
                      <w:r>
                        <w:rPr>
                          <w:rFonts w:ascii="Georgia" w:hAnsi="Georgia"/>
                          <w:color w:val="FFFFFF" w:themeColor="background1"/>
                          <w:sz w:val="30"/>
                          <w:szCs w:val="30"/>
                        </w:rPr>
                        <w:t>Request for Proposals</w:t>
                      </w:r>
                      <w:r w:rsidRPr="004624B9">
                        <w:rPr>
                          <w:rFonts w:ascii="Georgia" w:hAnsi="Georgia"/>
                          <w:color w:val="FFFFFF" w:themeColor="background1"/>
                          <w:sz w:val="30"/>
                          <w:szCs w:val="30"/>
                        </w:rPr>
                        <w:t xml:space="preserve"> Opportunity</w:t>
                      </w:r>
                    </w:p>
                  </w:txbxContent>
                </v:textbox>
                <w10:wrap type="square"/>
              </v:shape>
            </w:pict>
          </mc:Fallback>
        </mc:AlternateContent>
      </w:r>
      <w:r w:rsidR="004D2A3E" w:rsidRPr="00FB2B15">
        <w:rPr>
          <w:rFonts w:ascii="Georgia" w:hAnsi="Georgia"/>
          <w:noProof/>
          <w:lang w:eastAsia="en-NZ"/>
        </w:rPr>
        <mc:AlternateContent>
          <mc:Choice Requires="wps">
            <w:drawing>
              <wp:anchor distT="0" distB="0" distL="114300" distR="114300" simplePos="0" relativeHeight="251661312" behindDoc="0" locked="0" layoutInCell="1" allowOverlap="1" wp14:anchorId="72555926" wp14:editId="4F49F9F8">
                <wp:simplePos x="0" y="0"/>
                <wp:positionH relativeFrom="column">
                  <wp:posOffset>-590550</wp:posOffset>
                </wp:positionH>
                <wp:positionV relativeFrom="paragraph">
                  <wp:posOffset>427990</wp:posOffset>
                </wp:positionV>
                <wp:extent cx="3171825" cy="304165"/>
                <wp:effectExtent l="0" t="0" r="9525" b="635"/>
                <wp:wrapNone/>
                <wp:docPr id="3" name="Rectangle 3"/>
                <wp:cNvGraphicFramePr/>
                <a:graphic xmlns:a="http://schemas.openxmlformats.org/drawingml/2006/main">
                  <a:graphicData uri="http://schemas.microsoft.com/office/word/2010/wordprocessingShape">
                    <wps:wsp>
                      <wps:cNvSpPr/>
                      <wps:spPr>
                        <a:xfrm>
                          <a:off x="0" y="0"/>
                          <a:ext cx="3171825" cy="30416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37AA78" id="Rectangle 3" o:spid="_x0000_s1026" style="position:absolute;margin-left:-46.5pt;margin-top:33.7pt;width:249.75pt;height:2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" fillcolor="black [3213]" stroked="f" strokeweight="1pt"/>
            </w:pict>
          </mc:Fallback>
        </mc:AlternateContent>
      </w:r>
    </w:p>
    <w:p w14:paraId="33D4786F" w14:textId="798008E1" w:rsidR="004D2A3E" w:rsidRPr="00FB2B15" w:rsidRDefault="004D2A3E" w:rsidP="004D2A3E">
      <w:pPr>
        <w:tabs>
          <w:tab w:val="right" w:pos="4826"/>
        </w:tabs>
        <w:spacing w:line="360" w:lineRule="auto"/>
        <w:jc w:val="both"/>
        <w:rPr>
          <w:rFonts w:ascii="Georgia" w:hAnsi="Georgia"/>
        </w:rPr>
      </w:pPr>
      <w:r w:rsidRPr="00FB2B15">
        <w:rPr>
          <w:rFonts w:ascii="Georgia" w:hAnsi="Georgia"/>
          <w:noProof/>
          <w:lang w:eastAsia="en-NZ"/>
        </w:rPr>
        <mc:AlternateContent>
          <mc:Choice Requires="wps">
            <w:drawing>
              <wp:anchor distT="45720" distB="45720" distL="114300" distR="114300" simplePos="0" relativeHeight="251665408" behindDoc="0" locked="0" layoutInCell="1" allowOverlap="1" wp14:anchorId="64077FF9" wp14:editId="41F576C3">
                <wp:simplePos x="0" y="0"/>
                <wp:positionH relativeFrom="column">
                  <wp:posOffset>-561975</wp:posOffset>
                </wp:positionH>
                <wp:positionV relativeFrom="paragraph">
                  <wp:posOffset>571500</wp:posOffset>
                </wp:positionV>
                <wp:extent cx="6517640" cy="55689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556895"/>
                        </a:xfrm>
                        <a:prstGeom prst="rect">
                          <a:avLst/>
                        </a:prstGeom>
                        <a:noFill/>
                        <a:ln w="9525">
                          <a:noFill/>
                          <a:miter lim="800000"/>
                          <a:headEnd/>
                          <a:tailEnd/>
                        </a:ln>
                      </wps:spPr>
                      <wps:txbx>
                        <w:txbxContent>
                          <w:p w14:paraId="10539FFD" w14:textId="5897FE05" w:rsidR="0028645A" w:rsidRPr="00F06811" w:rsidRDefault="0028645A" w:rsidP="004D2A3E">
                            <w:pPr>
                              <w:pStyle w:val="Header"/>
                              <w:tabs>
                                <w:tab w:val="left" w:pos="720"/>
                              </w:tabs>
                              <w:overflowPunct w:val="0"/>
                              <w:autoSpaceDE w:val="0"/>
                              <w:autoSpaceDN w:val="0"/>
                              <w:adjustRightInd w:val="0"/>
                              <w:jc w:val="both"/>
                              <w:textAlignment w:val="baseline"/>
                              <w:rPr>
                                <w:rFonts w:ascii="Georgia" w:hAnsi="Georgia" w:cs="Arial"/>
                                <w:smallCaps/>
                                <w:color w:val="FFFFFF" w:themeColor="background1"/>
                                <w:sz w:val="26"/>
                                <w:szCs w:val="26"/>
                              </w:rPr>
                            </w:pPr>
                            <w:r w:rsidRPr="00F06811">
                              <w:rPr>
                                <w:rFonts w:ascii="Georgia" w:hAnsi="Georgia"/>
                                <w:color w:val="FFFFFF" w:themeColor="background1"/>
                                <w:sz w:val="26"/>
                                <w:szCs w:val="26"/>
                              </w:rPr>
                              <w:t xml:space="preserve">Process to </w:t>
                            </w:r>
                            <w:r w:rsidR="000171F9">
                              <w:rPr>
                                <w:rFonts w:ascii="Georgia" w:hAnsi="Georgia"/>
                                <w:color w:val="FFFFFF" w:themeColor="background1"/>
                                <w:sz w:val="26"/>
                                <w:szCs w:val="26"/>
                              </w:rPr>
                              <w:t xml:space="preserve">select a </w:t>
                            </w:r>
                            <w:proofErr w:type="spellStart"/>
                            <w:r w:rsidR="000171F9">
                              <w:rPr>
                                <w:rFonts w:ascii="Georgia" w:hAnsi="Georgia"/>
                                <w:color w:val="FFFFFF" w:themeColor="background1"/>
                                <w:sz w:val="26"/>
                                <w:szCs w:val="26"/>
                              </w:rPr>
                              <w:t>licence</w:t>
                            </w:r>
                            <w:proofErr w:type="spellEnd"/>
                            <w:r w:rsidR="000171F9">
                              <w:rPr>
                                <w:rFonts w:ascii="Georgia" w:hAnsi="Georgia"/>
                                <w:color w:val="FFFFFF" w:themeColor="background1"/>
                                <w:sz w:val="26"/>
                                <w:szCs w:val="26"/>
                              </w:rPr>
                              <w:t xml:space="preserve"> holder to undertake a commercial ferry service to the </w:t>
                            </w:r>
                            <w:r w:rsidR="00D17FCC">
                              <w:rPr>
                                <w:rFonts w:ascii="Georgia" w:hAnsi="Georgia"/>
                                <w:color w:val="FFFFFF" w:themeColor="background1"/>
                                <w:sz w:val="26"/>
                                <w:szCs w:val="26"/>
                              </w:rPr>
                              <w:t>T</w:t>
                            </w:r>
                            <w:r>
                              <w:rPr>
                                <w:rFonts w:ascii="Georgia" w:hAnsi="Georgia"/>
                                <w:color w:val="FFFFFF" w:themeColor="background1"/>
                                <w:sz w:val="26"/>
                                <w:szCs w:val="26"/>
                              </w:rPr>
                              <w:t xml:space="preserve">iritiri Matangi </w:t>
                            </w:r>
                            <w:r w:rsidR="008D7F3D">
                              <w:rPr>
                                <w:rFonts w:ascii="Georgia" w:hAnsi="Georgia"/>
                                <w:color w:val="FFFFFF" w:themeColor="background1"/>
                                <w:sz w:val="26"/>
                                <w:szCs w:val="26"/>
                              </w:rPr>
                              <w:t xml:space="preserve">Island </w:t>
                            </w:r>
                            <w:r>
                              <w:rPr>
                                <w:rFonts w:ascii="Georgia" w:hAnsi="Georgia"/>
                                <w:color w:val="FFFFFF" w:themeColor="background1"/>
                                <w:sz w:val="26"/>
                                <w:szCs w:val="26"/>
                              </w:rPr>
                              <w:t>Wharf</w:t>
                            </w:r>
                            <w:r w:rsidR="000171F9">
                              <w:rPr>
                                <w:rFonts w:ascii="Georgia" w:hAnsi="Georgia"/>
                                <w:color w:val="FFFFFF" w:themeColor="background1"/>
                                <w:sz w:val="26"/>
                                <w:szCs w:val="26"/>
                              </w:rPr>
                              <w:t xml:space="preserve">. </w:t>
                            </w:r>
                            <w:r w:rsidRPr="00F06811">
                              <w:rPr>
                                <w:rFonts w:ascii="Georgia" w:hAnsi="Georgia"/>
                                <w:color w:val="FFFFFF" w:themeColor="background1"/>
                                <w:sz w:val="26"/>
                                <w:szCs w:val="26"/>
                              </w:rPr>
                              <w:t xml:space="preserve"> </w:t>
                            </w:r>
                          </w:p>
                          <w:p w14:paraId="732D7177" w14:textId="77777777" w:rsidR="0028645A" w:rsidRPr="00F06811" w:rsidRDefault="0028645A" w:rsidP="004D2A3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77FF9" id="_x0000_s1028" type="#_x0000_t202" style="position:absolute;left:0;text-align:left;margin-left:-44.25pt;margin-top:45pt;width:513.2pt;height:43.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" filled="f" stroked="f">
                <v:textbox>
                  <w:txbxContent>
                    <w:p w14:paraId="10539FFD" w14:textId="5897FE05" w:rsidR="0028645A" w:rsidRPr="00F06811" w:rsidRDefault="0028645A" w:rsidP="004D2A3E">
                      <w:pPr>
                        <w:pStyle w:val="Header"/>
                        <w:tabs>
                          <w:tab w:val="left" w:pos="720"/>
                        </w:tabs>
                        <w:overflowPunct w:val="0"/>
                        <w:autoSpaceDE w:val="0"/>
                        <w:autoSpaceDN w:val="0"/>
                        <w:adjustRightInd w:val="0"/>
                        <w:jc w:val="both"/>
                        <w:textAlignment w:val="baseline"/>
                        <w:rPr>
                          <w:rFonts w:ascii="Georgia" w:hAnsi="Georgia" w:cs="Arial"/>
                          <w:smallCaps/>
                          <w:color w:val="FFFFFF" w:themeColor="background1"/>
                          <w:sz w:val="26"/>
                          <w:szCs w:val="26"/>
                        </w:rPr>
                      </w:pPr>
                      <w:r w:rsidRPr="00F06811">
                        <w:rPr>
                          <w:rFonts w:ascii="Georgia" w:hAnsi="Georgia"/>
                          <w:color w:val="FFFFFF" w:themeColor="background1"/>
                          <w:sz w:val="26"/>
                          <w:szCs w:val="26"/>
                        </w:rPr>
                        <w:t xml:space="preserve">Process to </w:t>
                      </w:r>
                      <w:r w:rsidR="000171F9">
                        <w:rPr>
                          <w:rFonts w:ascii="Georgia" w:hAnsi="Georgia"/>
                          <w:color w:val="FFFFFF" w:themeColor="background1"/>
                          <w:sz w:val="26"/>
                          <w:szCs w:val="26"/>
                        </w:rPr>
                        <w:t xml:space="preserve">select a </w:t>
                      </w:r>
                      <w:proofErr w:type="spellStart"/>
                      <w:r w:rsidR="000171F9">
                        <w:rPr>
                          <w:rFonts w:ascii="Georgia" w:hAnsi="Georgia"/>
                          <w:color w:val="FFFFFF" w:themeColor="background1"/>
                          <w:sz w:val="26"/>
                          <w:szCs w:val="26"/>
                        </w:rPr>
                        <w:t>licence</w:t>
                      </w:r>
                      <w:proofErr w:type="spellEnd"/>
                      <w:r w:rsidR="000171F9">
                        <w:rPr>
                          <w:rFonts w:ascii="Georgia" w:hAnsi="Georgia"/>
                          <w:color w:val="FFFFFF" w:themeColor="background1"/>
                          <w:sz w:val="26"/>
                          <w:szCs w:val="26"/>
                        </w:rPr>
                        <w:t xml:space="preserve"> holder to undertake a commercial ferry service to the </w:t>
                      </w:r>
                      <w:r w:rsidR="00D17FCC">
                        <w:rPr>
                          <w:rFonts w:ascii="Georgia" w:hAnsi="Georgia"/>
                          <w:color w:val="FFFFFF" w:themeColor="background1"/>
                          <w:sz w:val="26"/>
                          <w:szCs w:val="26"/>
                        </w:rPr>
                        <w:t>T</w:t>
                      </w:r>
                      <w:r>
                        <w:rPr>
                          <w:rFonts w:ascii="Georgia" w:hAnsi="Georgia"/>
                          <w:color w:val="FFFFFF" w:themeColor="background1"/>
                          <w:sz w:val="26"/>
                          <w:szCs w:val="26"/>
                        </w:rPr>
                        <w:t xml:space="preserve">iritiri Matangi </w:t>
                      </w:r>
                      <w:r w:rsidR="008D7F3D">
                        <w:rPr>
                          <w:rFonts w:ascii="Georgia" w:hAnsi="Georgia"/>
                          <w:color w:val="FFFFFF" w:themeColor="background1"/>
                          <w:sz w:val="26"/>
                          <w:szCs w:val="26"/>
                        </w:rPr>
                        <w:t xml:space="preserve">Island </w:t>
                      </w:r>
                      <w:r>
                        <w:rPr>
                          <w:rFonts w:ascii="Georgia" w:hAnsi="Georgia"/>
                          <w:color w:val="FFFFFF" w:themeColor="background1"/>
                          <w:sz w:val="26"/>
                          <w:szCs w:val="26"/>
                        </w:rPr>
                        <w:t>Wharf</w:t>
                      </w:r>
                      <w:r w:rsidR="000171F9">
                        <w:rPr>
                          <w:rFonts w:ascii="Georgia" w:hAnsi="Georgia"/>
                          <w:color w:val="FFFFFF" w:themeColor="background1"/>
                          <w:sz w:val="26"/>
                          <w:szCs w:val="26"/>
                        </w:rPr>
                        <w:t xml:space="preserve">. </w:t>
                      </w:r>
                      <w:r w:rsidRPr="00F06811">
                        <w:rPr>
                          <w:rFonts w:ascii="Georgia" w:hAnsi="Georgia"/>
                          <w:color w:val="FFFFFF" w:themeColor="background1"/>
                          <w:sz w:val="26"/>
                          <w:szCs w:val="26"/>
                        </w:rPr>
                        <w:t xml:space="preserve"> </w:t>
                      </w:r>
                    </w:p>
                    <w:p w14:paraId="732D7177" w14:textId="77777777" w:rsidR="0028645A" w:rsidRPr="00F06811" w:rsidRDefault="0028645A" w:rsidP="004D2A3E">
                      <w:pPr>
                        <w:rPr>
                          <w:color w:val="FFFFFF" w:themeColor="background1"/>
                        </w:rPr>
                      </w:pPr>
                    </w:p>
                  </w:txbxContent>
                </v:textbox>
                <w10:wrap type="square"/>
              </v:shape>
            </w:pict>
          </mc:Fallback>
        </mc:AlternateContent>
      </w:r>
      <w:r w:rsidRPr="00FB2B15">
        <w:rPr>
          <w:rFonts w:ascii="Georgia" w:hAnsi="Georgia"/>
        </w:rPr>
        <w:tab/>
      </w:r>
    </w:p>
    <w:p w14:paraId="791D1BBA" w14:textId="2FBAF4A7" w:rsidR="004D2A3E" w:rsidRPr="00FB2B15" w:rsidRDefault="004D2A3E" w:rsidP="004D2A3E">
      <w:pPr>
        <w:pStyle w:val="ListParagraph"/>
        <w:spacing w:line="360" w:lineRule="auto"/>
        <w:jc w:val="both"/>
        <w:rPr>
          <w:rFonts w:ascii="Georgia" w:hAnsi="Georgia"/>
          <w:b/>
          <w:sz w:val="28"/>
          <w:szCs w:val="28"/>
          <w:lang w:val="en-US"/>
        </w:rPr>
      </w:pPr>
      <w:r w:rsidRPr="00FB2B15">
        <w:rPr>
          <w:rFonts w:ascii="Georgia" w:hAnsi="Georgia"/>
          <w:noProof/>
          <w:lang w:val="en-NZ"/>
        </w:rPr>
        <mc:AlternateContent>
          <mc:Choice Requires="wps">
            <w:drawing>
              <wp:anchor distT="0" distB="0" distL="114300" distR="114300" simplePos="0" relativeHeight="251662336" behindDoc="0" locked="0" layoutInCell="1" allowOverlap="1" wp14:anchorId="4726D540" wp14:editId="308C8CCD">
                <wp:simplePos x="0" y="0"/>
                <wp:positionH relativeFrom="column">
                  <wp:posOffset>-590550</wp:posOffset>
                </wp:positionH>
                <wp:positionV relativeFrom="paragraph">
                  <wp:posOffset>188122</wp:posOffset>
                </wp:positionV>
                <wp:extent cx="6910705" cy="542925"/>
                <wp:effectExtent l="19050" t="0" r="23495" b="238125"/>
                <wp:wrapNone/>
                <wp:docPr id="7" name="Rectangle 7"/>
                <wp:cNvGraphicFramePr/>
                <a:graphic xmlns:a="http://schemas.openxmlformats.org/drawingml/2006/main">
                  <a:graphicData uri="http://schemas.microsoft.com/office/word/2010/wordprocessingShape">
                    <wps:wsp>
                      <wps:cNvSpPr/>
                      <wps:spPr>
                        <a:xfrm>
                          <a:off x="0" y="0"/>
                          <a:ext cx="6910705" cy="542925"/>
                        </a:xfrm>
                        <a:prstGeom prst="rect">
                          <a:avLst/>
                        </a:prstGeom>
                        <a:solidFill>
                          <a:schemeClr val="tx1"/>
                        </a:solidFill>
                        <a:ln>
                          <a:no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65C6A" id="Rectangle 7" o:spid="_x0000_s1026" style="position:absolute;margin-left:-46.5pt;margin-top:14.8pt;width:544.1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" fillcolor="black [3213]" stroked="f" strokeweight="1pt"/>
            </w:pict>
          </mc:Fallback>
        </mc:AlternateContent>
      </w:r>
    </w:p>
    <w:p w14:paraId="6CBDB3DE" w14:textId="2F74953D" w:rsidR="004D2A3E" w:rsidRPr="00F67E04" w:rsidRDefault="004D2A3E" w:rsidP="004D2A3E">
      <w:pPr>
        <w:spacing w:line="360" w:lineRule="auto"/>
        <w:jc w:val="both"/>
        <w:rPr>
          <w:rFonts w:ascii="Georgia" w:hAnsi="Georgia"/>
          <w:b/>
          <w:sz w:val="28"/>
          <w:szCs w:val="28"/>
          <w:lang w:val="en-US"/>
        </w:rPr>
      </w:pPr>
    </w:p>
    <w:p w14:paraId="44AA2AE2" w14:textId="6CA71072" w:rsidR="004D2A3E" w:rsidRPr="00596EF7" w:rsidRDefault="004D2A3E" w:rsidP="00596EF7">
      <w:pPr>
        <w:pStyle w:val="ListParagraph"/>
        <w:numPr>
          <w:ilvl w:val="0"/>
          <w:numId w:val="5"/>
        </w:numPr>
        <w:pBdr>
          <w:bottom w:val="single" w:sz="6" w:space="1" w:color="auto"/>
        </w:pBdr>
        <w:spacing w:line="360" w:lineRule="auto"/>
        <w:jc w:val="both"/>
        <w:rPr>
          <w:rFonts w:ascii="Georgia" w:hAnsi="Georgia"/>
          <w:b/>
          <w:sz w:val="28"/>
          <w:szCs w:val="28"/>
          <w:lang w:val="en-US"/>
        </w:rPr>
      </w:pPr>
      <w:r w:rsidRPr="00596EF7">
        <w:rPr>
          <w:rFonts w:ascii="Georgia" w:hAnsi="Georgia"/>
          <w:b/>
          <w:sz w:val="28"/>
          <w:szCs w:val="28"/>
          <w:lang w:val="en-US"/>
        </w:rPr>
        <w:t>Introduction</w:t>
      </w:r>
    </w:p>
    <w:p w14:paraId="4F3BF4D8" w14:textId="3F8963C9" w:rsidR="004D2A3E" w:rsidRDefault="004D2A3E" w:rsidP="004D2A3E">
      <w:pPr>
        <w:spacing w:after="0" w:line="360" w:lineRule="auto"/>
        <w:ind w:left="720"/>
        <w:jc w:val="both"/>
        <w:rPr>
          <w:rFonts w:ascii="Georgia" w:hAnsi="Georgia"/>
          <w:lang w:val="en-US"/>
        </w:rPr>
      </w:pPr>
    </w:p>
    <w:p w14:paraId="4A2CED04" w14:textId="4F490505" w:rsidR="004D2A3E" w:rsidRDefault="00DF147D" w:rsidP="004D2A3E">
      <w:pPr>
        <w:spacing w:after="0" w:line="360" w:lineRule="auto"/>
        <w:ind w:left="720"/>
        <w:jc w:val="both"/>
        <w:rPr>
          <w:rFonts w:ascii="Georgia" w:hAnsi="Georgia"/>
        </w:rPr>
      </w:pPr>
      <w:r>
        <w:rPr>
          <w:rFonts w:ascii="Georgia" w:hAnsi="Georgia"/>
          <w:lang w:val="en-US"/>
        </w:rPr>
        <w:t xml:space="preserve">Tiritiri Matangi </w:t>
      </w:r>
      <w:r w:rsidR="004D2A3E" w:rsidRPr="00FB2B15">
        <w:rPr>
          <w:rFonts w:ascii="Georgia" w:hAnsi="Georgia"/>
          <w:lang w:val="en-US"/>
        </w:rPr>
        <w:t>Island is</w:t>
      </w:r>
      <w:r w:rsidR="00956357">
        <w:rPr>
          <w:rFonts w:ascii="Georgia" w:hAnsi="Georgia"/>
          <w:lang w:val="en-US"/>
        </w:rPr>
        <w:t xml:space="preserve"> an open</w:t>
      </w:r>
      <w:r w:rsidR="004D2A3E" w:rsidRPr="00FB2B15">
        <w:rPr>
          <w:rFonts w:ascii="Georgia" w:hAnsi="Georgia"/>
          <w:lang w:val="en-US"/>
        </w:rPr>
        <w:t xml:space="preserve"> </w:t>
      </w:r>
      <w:r>
        <w:rPr>
          <w:rFonts w:ascii="Georgia" w:hAnsi="Georgia"/>
          <w:lang w:val="en-US"/>
        </w:rPr>
        <w:t xml:space="preserve">scientific reserve </w:t>
      </w:r>
      <w:r w:rsidR="004D2A3E" w:rsidRPr="00FB2B15">
        <w:rPr>
          <w:rFonts w:ascii="Georgia" w:hAnsi="Georgia"/>
          <w:lang w:val="en-US"/>
        </w:rPr>
        <w:t xml:space="preserve">located a short distance offshore from </w:t>
      </w:r>
      <w:r w:rsidR="00F67E04">
        <w:rPr>
          <w:rFonts w:ascii="Georgia" w:hAnsi="Georgia"/>
          <w:lang w:val="en-US"/>
        </w:rPr>
        <w:t>Whangaparaoa</w:t>
      </w:r>
      <w:r w:rsidR="004D2A3E" w:rsidRPr="00FB2B15">
        <w:rPr>
          <w:rFonts w:ascii="Georgia" w:hAnsi="Georgia"/>
          <w:lang w:val="en-US"/>
        </w:rPr>
        <w:t xml:space="preserve"> in the Hauraki Gulf.</w:t>
      </w:r>
      <w:r w:rsidR="004D2A3E">
        <w:rPr>
          <w:rFonts w:ascii="Georgia" w:hAnsi="Georgia"/>
        </w:rPr>
        <w:t xml:space="preserve"> </w:t>
      </w:r>
      <w:r w:rsidR="005F7295">
        <w:rPr>
          <w:rFonts w:ascii="Georgia" w:hAnsi="Georgia"/>
        </w:rPr>
        <w:t>T</w:t>
      </w:r>
      <w:r w:rsidR="00956357">
        <w:rPr>
          <w:rFonts w:ascii="Georgia" w:hAnsi="Georgia"/>
        </w:rPr>
        <w:t xml:space="preserve">he </w:t>
      </w:r>
      <w:r w:rsidR="000171F9">
        <w:rPr>
          <w:rFonts w:ascii="Georgia" w:hAnsi="Georgia"/>
        </w:rPr>
        <w:t xml:space="preserve">opportunity to undertake a commercial ferry service to </w:t>
      </w:r>
      <w:r w:rsidR="00BF76CF">
        <w:rPr>
          <w:rFonts w:ascii="Georgia" w:hAnsi="Georgia"/>
        </w:rPr>
        <w:t>Tiritiri Matangi</w:t>
      </w:r>
      <w:r w:rsidR="004D2A3E">
        <w:rPr>
          <w:rFonts w:ascii="Georgia" w:hAnsi="Georgia"/>
        </w:rPr>
        <w:t xml:space="preserve"> Island </w:t>
      </w:r>
      <w:r w:rsidR="005F7295">
        <w:rPr>
          <w:rFonts w:ascii="Georgia" w:hAnsi="Georgia"/>
        </w:rPr>
        <w:t>i</w:t>
      </w:r>
      <w:r w:rsidR="004D2A3E">
        <w:rPr>
          <w:rFonts w:ascii="Georgia" w:hAnsi="Georgia"/>
        </w:rPr>
        <w:t xml:space="preserve">s </w:t>
      </w:r>
      <w:r w:rsidR="00811260">
        <w:rPr>
          <w:rFonts w:ascii="Georgia" w:hAnsi="Georgia"/>
        </w:rPr>
        <w:t xml:space="preserve">currently </w:t>
      </w:r>
      <w:r w:rsidR="004D2A3E">
        <w:rPr>
          <w:rFonts w:ascii="Georgia" w:hAnsi="Georgia"/>
        </w:rPr>
        <w:t xml:space="preserve">managed by way of a </w:t>
      </w:r>
      <w:r w:rsidR="00956357">
        <w:rPr>
          <w:rFonts w:ascii="Georgia" w:hAnsi="Georgia"/>
        </w:rPr>
        <w:t>l</w:t>
      </w:r>
      <w:r w:rsidR="00EF00E1">
        <w:rPr>
          <w:rFonts w:ascii="Georgia" w:hAnsi="Georgia"/>
        </w:rPr>
        <w:t>icenc</w:t>
      </w:r>
      <w:r w:rsidR="00956357">
        <w:rPr>
          <w:rFonts w:ascii="Georgia" w:hAnsi="Georgia"/>
        </w:rPr>
        <w:t>e</w:t>
      </w:r>
      <w:r w:rsidR="005F7295">
        <w:rPr>
          <w:rFonts w:ascii="Georgia" w:hAnsi="Georgia"/>
        </w:rPr>
        <w:t xml:space="preserve"> to one operator</w:t>
      </w:r>
      <w:r w:rsidR="004D2A3E">
        <w:rPr>
          <w:rFonts w:ascii="Georgia" w:hAnsi="Georgia"/>
        </w:rPr>
        <w:t xml:space="preserve">. </w:t>
      </w:r>
    </w:p>
    <w:p w14:paraId="236D6FC5" w14:textId="32CCFD4A" w:rsidR="005F7295" w:rsidRDefault="005F7295" w:rsidP="004D2A3E">
      <w:pPr>
        <w:spacing w:after="0" w:line="360" w:lineRule="auto"/>
        <w:ind w:left="720"/>
        <w:jc w:val="both"/>
        <w:rPr>
          <w:rFonts w:ascii="Georgia" w:hAnsi="Georgia"/>
        </w:rPr>
      </w:pPr>
    </w:p>
    <w:p w14:paraId="2D2A179B" w14:textId="78CD2AEC" w:rsidR="005F7295" w:rsidRPr="00FB2B15" w:rsidRDefault="005F7295" w:rsidP="004D2A3E">
      <w:pPr>
        <w:spacing w:after="0" w:line="360" w:lineRule="auto"/>
        <w:ind w:left="720"/>
        <w:jc w:val="both"/>
        <w:rPr>
          <w:rFonts w:ascii="Georgia" w:hAnsi="Georgia"/>
        </w:rPr>
      </w:pPr>
      <w:r>
        <w:rPr>
          <w:rFonts w:ascii="Georgia" w:hAnsi="Georgia"/>
        </w:rPr>
        <w:t xml:space="preserve">The existing licence is due to expire on 31 </w:t>
      </w:r>
      <w:r w:rsidR="004A47E9">
        <w:rPr>
          <w:rFonts w:ascii="Georgia" w:hAnsi="Georgia"/>
        </w:rPr>
        <w:t>March</w:t>
      </w:r>
      <w:r>
        <w:rPr>
          <w:rFonts w:ascii="Georgia" w:hAnsi="Georgia"/>
        </w:rPr>
        <w:t xml:space="preserve"> 202</w:t>
      </w:r>
      <w:r w:rsidR="004A47E9">
        <w:rPr>
          <w:rFonts w:ascii="Georgia" w:hAnsi="Georgia"/>
        </w:rPr>
        <w:t>2</w:t>
      </w:r>
      <w:r>
        <w:rPr>
          <w:rFonts w:ascii="Georgia" w:hAnsi="Georgia"/>
        </w:rPr>
        <w:t xml:space="preserve">. The Department is seeking proposals to determine the new licence holder. </w:t>
      </w:r>
    </w:p>
    <w:p w14:paraId="388D9788" w14:textId="77777777" w:rsidR="004D2A3E" w:rsidRDefault="004D2A3E" w:rsidP="004D2A3E">
      <w:pPr>
        <w:spacing w:after="0" w:line="360" w:lineRule="auto"/>
        <w:ind w:left="720"/>
        <w:jc w:val="both"/>
        <w:rPr>
          <w:rFonts w:ascii="Georgia" w:hAnsi="Georgia"/>
        </w:rPr>
      </w:pPr>
    </w:p>
    <w:p w14:paraId="2AFB1785" w14:textId="012CC4F0" w:rsidR="004D2A3E" w:rsidRPr="00FB2B15" w:rsidRDefault="00344D7D" w:rsidP="004D2A3E">
      <w:pPr>
        <w:spacing w:after="0" w:line="360" w:lineRule="auto"/>
        <w:ind w:left="720"/>
        <w:jc w:val="both"/>
        <w:rPr>
          <w:rFonts w:ascii="Georgia" w:hAnsi="Georgia"/>
        </w:rPr>
      </w:pPr>
      <w:r w:rsidRPr="00FB2B15">
        <w:rPr>
          <w:rFonts w:ascii="Georgia" w:hAnsi="Georgia"/>
        </w:rPr>
        <w:t xml:space="preserve">To </w:t>
      </w:r>
      <w:r>
        <w:rPr>
          <w:rFonts w:ascii="Georgia" w:hAnsi="Georgia"/>
        </w:rPr>
        <w:t>do this</w:t>
      </w:r>
      <w:r w:rsidRPr="00FB2B15">
        <w:rPr>
          <w:rFonts w:ascii="Georgia" w:hAnsi="Georgia"/>
        </w:rPr>
        <w:t xml:space="preserve">, the Department has decided to run a Request for </w:t>
      </w:r>
      <w:r>
        <w:rPr>
          <w:rFonts w:ascii="Georgia" w:hAnsi="Georgia"/>
        </w:rPr>
        <w:t>Proposal</w:t>
      </w:r>
      <w:r w:rsidRPr="00FB2B15">
        <w:rPr>
          <w:rFonts w:ascii="Georgia" w:hAnsi="Georgia"/>
        </w:rPr>
        <w:t xml:space="preserve">s (“RFP”) process. </w:t>
      </w:r>
      <w:r w:rsidRPr="00EB7D3F">
        <w:rPr>
          <w:rFonts w:ascii="Georgia" w:hAnsi="Georgia"/>
        </w:rPr>
        <w:t xml:space="preserve">As there is a daily limit on the number of ferry passengers that may be taken to </w:t>
      </w:r>
      <w:r w:rsidR="00BF76CF">
        <w:rPr>
          <w:rFonts w:ascii="Georgia" w:hAnsi="Georgia"/>
        </w:rPr>
        <w:t>Tiritiri Matangi</w:t>
      </w:r>
      <w:r w:rsidRPr="00EB7D3F">
        <w:rPr>
          <w:rFonts w:ascii="Georgia" w:hAnsi="Georgia"/>
        </w:rPr>
        <w:t xml:space="preserve"> Island by commercial operators, the access opportunity is restricted</w:t>
      </w:r>
      <w:r w:rsidR="000171F9">
        <w:rPr>
          <w:rFonts w:ascii="Georgia" w:hAnsi="Georgia"/>
        </w:rPr>
        <w:t xml:space="preserve"> by that daily limit</w:t>
      </w:r>
      <w:r w:rsidRPr="00EB7D3F">
        <w:rPr>
          <w:rFonts w:ascii="Georgia" w:hAnsi="Georgia"/>
        </w:rPr>
        <w:t>.</w:t>
      </w:r>
      <w:r>
        <w:rPr>
          <w:rFonts w:ascii="Georgia" w:hAnsi="Georgia"/>
        </w:rPr>
        <w:t xml:space="preserve"> </w:t>
      </w:r>
    </w:p>
    <w:p w14:paraId="7DC21E5B" w14:textId="77777777" w:rsidR="004D2A3E" w:rsidRPr="00FB2B15" w:rsidRDefault="004D2A3E" w:rsidP="004D2A3E">
      <w:pPr>
        <w:spacing w:after="0" w:line="360" w:lineRule="auto"/>
        <w:ind w:left="720"/>
        <w:jc w:val="both"/>
        <w:rPr>
          <w:rFonts w:ascii="Georgia" w:hAnsi="Georgia"/>
        </w:rPr>
      </w:pPr>
    </w:p>
    <w:p w14:paraId="1B138F7C" w14:textId="26AF95FE" w:rsidR="004D2A3E" w:rsidRPr="00FB2B15" w:rsidRDefault="004D2A3E" w:rsidP="004D2A3E">
      <w:pPr>
        <w:spacing w:after="0" w:line="360" w:lineRule="auto"/>
        <w:ind w:left="720"/>
        <w:jc w:val="both"/>
        <w:rPr>
          <w:rFonts w:ascii="Georgia" w:hAnsi="Georgia"/>
        </w:rPr>
      </w:pPr>
      <w:r w:rsidRPr="00FB2B15">
        <w:rPr>
          <w:rFonts w:ascii="Georgia" w:hAnsi="Georgia"/>
        </w:rPr>
        <w:t xml:space="preserve">The RFP provides a </w:t>
      </w:r>
      <w:r>
        <w:rPr>
          <w:rFonts w:ascii="Georgia" w:hAnsi="Georgia"/>
        </w:rPr>
        <w:t>transparent</w:t>
      </w:r>
      <w:r w:rsidRPr="00FB2B15">
        <w:rPr>
          <w:rFonts w:ascii="Georgia" w:hAnsi="Georgia"/>
        </w:rPr>
        <w:t xml:space="preserve"> process to determine the most suitable</w:t>
      </w:r>
      <w:r>
        <w:rPr>
          <w:rFonts w:ascii="Georgia" w:hAnsi="Georgia"/>
        </w:rPr>
        <w:t xml:space="preserve"> Proposal </w:t>
      </w:r>
      <w:r w:rsidRPr="00FB2B15">
        <w:rPr>
          <w:rFonts w:ascii="Georgia" w:hAnsi="Georgia"/>
        </w:rPr>
        <w:t>for the opportunity</w:t>
      </w:r>
      <w:r>
        <w:rPr>
          <w:rFonts w:ascii="Georgia" w:hAnsi="Georgia"/>
        </w:rPr>
        <w:t xml:space="preserve"> on </w:t>
      </w:r>
      <w:r w:rsidR="00EB7D3F">
        <w:rPr>
          <w:rFonts w:ascii="Georgia" w:hAnsi="Georgia"/>
        </w:rPr>
        <w:t>Tiritiri Matangi Island</w:t>
      </w:r>
      <w:r w:rsidRPr="00FB2B15">
        <w:rPr>
          <w:rFonts w:ascii="Georgia" w:hAnsi="Georgia"/>
        </w:rPr>
        <w:t>.</w:t>
      </w:r>
      <w:r w:rsidRPr="00FB2B15">
        <w:rPr>
          <w:rFonts w:ascii="Georgia" w:hAnsi="Georgia"/>
          <w:noProof/>
        </w:rPr>
        <w:t xml:space="preserve"> </w:t>
      </w:r>
      <w:r>
        <w:rPr>
          <w:rFonts w:ascii="Georgia" w:hAnsi="Georgia"/>
        </w:rPr>
        <w:t xml:space="preserve">Proposals </w:t>
      </w:r>
      <w:r w:rsidRPr="00FB2B15">
        <w:rPr>
          <w:rFonts w:ascii="Georgia" w:hAnsi="Georgia"/>
        </w:rPr>
        <w:t xml:space="preserve">will be assessed on their overall merits, based on the criteria </w:t>
      </w:r>
      <w:r>
        <w:rPr>
          <w:rFonts w:ascii="Georgia" w:hAnsi="Georgia"/>
        </w:rPr>
        <w:t xml:space="preserve">more fully described at </w:t>
      </w:r>
      <w:r w:rsidRPr="00344D7D">
        <w:rPr>
          <w:rFonts w:ascii="Georgia" w:hAnsi="Georgia"/>
        </w:rPr>
        <w:t>paragraph 5.0 of</w:t>
      </w:r>
      <w:r>
        <w:rPr>
          <w:rFonts w:ascii="Georgia" w:hAnsi="Georgia"/>
        </w:rPr>
        <w:t xml:space="preserve"> this document</w:t>
      </w:r>
      <w:r w:rsidRPr="00FB2B15">
        <w:rPr>
          <w:rFonts w:ascii="Georgia" w:hAnsi="Georgia"/>
        </w:rPr>
        <w:t xml:space="preserve">. </w:t>
      </w:r>
    </w:p>
    <w:p w14:paraId="5874366D" w14:textId="77777777" w:rsidR="004D2A3E" w:rsidRPr="00FB2B15" w:rsidRDefault="004D2A3E" w:rsidP="004D2A3E">
      <w:pPr>
        <w:spacing w:after="0" w:line="360" w:lineRule="auto"/>
        <w:ind w:left="720"/>
        <w:jc w:val="both"/>
        <w:rPr>
          <w:rFonts w:ascii="Georgia" w:hAnsi="Georgia"/>
        </w:rPr>
      </w:pPr>
    </w:p>
    <w:p w14:paraId="7D58DE24" w14:textId="1E929E8F" w:rsidR="004D2A3E" w:rsidRPr="00FB2B15" w:rsidRDefault="004D2A3E" w:rsidP="004D2A3E">
      <w:pPr>
        <w:spacing w:after="0" w:line="360" w:lineRule="auto"/>
        <w:ind w:left="720"/>
        <w:jc w:val="both"/>
        <w:rPr>
          <w:rFonts w:ascii="Georgia" w:hAnsi="Georgia"/>
        </w:rPr>
      </w:pPr>
      <w:r>
        <w:rPr>
          <w:rFonts w:ascii="Georgia" w:hAnsi="Georgia"/>
        </w:rPr>
        <w:t xml:space="preserve">Following the RFP, one </w:t>
      </w:r>
      <w:r w:rsidR="00811260">
        <w:rPr>
          <w:rFonts w:ascii="Georgia" w:hAnsi="Georgia"/>
        </w:rPr>
        <w:t>or more re</w:t>
      </w:r>
      <w:r>
        <w:rPr>
          <w:rFonts w:ascii="Georgia" w:hAnsi="Georgia"/>
        </w:rPr>
        <w:t>spondent</w:t>
      </w:r>
      <w:r w:rsidR="00811260">
        <w:rPr>
          <w:rFonts w:ascii="Georgia" w:hAnsi="Georgia"/>
        </w:rPr>
        <w:t>s</w:t>
      </w:r>
      <w:r>
        <w:rPr>
          <w:rFonts w:ascii="Georgia" w:hAnsi="Georgia"/>
        </w:rPr>
        <w:t xml:space="preserve"> may </w:t>
      </w:r>
      <w:r w:rsidRPr="00FB2B15">
        <w:rPr>
          <w:rFonts w:ascii="Georgia" w:hAnsi="Georgia"/>
        </w:rPr>
        <w:t>be invited to</w:t>
      </w:r>
      <w:r>
        <w:rPr>
          <w:rFonts w:ascii="Georgia" w:hAnsi="Georgia"/>
        </w:rPr>
        <w:t xml:space="preserve"> </w:t>
      </w:r>
      <w:r w:rsidRPr="00FB2B15">
        <w:rPr>
          <w:rFonts w:ascii="Georgia" w:hAnsi="Georgia"/>
        </w:rPr>
        <w:t>apply</w:t>
      </w:r>
      <w:r>
        <w:rPr>
          <w:rFonts w:ascii="Georgia" w:hAnsi="Georgia"/>
        </w:rPr>
        <w:t xml:space="preserve"> to the Department</w:t>
      </w:r>
      <w:r w:rsidR="00FB0CA0">
        <w:rPr>
          <w:rFonts w:ascii="Georgia" w:hAnsi="Georgia"/>
        </w:rPr>
        <w:t xml:space="preserve"> for the licence to run commercial </w:t>
      </w:r>
      <w:r w:rsidR="00092BF4">
        <w:rPr>
          <w:rFonts w:ascii="Georgia" w:hAnsi="Georgia"/>
        </w:rPr>
        <w:t>ferry operations to Tiritiri Matangi Island</w:t>
      </w:r>
      <w:r>
        <w:rPr>
          <w:rFonts w:ascii="Georgia" w:hAnsi="Georgia"/>
        </w:rPr>
        <w:t xml:space="preserve">. </w:t>
      </w:r>
    </w:p>
    <w:p w14:paraId="554F1685" w14:textId="77777777" w:rsidR="004D2A3E" w:rsidRPr="00FB2B15" w:rsidRDefault="004D2A3E" w:rsidP="004D2A3E">
      <w:pPr>
        <w:spacing w:after="0" w:line="360" w:lineRule="auto"/>
        <w:ind w:left="720"/>
        <w:jc w:val="both"/>
        <w:rPr>
          <w:rFonts w:ascii="Georgia" w:hAnsi="Georgia"/>
        </w:rPr>
      </w:pPr>
    </w:p>
    <w:p w14:paraId="561FC781" w14:textId="77777777" w:rsidR="004D2A3E" w:rsidRPr="00FB2B15" w:rsidRDefault="004D2A3E" w:rsidP="004D2A3E">
      <w:pPr>
        <w:spacing w:after="0" w:line="360" w:lineRule="auto"/>
        <w:ind w:left="720"/>
        <w:jc w:val="both"/>
        <w:rPr>
          <w:rFonts w:ascii="Georgia" w:hAnsi="Georgia"/>
        </w:rPr>
      </w:pPr>
      <w:r>
        <w:rPr>
          <w:rFonts w:ascii="Georgia" w:hAnsi="Georgia"/>
          <w:b/>
        </w:rPr>
        <w:t>Proposal</w:t>
      </w:r>
      <w:r w:rsidRPr="00FB2B15">
        <w:rPr>
          <w:rFonts w:ascii="Georgia" w:hAnsi="Georgia"/>
          <w:b/>
        </w:rPr>
        <w:t xml:space="preserve"> Timeframe:</w:t>
      </w:r>
      <w:r w:rsidRPr="00FB2B15">
        <w:rPr>
          <w:rFonts w:ascii="Georgia" w:hAnsi="Georgia"/>
        </w:rPr>
        <w:t xml:space="preserve"> </w:t>
      </w:r>
    </w:p>
    <w:p w14:paraId="1C357BE1" w14:textId="746DFC4E" w:rsidR="004D2A3E" w:rsidRPr="00FB2B15" w:rsidRDefault="004D2A3E" w:rsidP="004D2A3E">
      <w:pPr>
        <w:spacing w:after="0" w:line="360" w:lineRule="auto"/>
        <w:ind w:left="720"/>
        <w:jc w:val="both"/>
        <w:rPr>
          <w:rFonts w:ascii="Georgia" w:hAnsi="Georgia"/>
        </w:rPr>
      </w:pPr>
      <w:r w:rsidRPr="00FB2B15">
        <w:rPr>
          <w:rFonts w:ascii="Georgia" w:hAnsi="Georgia"/>
        </w:rPr>
        <w:t xml:space="preserve">The Department will be accepting </w:t>
      </w:r>
      <w:r>
        <w:rPr>
          <w:rFonts w:ascii="Georgia" w:hAnsi="Georgia"/>
        </w:rPr>
        <w:t>Prop</w:t>
      </w:r>
      <w:r w:rsidRPr="000C1AF3">
        <w:rPr>
          <w:rFonts w:ascii="Georgia" w:hAnsi="Georgia"/>
        </w:rPr>
        <w:t xml:space="preserve">osals from </w:t>
      </w:r>
      <w:r w:rsidRPr="000C1AF3">
        <w:rPr>
          <w:rFonts w:ascii="Georgia" w:hAnsi="Georgia"/>
          <w:u w:val="single"/>
        </w:rPr>
        <w:t xml:space="preserve">9:00am </w:t>
      </w:r>
      <w:r w:rsidR="00FD198F">
        <w:rPr>
          <w:rFonts w:ascii="Georgia" w:hAnsi="Georgia"/>
          <w:u w:val="single"/>
        </w:rPr>
        <w:t xml:space="preserve">Friday </w:t>
      </w:r>
      <w:r w:rsidR="000C1AF3" w:rsidRPr="000C1AF3">
        <w:rPr>
          <w:rFonts w:ascii="Georgia" w:hAnsi="Georgia"/>
          <w:u w:val="single"/>
        </w:rPr>
        <w:t>20</w:t>
      </w:r>
      <w:r w:rsidRPr="000C1AF3">
        <w:rPr>
          <w:rFonts w:ascii="Georgia" w:hAnsi="Georgia"/>
          <w:u w:val="single"/>
        </w:rPr>
        <w:t xml:space="preserve"> </w:t>
      </w:r>
      <w:r w:rsidR="000C1AF3" w:rsidRPr="000C1AF3">
        <w:rPr>
          <w:rFonts w:ascii="Georgia" w:hAnsi="Georgia"/>
          <w:u w:val="single"/>
        </w:rPr>
        <w:t>August</w:t>
      </w:r>
      <w:r w:rsidRPr="000C1AF3">
        <w:rPr>
          <w:rFonts w:ascii="Georgia" w:hAnsi="Georgia"/>
          <w:u w:val="single"/>
        </w:rPr>
        <w:t xml:space="preserve"> 20</w:t>
      </w:r>
      <w:r w:rsidR="006E2975" w:rsidRPr="000C1AF3">
        <w:rPr>
          <w:rFonts w:ascii="Georgia" w:hAnsi="Georgia"/>
          <w:u w:val="single"/>
        </w:rPr>
        <w:t>2</w:t>
      </w:r>
      <w:r w:rsidRPr="000C1AF3">
        <w:rPr>
          <w:rFonts w:ascii="Georgia" w:hAnsi="Georgia"/>
          <w:u w:val="single"/>
        </w:rPr>
        <w:t>1</w:t>
      </w:r>
      <w:r w:rsidRPr="000C1AF3">
        <w:rPr>
          <w:rFonts w:ascii="Georgia" w:hAnsi="Georgia"/>
        </w:rPr>
        <w:t xml:space="preserve"> to </w:t>
      </w:r>
      <w:r w:rsidRPr="000C1AF3">
        <w:rPr>
          <w:rFonts w:ascii="Georgia" w:hAnsi="Georgia"/>
          <w:u w:val="single"/>
        </w:rPr>
        <w:t xml:space="preserve">5:00pm </w:t>
      </w:r>
      <w:r w:rsidR="00FD198F">
        <w:rPr>
          <w:rFonts w:ascii="Georgia" w:hAnsi="Georgia"/>
          <w:u w:val="single"/>
        </w:rPr>
        <w:t>Friday 1 October</w:t>
      </w:r>
      <w:r w:rsidRPr="000C1AF3">
        <w:rPr>
          <w:rFonts w:ascii="Georgia" w:hAnsi="Georgia"/>
          <w:u w:val="single"/>
        </w:rPr>
        <w:t xml:space="preserve"> 20</w:t>
      </w:r>
      <w:r w:rsidR="006E2975" w:rsidRPr="000C1AF3">
        <w:rPr>
          <w:rFonts w:ascii="Georgia" w:hAnsi="Georgia"/>
          <w:u w:val="single"/>
        </w:rPr>
        <w:t>2</w:t>
      </w:r>
      <w:r w:rsidRPr="000C1AF3">
        <w:rPr>
          <w:rFonts w:ascii="Georgia" w:hAnsi="Georgia"/>
          <w:u w:val="single"/>
        </w:rPr>
        <w:t>1.</w:t>
      </w:r>
      <w:r w:rsidRPr="00FB2B15">
        <w:rPr>
          <w:rFonts w:ascii="Georgia" w:hAnsi="Georgia"/>
        </w:rPr>
        <w:t xml:space="preserve"> </w:t>
      </w:r>
    </w:p>
    <w:p w14:paraId="4ADE1C50" w14:textId="77777777" w:rsidR="004D2A3E" w:rsidRPr="00FB2B15" w:rsidRDefault="004D2A3E" w:rsidP="004D2A3E">
      <w:pPr>
        <w:spacing w:after="0" w:line="360" w:lineRule="auto"/>
        <w:ind w:left="720"/>
        <w:jc w:val="both"/>
        <w:rPr>
          <w:rFonts w:ascii="Georgia" w:hAnsi="Georgia"/>
        </w:rPr>
      </w:pPr>
    </w:p>
    <w:p w14:paraId="45F0FE08" w14:textId="581B339F" w:rsidR="004D2A3E" w:rsidRDefault="004D2A3E" w:rsidP="00EB7D3F">
      <w:pPr>
        <w:spacing w:after="0" w:line="360" w:lineRule="auto"/>
        <w:ind w:left="709" w:firstLine="11"/>
        <w:jc w:val="both"/>
        <w:rPr>
          <w:rFonts w:ascii="Georgia" w:hAnsi="Georgia"/>
        </w:rPr>
      </w:pPr>
      <w:r w:rsidRPr="00FB2B15">
        <w:rPr>
          <w:rFonts w:ascii="Georgia" w:hAnsi="Georgia"/>
          <w:lang w:val="en-US"/>
        </w:rPr>
        <w:t>Please review the following documentation and ensure you understand the full process.</w:t>
      </w:r>
      <w:r w:rsidRPr="00FB2B15">
        <w:rPr>
          <w:rFonts w:ascii="Georgia" w:hAnsi="Georgia"/>
        </w:rPr>
        <w:t xml:space="preserve"> </w:t>
      </w:r>
      <w:r>
        <w:rPr>
          <w:rFonts w:ascii="Georgia" w:hAnsi="Georgia"/>
        </w:rPr>
        <w:tab/>
      </w:r>
      <w:r w:rsidRPr="00FB2B15">
        <w:rPr>
          <w:rFonts w:ascii="Georgia" w:hAnsi="Georgia"/>
        </w:rPr>
        <w:t xml:space="preserve">Contact with the Department if you have any queries about your </w:t>
      </w:r>
      <w:r>
        <w:rPr>
          <w:rFonts w:ascii="Georgia" w:hAnsi="Georgia"/>
        </w:rPr>
        <w:t>Proposal</w:t>
      </w:r>
      <w:r w:rsidRPr="00FB2B15">
        <w:rPr>
          <w:rFonts w:ascii="Georgia" w:hAnsi="Georgia"/>
        </w:rPr>
        <w:t xml:space="preserve"> or the wider </w:t>
      </w:r>
      <w:r>
        <w:rPr>
          <w:rFonts w:ascii="Georgia" w:hAnsi="Georgia"/>
        </w:rPr>
        <w:tab/>
      </w:r>
      <w:r w:rsidRPr="00FB2B15">
        <w:rPr>
          <w:rFonts w:ascii="Georgia" w:hAnsi="Georgia"/>
        </w:rPr>
        <w:t xml:space="preserve">process. </w:t>
      </w:r>
      <w:r w:rsidRPr="00F0363B">
        <w:rPr>
          <w:rFonts w:ascii="Georgia" w:hAnsi="Georgia"/>
        </w:rPr>
        <w:t>Email</w:t>
      </w:r>
      <w:r w:rsidRPr="00F52C60">
        <w:rPr>
          <w:rStyle w:val="Hyperlink"/>
          <w:u w:val="none"/>
        </w:rPr>
        <w:t xml:space="preserve"> </w:t>
      </w:r>
      <w:hyperlink r:id="rId10" w:history="1">
        <w:r w:rsidRPr="00FB2B15">
          <w:rPr>
            <w:rStyle w:val="Hyperlink"/>
            <w:rFonts w:ascii="Georgia" w:hAnsi="Georgia"/>
          </w:rPr>
          <w:t>permissionshamilton@doc.govt.nz</w:t>
        </w:r>
      </w:hyperlink>
      <w:r>
        <w:rPr>
          <w:rFonts w:ascii="Georgia" w:hAnsi="Georgia"/>
        </w:rPr>
        <w:t>.</w:t>
      </w:r>
    </w:p>
    <w:p w14:paraId="494E51FF" w14:textId="77777777" w:rsidR="004D2A3E" w:rsidRDefault="004D2A3E" w:rsidP="004D2A3E">
      <w:pPr>
        <w:rPr>
          <w:rFonts w:ascii="Georgia" w:hAnsi="Georgia"/>
          <w:lang w:val="en-US"/>
        </w:rPr>
        <w:sectPr w:rsidR="004D2A3E" w:rsidSect="00596EF7">
          <w:footerReference w:type="default" r:id="rId11"/>
          <w:type w:val="continuous"/>
          <w:pgSz w:w="11906" w:h="16838"/>
          <w:pgMar w:top="1440" w:right="1416" w:bottom="1440" w:left="1440" w:header="708" w:footer="708" w:gutter="0"/>
          <w:cols w:space="708"/>
          <w:docGrid w:linePitch="360"/>
        </w:sectPr>
      </w:pPr>
    </w:p>
    <w:p w14:paraId="59A84BF1" w14:textId="77777777" w:rsidR="004D2A3E" w:rsidRPr="00FB0CA0" w:rsidRDefault="004D2A3E" w:rsidP="004D2A3E">
      <w:pPr>
        <w:spacing w:after="0" w:line="360" w:lineRule="auto"/>
        <w:ind w:left="720"/>
        <w:jc w:val="both"/>
        <w:rPr>
          <w:rFonts w:ascii="Georgia" w:hAnsi="Georgia"/>
          <w:lang w:val="en-US"/>
        </w:rPr>
      </w:pPr>
    </w:p>
    <w:p w14:paraId="287636D7" w14:textId="77777777" w:rsidR="004D2A3E" w:rsidRPr="00FB2B15" w:rsidRDefault="004D2A3E" w:rsidP="004D2A3E">
      <w:pPr>
        <w:pStyle w:val="ListParagraph"/>
        <w:numPr>
          <w:ilvl w:val="0"/>
          <w:numId w:val="1"/>
        </w:numPr>
        <w:pBdr>
          <w:bottom w:val="single" w:sz="6" w:space="1" w:color="auto"/>
        </w:pBdr>
        <w:spacing w:line="360" w:lineRule="auto"/>
        <w:jc w:val="both"/>
        <w:rPr>
          <w:rFonts w:ascii="Georgia" w:hAnsi="Georgia"/>
          <w:b/>
          <w:sz w:val="26"/>
          <w:szCs w:val="26"/>
          <w:lang w:val="en-US"/>
        </w:rPr>
      </w:pPr>
      <w:r w:rsidRPr="00FB2B15">
        <w:rPr>
          <w:rFonts w:ascii="Georgia" w:hAnsi="Georgia"/>
          <w:b/>
          <w:sz w:val="26"/>
          <w:szCs w:val="26"/>
          <w:lang w:val="en-US"/>
        </w:rPr>
        <w:t>Context</w:t>
      </w:r>
    </w:p>
    <w:p w14:paraId="5A22AB39" w14:textId="77777777" w:rsidR="004D2A3E" w:rsidRPr="00F67E04" w:rsidRDefault="004D2A3E" w:rsidP="004D2A3E">
      <w:pPr>
        <w:pStyle w:val="ListParagraph"/>
        <w:spacing w:line="360" w:lineRule="auto"/>
        <w:jc w:val="both"/>
        <w:rPr>
          <w:rFonts w:ascii="Georgia" w:hAnsi="Georgia"/>
          <w:b/>
          <w:sz w:val="26"/>
          <w:szCs w:val="26"/>
          <w:lang w:val="en-US"/>
        </w:rPr>
      </w:pPr>
    </w:p>
    <w:p w14:paraId="7F0F90BB" w14:textId="171A3FE9" w:rsidR="004D2A3E" w:rsidRPr="00DC4ACB" w:rsidRDefault="005F7295" w:rsidP="005F7295">
      <w:pPr>
        <w:spacing w:after="0" w:line="360" w:lineRule="auto"/>
        <w:ind w:left="720"/>
        <w:jc w:val="both"/>
        <w:rPr>
          <w:rFonts w:ascii="Georgia" w:hAnsi="Georgia"/>
          <w:lang w:val="en-US"/>
        </w:rPr>
      </w:pPr>
      <w:r w:rsidRPr="00DC4ACB">
        <w:rPr>
          <w:rFonts w:ascii="Georgia" w:hAnsi="Georgia"/>
          <w:lang w:val="en-US"/>
        </w:rPr>
        <w:t>Tiritiri Matangi Island is one of New Zealand’s great community conservation success stories, having been transformed by volunteers from a farmed island to one with extensive restored forest that complements the remnant coastal forest</w:t>
      </w:r>
      <w:r w:rsidR="004D2A3E" w:rsidRPr="00DC4ACB">
        <w:rPr>
          <w:rFonts w:ascii="Georgia" w:hAnsi="Georgia"/>
          <w:lang w:val="en-US"/>
        </w:rPr>
        <w:t xml:space="preserve">. </w:t>
      </w:r>
      <w:r w:rsidR="00DC4ACB" w:rsidRPr="00DC4ACB">
        <w:rPr>
          <w:rFonts w:ascii="Georgia" w:hAnsi="Georgia"/>
          <w:lang w:val="en-US"/>
        </w:rPr>
        <w:t>T</w:t>
      </w:r>
      <w:r w:rsidR="00BF76CF">
        <w:rPr>
          <w:rFonts w:ascii="Georgia" w:hAnsi="Georgia"/>
          <w:lang w:val="en-US"/>
        </w:rPr>
        <w:t>iritiri Matangi I</w:t>
      </w:r>
      <w:r w:rsidR="00DC4ACB" w:rsidRPr="00DC4ACB">
        <w:rPr>
          <w:rFonts w:ascii="Georgia" w:hAnsi="Georgia"/>
          <w:lang w:val="en-US"/>
        </w:rPr>
        <w:t xml:space="preserve">sland is free of mammalian pests, and many rare or threatened species have been reintroduced or have returned naturally to </w:t>
      </w:r>
      <w:r w:rsidR="00BF76CF">
        <w:rPr>
          <w:rFonts w:ascii="Georgia" w:hAnsi="Georgia"/>
          <w:lang w:val="en-US"/>
        </w:rPr>
        <w:t>Tiritiri Matangi I</w:t>
      </w:r>
      <w:r w:rsidR="00DC4ACB" w:rsidRPr="00DC4ACB">
        <w:rPr>
          <w:rFonts w:ascii="Georgia" w:hAnsi="Georgia"/>
          <w:lang w:val="en-US"/>
        </w:rPr>
        <w:t>sland.</w:t>
      </w:r>
      <w:r w:rsidR="004D2A3E" w:rsidRPr="00DC4ACB">
        <w:rPr>
          <w:rFonts w:ascii="Georgia" w:hAnsi="Georgia"/>
          <w:lang w:val="en-US"/>
        </w:rPr>
        <w:t xml:space="preserve"> </w:t>
      </w:r>
    </w:p>
    <w:p w14:paraId="13304CC6" w14:textId="77777777" w:rsidR="004D2A3E" w:rsidRPr="00DC4ACB" w:rsidRDefault="004D2A3E" w:rsidP="004D2A3E">
      <w:pPr>
        <w:spacing w:after="0" w:line="360" w:lineRule="auto"/>
        <w:ind w:left="720"/>
        <w:jc w:val="both"/>
        <w:rPr>
          <w:rFonts w:ascii="Georgia" w:hAnsi="Georgia"/>
          <w:lang w:val="en-US"/>
        </w:rPr>
      </w:pPr>
    </w:p>
    <w:p w14:paraId="7D8423F6" w14:textId="0B41BDC7" w:rsidR="00DC4ACB" w:rsidRPr="00DC4ACB" w:rsidRDefault="00DC4ACB" w:rsidP="004D2A3E">
      <w:pPr>
        <w:spacing w:after="0" w:line="360" w:lineRule="auto"/>
        <w:ind w:left="720"/>
        <w:jc w:val="both"/>
        <w:rPr>
          <w:rFonts w:ascii="Georgia" w:hAnsi="Georgia"/>
          <w:lang w:val="en-US"/>
        </w:rPr>
      </w:pPr>
      <w:r w:rsidRPr="00DC4ACB">
        <w:rPr>
          <w:rFonts w:ascii="Georgia" w:hAnsi="Georgia"/>
          <w:lang w:val="en-US"/>
        </w:rPr>
        <w:t>Tiritiri</w:t>
      </w:r>
      <w:r w:rsidR="008D7F3D">
        <w:rPr>
          <w:rFonts w:ascii="Georgia" w:hAnsi="Georgia"/>
          <w:lang w:val="en-US"/>
        </w:rPr>
        <w:t xml:space="preserve"> Matangi Island</w:t>
      </w:r>
      <w:r w:rsidRPr="00DC4ACB">
        <w:rPr>
          <w:rFonts w:ascii="Georgia" w:hAnsi="Georgia"/>
          <w:lang w:val="en-US"/>
        </w:rPr>
        <w:t xml:space="preserve"> is particularly significant to iwi and hapū. Under the Ngā Mana Whenua o Tāmaki Makaurau Collective Redress Act 2014</w:t>
      </w:r>
      <w:r w:rsidR="00BF76CF">
        <w:rPr>
          <w:rFonts w:ascii="Georgia" w:hAnsi="Georgia"/>
          <w:lang w:val="en-US"/>
        </w:rPr>
        <w:t>, Tiritiri Matangi</w:t>
      </w:r>
      <w:r w:rsidRPr="00DC4ACB">
        <w:rPr>
          <w:rFonts w:ascii="Georgia" w:hAnsi="Georgia"/>
          <w:lang w:val="en-US"/>
        </w:rPr>
        <w:t xml:space="preserve"> </w:t>
      </w:r>
      <w:r w:rsidR="00BF76CF">
        <w:rPr>
          <w:rFonts w:ascii="Georgia" w:hAnsi="Georgia"/>
          <w:lang w:val="en-US"/>
        </w:rPr>
        <w:t>I</w:t>
      </w:r>
      <w:r w:rsidRPr="00DC4ACB">
        <w:rPr>
          <w:rFonts w:ascii="Georgia" w:hAnsi="Georgia"/>
          <w:lang w:val="en-US"/>
        </w:rPr>
        <w:t xml:space="preserve">sland was vested in </w:t>
      </w:r>
      <w:r w:rsidR="00535E32">
        <w:rPr>
          <w:rFonts w:ascii="Georgia" w:hAnsi="Georgia"/>
          <w:lang w:val="en-US"/>
        </w:rPr>
        <w:t xml:space="preserve">the </w:t>
      </w:r>
      <w:r w:rsidR="00535E32" w:rsidRPr="00535E32">
        <w:rPr>
          <w:rFonts w:ascii="Georgia" w:hAnsi="Georgia"/>
          <w:lang w:val="en-US"/>
        </w:rPr>
        <w:t xml:space="preserve">trustee of the </w:t>
      </w:r>
      <w:proofErr w:type="spellStart"/>
      <w:r w:rsidR="00535E32" w:rsidRPr="00535E32">
        <w:rPr>
          <w:rFonts w:ascii="Georgia" w:hAnsi="Georgia"/>
          <w:lang w:val="en-US"/>
        </w:rPr>
        <w:t>Tūpuna</w:t>
      </w:r>
      <w:proofErr w:type="spellEnd"/>
      <w:r w:rsidR="00535E32" w:rsidRPr="00535E32">
        <w:rPr>
          <w:rFonts w:ascii="Georgia" w:hAnsi="Georgia"/>
          <w:lang w:val="en-US"/>
        </w:rPr>
        <w:t xml:space="preserve"> Taonga o Tāmaki Makaurau Trust</w:t>
      </w:r>
      <w:r w:rsidRPr="00DC4ACB">
        <w:rPr>
          <w:rFonts w:ascii="Georgia" w:hAnsi="Georgia"/>
          <w:lang w:val="en-US"/>
        </w:rPr>
        <w:t xml:space="preserve"> on behalf of the 13 iwi/hapū of Ngā Mana Whenua o Tāmaki Makaurau for one month and then was vested back in the Crown. </w:t>
      </w:r>
    </w:p>
    <w:p w14:paraId="198223ED" w14:textId="77777777" w:rsidR="00DC4ACB" w:rsidRDefault="00DC4ACB" w:rsidP="004D2A3E">
      <w:pPr>
        <w:spacing w:after="0" w:line="360" w:lineRule="auto"/>
        <w:ind w:left="720"/>
        <w:jc w:val="both"/>
        <w:rPr>
          <w:rFonts w:ascii="Georgia" w:hAnsi="Georgia"/>
          <w:i/>
          <w:iCs/>
          <w:lang w:val="en-US"/>
        </w:rPr>
      </w:pPr>
    </w:p>
    <w:p w14:paraId="312110C4" w14:textId="4E768E25" w:rsidR="004D2A3E" w:rsidRDefault="00DC4ACB" w:rsidP="004D2A3E">
      <w:pPr>
        <w:spacing w:after="0" w:line="360" w:lineRule="auto"/>
        <w:ind w:left="720"/>
        <w:jc w:val="both"/>
        <w:rPr>
          <w:rFonts w:ascii="Georgia" w:hAnsi="Georgia"/>
          <w:lang w:val="en-US"/>
        </w:rPr>
      </w:pPr>
      <w:r>
        <w:rPr>
          <w:rFonts w:ascii="Georgia" w:hAnsi="Georgia"/>
          <w:lang w:val="en-US"/>
        </w:rPr>
        <w:t>T</w:t>
      </w:r>
      <w:r w:rsidR="00BF76CF">
        <w:rPr>
          <w:rFonts w:ascii="Georgia" w:hAnsi="Georgia"/>
          <w:lang w:val="en-US"/>
        </w:rPr>
        <w:t>iritiri Matangi</w:t>
      </w:r>
      <w:r>
        <w:rPr>
          <w:rFonts w:ascii="Georgia" w:hAnsi="Georgia"/>
          <w:lang w:val="en-US"/>
        </w:rPr>
        <w:t xml:space="preserve"> </w:t>
      </w:r>
      <w:r w:rsidR="00BF76CF">
        <w:rPr>
          <w:rFonts w:ascii="Georgia" w:hAnsi="Georgia"/>
          <w:lang w:val="en-US"/>
        </w:rPr>
        <w:t>I</w:t>
      </w:r>
      <w:r>
        <w:rPr>
          <w:rFonts w:ascii="Georgia" w:hAnsi="Georgia"/>
          <w:lang w:val="en-US"/>
        </w:rPr>
        <w:t xml:space="preserve">sland is a site of an important historic lighthouse complex, one of the most complete remaining in New Zealand. The lighthouse is managed by Maritime New Zealand and is classified Category 1 by Heritage New Zealand Pouhere Taonga. There are also </w:t>
      </w:r>
      <w:proofErr w:type="gramStart"/>
      <w:r>
        <w:rPr>
          <w:rFonts w:ascii="Georgia" w:hAnsi="Georgia"/>
          <w:lang w:val="en-US"/>
        </w:rPr>
        <w:t>a number of</w:t>
      </w:r>
      <w:proofErr w:type="gramEnd"/>
      <w:r>
        <w:rPr>
          <w:rFonts w:ascii="Georgia" w:hAnsi="Georgia"/>
          <w:lang w:val="en-US"/>
        </w:rPr>
        <w:t xml:space="preserve"> structures managed by the Department with assistance from the Supporters of Tiritiri Matangi. </w:t>
      </w:r>
    </w:p>
    <w:p w14:paraId="5D9F789D" w14:textId="49E301A4" w:rsidR="00DC4ACB" w:rsidRPr="00720733" w:rsidRDefault="00DC4ACB" w:rsidP="004D2A3E">
      <w:pPr>
        <w:spacing w:after="0" w:line="360" w:lineRule="auto"/>
        <w:ind w:left="720"/>
        <w:jc w:val="both"/>
        <w:rPr>
          <w:rFonts w:ascii="Georgia" w:hAnsi="Georgia"/>
          <w:lang w:val="en-US"/>
        </w:rPr>
      </w:pPr>
    </w:p>
    <w:p w14:paraId="24C2CBEB" w14:textId="2D6A6A4B" w:rsidR="00DC4ACB" w:rsidRDefault="00DC4ACB" w:rsidP="004D2A3E">
      <w:pPr>
        <w:spacing w:after="0" w:line="360" w:lineRule="auto"/>
        <w:ind w:left="720"/>
        <w:jc w:val="both"/>
        <w:rPr>
          <w:rFonts w:ascii="Georgia" w:hAnsi="Georgia"/>
          <w:lang w:val="en-US"/>
        </w:rPr>
      </w:pPr>
      <w:r>
        <w:rPr>
          <w:rFonts w:ascii="Georgia" w:hAnsi="Georgia"/>
          <w:lang w:val="en-US"/>
        </w:rPr>
        <w:t>The Supporters of Tiritiri Matangi (</w:t>
      </w:r>
      <w:proofErr w:type="spellStart"/>
      <w:r>
        <w:rPr>
          <w:rFonts w:ascii="Georgia" w:hAnsi="Georgia"/>
          <w:lang w:val="en-US"/>
        </w:rPr>
        <w:t>SoTM</w:t>
      </w:r>
      <w:proofErr w:type="spellEnd"/>
      <w:r>
        <w:rPr>
          <w:rFonts w:ascii="Georgia" w:hAnsi="Georgia"/>
          <w:lang w:val="en-US"/>
        </w:rPr>
        <w:t xml:space="preserve">) formed in 1988 and is a major contributor to the success of Tiritiri Matangi as a restored open scientific reserve. They provide significant volunteer effort and funding to </w:t>
      </w:r>
      <w:r w:rsidR="00BF76CF">
        <w:rPr>
          <w:rFonts w:ascii="Georgia" w:hAnsi="Georgia"/>
          <w:lang w:val="en-US"/>
        </w:rPr>
        <w:t>Tiritiri Matangi</w:t>
      </w:r>
      <w:r>
        <w:rPr>
          <w:rFonts w:ascii="Georgia" w:hAnsi="Georgia"/>
          <w:lang w:val="en-US"/>
        </w:rPr>
        <w:t xml:space="preserve"> </w:t>
      </w:r>
      <w:r w:rsidR="00BF76CF">
        <w:rPr>
          <w:rFonts w:ascii="Georgia" w:hAnsi="Georgia"/>
          <w:lang w:val="en-US"/>
        </w:rPr>
        <w:t>I</w:t>
      </w:r>
      <w:r>
        <w:rPr>
          <w:rFonts w:ascii="Georgia" w:hAnsi="Georgia"/>
          <w:lang w:val="en-US"/>
        </w:rPr>
        <w:t xml:space="preserve">sland. This includes replanting, biodiversity management, research, interpretation, visitor facilities, facilitating translocations and conserving historic features. </w:t>
      </w:r>
    </w:p>
    <w:p w14:paraId="1A925441" w14:textId="7AB6EFD7" w:rsidR="00DC4ACB" w:rsidRDefault="00DC4ACB" w:rsidP="004D2A3E">
      <w:pPr>
        <w:spacing w:after="0" w:line="360" w:lineRule="auto"/>
        <w:ind w:left="720"/>
        <w:jc w:val="both"/>
        <w:rPr>
          <w:rFonts w:ascii="Georgia" w:hAnsi="Georgia"/>
          <w:lang w:val="en-US"/>
        </w:rPr>
      </w:pPr>
    </w:p>
    <w:p w14:paraId="247144BD" w14:textId="192604C3" w:rsidR="00F0156B" w:rsidRDefault="00DC4ACB" w:rsidP="0028645A">
      <w:pPr>
        <w:spacing w:after="0" w:line="360" w:lineRule="auto"/>
        <w:ind w:left="720"/>
        <w:jc w:val="both"/>
        <w:rPr>
          <w:rFonts w:ascii="Georgia" w:hAnsi="Georgia"/>
          <w:lang w:val="en-US"/>
        </w:rPr>
      </w:pPr>
      <w:bookmarkStart w:id="0" w:name="_Hlk79742989"/>
      <w:r>
        <w:rPr>
          <w:rFonts w:ascii="Georgia" w:hAnsi="Georgia"/>
          <w:lang w:val="en-US"/>
        </w:rPr>
        <w:t xml:space="preserve">Visitor numbers to </w:t>
      </w:r>
      <w:r w:rsidR="00BF76CF">
        <w:rPr>
          <w:rFonts w:ascii="Georgia" w:hAnsi="Georgia"/>
          <w:lang w:val="en-US"/>
        </w:rPr>
        <w:t>Tiritiri Matangi</w:t>
      </w:r>
      <w:r>
        <w:rPr>
          <w:rFonts w:ascii="Georgia" w:hAnsi="Georgia"/>
          <w:lang w:val="en-US"/>
        </w:rPr>
        <w:t xml:space="preserve"> </w:t>
      </w:r>
      <w:r w:rsidR="00BF76CF">
        <w:rPr>
          <w:rFonts w:ascii="Georgia" w:hAnsi="Georgia"/>
          <w:lang w:val="en-US"/>
        </w:rPr>
        <w:t>I</w:t>
      </w:r>
      <w:r>
        <w:rPr>
          <w:rFonts w:ascii="Georgia" w:hAnsi="Georgia"/>
          <w:lang w:val="en-US"/>
        </w:rPr>
        <w:t>sland have gr</w:t>
      </w:r>
      <w:r w:rsidR="00AA0D04">
        <w:rPr>
          <w:rFonts w:ascii="Georgia" w:hAnsi="Georgia"/>
          <w:lang w:val="en-US"/>
        </w:rPr>
        <w:t>o</w:t>
      </w:r>
      <w:r w:rsidR="003F0A2A">
        <w:rPr>
          <w:rFonts w:ascii="Georgia" w:hAnsi="Georgia"/>
          <w:lang w:val="en-US"/>
        </w:rPr>
        <w:t>w</w:t>
      </w:r>
      <w:r w:rsidR="00AA0D04">
        <w:rPr>
          <w:rFonts w:ascii="Georgia" w:hAnsi="Georgia"/>
          <w:lang w:val="en-US"/>
        </w:rPr>
        <w:t>n</w:t>
      </w:r>
      <w:r>
        <w:rPr>
          <w:rFonts w:ascii="Georgia" w:hAnsi="Georgia"/>
          <w:lang w:val="en-US"/>
        </w:rPr>
        <w:t xml:space="preserve"> from 13,000 in 1995 to approximately 3</w:t>
      </w:r>
      <w:r w:rsidR="00AA0D04">
        <w:rPr>
          <w:rFonts w:ascii="Georgia" w:hAnsi="Georgia"/>
          <w:lang w:val="en-US"/>
        </w:rPr>
        <w:t>0</w:t>
      </w:r>
      <w:r>
        <w:rPr>
          <w:rFonts w:ascii="Georgia" w:hAnsi="Georgia"/>
          <w:lang w:val="en-US"/>
        </w:rPr>
        <w:t xml:space="preserve">,000 people in </w:t>
      </w:r>
      <w:r w:rsidR="00AA0D04">
        <w:rPr>
          <w:rFonts w:ascii="Georgia" w:hAnsi="Georgia"/>
          <w:lang w:val="en-US"/>
        </w:rPr>
        <w:t>recent years</w:t>
      </w:r>
      <w:r w:rsidR="00FF2691">
        <w:rPr>
          <w:rFonts w:ascii="Georgia" w:hAnsi="Georgia"/>
          <w:lang w:val="en-US"/>
        </w:rPr>
        <w:t xml:space="preserve"> and approximately 5000 school students</w:t>
      </w:r>
      <w:r w:rsidR="00AA0D04">
        <w:rPr>
          <w:rFonts w:ascii="Georgia" w:hAnsi="Georgia"/>
          <w:lang w:val="en-US"/>
        </w:rPr>
        <w:t xml:space="preserve"> per year</w:t>
      </w:r>
      <w:bookmarkEnd w:id="0"/>
      <w:r>
        <w:rPr>
          <w:rFonts w:ascii="Georgia" w:hAnsi="Georgia"/>
          <w:lang w:val="en-US"/>
        </w:rPr>
        <w:t xml:space="preserve">. </w:t>
      </w:r>
      <w:r w:rsidR="00F0156B">
        <w:rPr>
          <w:rFonts w:ascii="Georgia" w:hAnsi="Georgia"/>
          <w:lang w:val="en-US"/>
        </w:rPr>
        <w:t xml:space="preserve">Note, the visitor numbers have been impacted by COVID-19 and there has been a drop caused from reduced inbound tourism but somewhat countered by an increase in domestic numbers. This is expected to continue well into the future. </w:t>
      </w:r>
    </w:p>
    <w:p w14:paraId="0CC26B8E" w14:textId="77777777" w:rsidR="00F0156B" w:rsidRDefault="00F0156B" w:rsidP="0028645A">
      <w:pPr>
        <w:spacing w:after="0" w:line="360" w:lineRule="auto"/>
        <w:ind w:left="720"/>
        <w:jc w:val="both"/>
        <w:rPr>
          <w:rFonts w:ascii="Georgia" w:hAnsi="Georgia"/>
          <w:lang w:val="en-US"/>
        </w:rPr>
      </w:pPr>
    </w:p>
    <w:p w14:paraId="280C9DA1" w14:textId="2866D9E8" w:rsidR="004D2A3E" w:rsidRDefault="00DC4ACB" w:rsidP="0028645A">
      <w:pPr>
        <w:spacing w:after="0" w:line="360" w:lineRule="auto"/>
        <w:ind w:left="720"/>
        <w:jc w:val="both"/>
        <w:rPr>
          <w:rFonts w:ascii="Georgia" w:hAnsi="Georgia"/>
          <w:lang w:val="en-US"/>
        </w:rPr>
      </w:pPr>
      <w:r>
        <w:rPr>
          <w:rFonts w:ascii="Georgia" w:hAnsi="Georgia"/>
          <w:lang w:val="en-US"/>
        </w:rPr>
        <w:lastRenderedPageBreak/>
        <w:t xml:space="preserve">Access to </w:t>
      </w:r>
      <w:r w:rsidR="00BF76CF">
        <w:rPr>
          <w:rFonts w:ascii="Georgia" w:hAnsi="Georgia"/>
          <w:lang w:val="en-US"/>
        </w:rPr>
        <w:t>Tiritiri Matangi</w:t>
      </w:r>
      <w:r>
        <w:rPr>
          <w:rFonts w:ascii="Georgia" w:hAnsi="Georgia"/>
          <w:lang w:val="en-US"/>
        </w:rPr>
        <w:t xml:space="preserve"> </w:t>
      </w:r>
      <w:r w:rsidR="00BF76CF">
        <w:rPr>
          <w:rFonts w:ascii="Georgia" w:hAnsi="Georgia"/>
          <w:lang w:val="en-US"/>
        </w:rPr>
        <w:t>I</w:t>
      </w:r>
      <w:r>
        <w:rPr>
          <w:rFonts w:ascii="Georgia" w:hAnsi="Georgia"/>
          <w:lang w:val="en-US"/>
        </w:rPr>
        <w:t>sland is via a scheduled ferry service</w:t>
      </w:r>
      <w:r w:rsidR="0028645A">
        <w:rPr>
          <w:rFonts w:ascii="Georgia" w:hAnsi="Georgia"/>
          <w:lang w:val="en-US"/>
        </w:rPr>
        <w:t xml:space="preserve"> (this opportunity), chartered commercial vessel, or private boat. Biosecurity measures (including pre-trip information) are essential to maintaining an island as an open scientific reserve. Rangers meet each ferry and provide a biosecurity briefing to visitors. School visits are popular. </w:t>
      </w:r>
    </w:p>
    <w:p w14:paraId="77F2AB5B" w14:textId="33A4AB69" w:rsidR="0028645A" w:rsidRPr="00F67E04" w:rsidRDefault="0028645A" w:rsidP="0028645A">
      <w:pPr>
        <w:spacing w:after="0" w:line="360" w:lineRule="auto"/>
        <w:ind w:left="720"/>
        <w:jc w:val="both"/>
        <w:rPr>
          <w:rFonts w:ascii="Georgia" w:hAnsi="Georgia"/>
          <w:lang w:val="en-US"/>
        </w:rPr>
      </w:pPr>
    </w:p>
    <w:p w14:paraId="6E3A35D0" w14:textId="65D57CDA" w:rsidR="00E625D2" w:rsidRPr="00344D7D" w:rsidRDefault="0028645A" w:rsidP="00AA712E">
      <w:pPr>
        <w:pStyle w:val="BodyTextIndent2"/>
        <w:spacing w:after="0" w:line="360" w:lineRule="auto"/>
        <w:ind w:left="709"/>
        <w:jc w:val="both"/>
        <w:rPr>
          <w:rFonts w:ascii="Georgia" w:hAnsi="Georgia"/>
          <w:i/>
        </w:rPr>
      </w:pPr>
      <w:r w:rsidRPr="004C2693">
        <w:rPr>
          <w:rFonts w:ascii="Georgia" w:hAnsi="Georgia"/>
          <w:lang w:val="en-US"/>
        </w:rPr>
        <w:t xml:space="preserve">The wharf is owned </w:t>
      </w:r>
      <w:r w:rsidR="004C2693" w:rsidRPr="004C2693">
        <w:rPr>
          <w:rFonts w:ascii="Georgia" w:hAnsi="Georgia"/>
          <w:lang w:val="en-US"/>
        </w:rPr>
        <w:t xml:space="preserve">and managed </w:t>
      </w:r>
      <w:r w:rsidRPr="004C2693">
        <w:rPr>
          <w:rFonts w:ascii="Georgia" w:hAnsi="Georgia"/>
          <w:lang w:val="en-US"/>
        </w:rPr>
        <w:t>by the Department of Conservation.</w:t>
      </w:r>
      <w:r w:rsidR="004C2693" w:rsidRPr="004C2693">
        <w:rPr>
          <w:rFonts w:ascii="Georgia" w:hAnsi="Georgia"/>
          <w:lang w:val="en-US"/>
        </w:rPr>
        <w:t xml:space="preserve"> Maintenance on the wharf is contributed by all users and</w:t>
      </w:r>
      <w:r w:rsidR="004C2693">
        <w:rPr>
          <w:rFonts w:ascii="Georgia" w:hAnsi="Georgia"/>
          <w:lang w:val="en-US"/>
        </w:rPr>
        <w:t xml:space="preserve"> calculated over a four-year period. The maintenance fees will be included in the Annual wharf fees.</w:t>
      </w:r>
      <w:r>
        <w:rPr>
          <w:rFonts w:ascii="Georgia" w:hAnsi="Georgia"/>
          <w:lang w:val="en-US"/>
        </w:rPr>
        <w:t xml:space="preserve"> </w:t>
      </w:r>
      <w:r w:rsidR="00E625D2">
        <w:rPr>
          <w:rFonts w:ascii="Georgia" w:hAnsi="Georgia"/>
        </w:rPr>
        <w:t xml:space="preserve">The annual wharf fees will be set </w:t>
      </w:r>
      <w:r w:rsidR="005B0190">
        <w:rPr>
          <w:rFonts w:ascii="Georgia" w:hAnsi="Georgia"/>
        </w:rPr>
        <w:t>by the Department</w:t>
      </w:r>
      <w:r w:rsidR="00E625D2">
        <w:rPr>
          <w:rFonts w:ascii="Georgia" w:hAnsi="Georgia"/>
        </w:rPr>
        <w:t xml:space="preserve"> and </w:t>
      </w:r>
      <w:r w:rsidR="00E625D2" w:rsidRPr="000C1AF3">
        <w:rPr>
          <w:rFonts w:ascii="Georgia" w:hAnsi="Georgia"/>
        </w:rPr>
        <w:t>will be non-refundable</w:t>
      </w:r>
      <w:r w:rsidR="00712018" w:rsidRPr="00737FD1">
        <w:rPr>
          <w:rFonts w:ascii="Georgia" w:hAnsi="Georgia"/>
        </w:rPr>
        <w:t xml:space="preserve">. The annual wharf fees </w:t>
      </w:r>
      <w:r w:rsidR="000C1AF3">
        <w:rPr>
          <w:rFonts w:ascii="Georgia" w:hAnsi="Georgia"/>
        </w:rPr>
        <w:t>are expected to between</w:t>
      </w:r>
      <w:r w:rsidR="00737FD1" w:rsidRPr="00737FD1">
        <w:rPr>
          <w:rFonts w:ascii="Georgia" w:hAnsi="Georgia"/>
        </w:rPr>
        <w:t xml:space="preserve"> </w:t>
      </w:r>
      <w:r w:rsidR="00FF2691">
        <w:rPr>
          <w:rFonts w:ascii="Georgia" w:hAnsi="Georgia"/>
        </w:rPr>
        <w:t>$55,000</w:t>
      </w:r>
      <w:r w:rsidR="000C1AF3">
        <w:rPr>
          <w:rFonts w:ascii="Georgia" w:hAnsi="Georgia"/>
        </w:rPr>
        <w:t xml:space="preserve"> - $60,000</w:t>
      </w:r>
      <w:r w:rsidR="00737FD1" w:rsidRPr="00737FD1">
        <w:rPr>
          <w:rFonts w:ascii="Georgia" w:hAnsi="Georgia"/>
        </w:rPr>
        <w:t xml:space="preserve"> for the first year of the licence</w:t>
      </w:r>
      <w:r w:rsidR="00E625D2" w:rsidRPr="00737FD1">
        <w:rPr>
          <w:rFonts w:ascii="Georgia" w:hAnsi="Georgia"/>
        </w:rPr>
        <w:t xml:space="preserve"> </w:t>
      </w:r>
      <w:r w:rsidR="00737FD1" w:rsidRPr="00737FD1">
        <w:rPr>
          <w:rFonts w:ascii="Georgia" w:hAnsi="Georgia"/>
        </w:rPr>
        <w:t>which are paid annually</w:t>
      </w:r>
      <w:r w:rsidR="00E625D2" w:rsidRPr="00737FD1">
        <w:rPr>
          <w:rFonts w:ascii="Georgia" w:hAnsi="Georgia"/>
        </w:rPr>
        <w:t xml:space="preserve"> for the term of the </w:t>
      </w:r>
      <w:r w:rsidR="005E301A">
        <w:rPr>
          <w:rFonts w:ascii="Georgia" w:hAnsi="Georgia"/>
        </w:rPr>
        <w:t>l</w:t>
      </w:r>
      <w:r w:rsidR="00E625D2" w:rsidRPr="00737FD1">
        <w:rPr>
          <w:rFonts w:ascii="Georgia" w:hAnsi="Georgia"/>
        </w:rPr>
        <w:t>icence, subject to the Director-General’s right to review the fees.</w:t>
      </w:r>
      <w:r w:rsidR="00737FD1" w:rsidRPr="00737FD1">
        <w:rPr>
          <w:rFonts w:ascii="Georgia" w:hAnsi="Georgia"/>
        </w:rPr>
        <w:t xml:space="preserve"> A</w:t>
      </w:r>
      <w:r w:rsidR="00B935C6">
        <w:rPr>
          <w:rFonts w:ascii="Georgia" w:hAnsi="Georgia"/>
        </w:rPr>
        <w:t>n annual</w:t>
      </w:r>
      <w:r w:rsidR="00737FD1" w:rsidRPr="00737FD1">
        <w:rPr>
          <w:rFonts w:ascii="Georgia" w:hAnsi="Georgia"/>
        </w:rPr>
        <w:t xml:space="preserve"> Management fee will also be charged and is currently $400 plus GST.</w:t>
      </w:r>
      <w:r w:rsidR="00737FD1">
        <w:rPr>
          <w:rFonts w:ascii="Georgia" w:hAnsi="Georgia"/>
        </w:rPr>
        <w:t xml:space="preserve"> </w:t>
      </w:r>
      <w:r w:rsidR="004C2693">
        <w:rPr>
          <w:rFonts w:ascii="Georgia" w:hAnsi="Georgia"/>
          <w:iCs/>
        </w:rPr>
        <w:t xml:space="preserve">The successful party will also need to ensure all necessary insurances are held. </w:t>
      </w:r>
    </w:p>
    <w:p w14:paraId="397B30E4" w14:textId="77777777" w:rsidR="00CF454D" w:rsidRPr="00FB2B15" w:rsidRDefault="00CF454D" w:rsidP="004D2A3E">
      <w:pPr>
        <w:spacing w:after="0" w:line="360" w:lineRule="auto"/>
        <w:ind w:left="720"/>
        <w:jc w:val="both"/>
        <w:rPr>
          <w:rFonts w:ascii="Georgia" w:hAnsi="Georgia"/>
        </w:rPr>
      </w:pPr>
    </w:p>
    <w:p w14:paraId="0707FFCF" w14:textId="77777777" w:rsidR="004D2A3E" w:rsidRPr="00FB2B15" w:rsidRDefault="004D2A3E" w:rsidP="004D2A3E">
      <w:pPr>
        <w:pStyle w:val="ListParagraph"/>
        <w:numPr>
          <w:ilvl w:val="0"/>
          <w:numId w:val="1"/>
        </w:numPr>
        <w:pBdr>
          <w:bottom w:val="single" w:sz="6" w:space="1" w:color="auto"/>
        </w:pBdr>
        <w:spacing w:line="360" w:lineRule="auto"/>
        <w:jc w:val="both"/>
        <w:rPr>
          <w:rFonts w:ascii="Georgia" w:hAnsi="Georgia"/>
          <w:b/>
          <w:sz w:val="26"/>
          <w:szCs w:val="26"/>
          <w:lang w:val="en-US"/>
        </w:rPr>
      </w:pPr>
      <w:r w:rsidRPr="00FB2B15">
        <w:rPr>
          <w:rFonts w:ascii="Georgia" w:hAnsi="Georgia"/>
          <w:b/>
          <w:sz w:val="26"/>
          <w:szCs w:val="26"/>
        </w:rPr>
        <w:t xml:space="preserve">What </w:t>
      </w:r>
      <w:r>
        <w:rPr>
          <w:rFonts w:ascii="Georgia" w:hAnsi="Georgia"/>
          <w:b/>
          <w:sz w:val="26"/>
          <w:szCs w:val="26"/>
        </w:rPr>
        <w:t>Proposals are being sought for:</w:t>
      </w:r>
    </w:p>
    <w:p w14:paraId="58ED6544" w14:textId="77777777" w:rsidR="004D2A3E" w:rsidRPr="00FB2B15" w:rsidRDefault="004D2A3E" w:rsidP="004D2A3E">
      <w:pPr>
        <w:spacing w:after="0" w:line="360" w:lineRule="auto"/>
        <w:contextualSpacing/>
        <w:jc w:val="both"/>
        <w:rPr>
          <w:rFonts w:ascii="Georgia" w:hAnsi="Georgia"/>
          <w:b/>
        </w:rPr>
      </w:pPr>
    </w:p>
    <w:p w14:paraId="2652BCF8" w14:textId="7F5FA65B" w:rsidR="004D2A3E" w:rsidRDefault="004D2A3E" w:rsidP="004D2A3E">
      <w:pPr>
        <w:spacing w:after="0" w:line="360" w:lineRule="auto"/>
        <w:ind w:left="720"/>
        <w:contextualSpacing/>
        <w:jc w:val="both"/>
        <w:rPr>
          <w:rFonts w:ascii="Georgia" w:hAnsi="Georgia"/>
        </w:rPr>
      </w:pPr>
      <w:r w:rsidRPr="00897ED0">
        <w:rPr>
          <w:rFonts w:ascii="Georgia" w:hAnsi="Georgia"/>
        </w:rPr>
        <w:t xml:space="preserve">This RFP is an invitation for suitably qualified persons to submit a </w:t>
      </w:r>
      <w:r w:rsidR="00897ED0" w:rsidRPr="00897ED0">
        <w:rPr>
          <w:rFonts w:ascii="Georgia" w:hAnsi="Georgia"/>
        </w:rPr>
        <w:t>p</w:t>
      </w:r>
      <w:r w:rsidRPr="00897ED0">
        <w:rPr>
          <w:rFonts w:ascii="Georgia" w:hAnsi="Georgia"/>
        </w:rPr>
        <w:t xml:space="preserve">roposal for </w:t>
      </w:r>
      <w:r w:rsidR="00EB7D3F" w:rsidRPr="00897ED0">
        <w:rPr>
          <w:rFonts w:ascii="Georgia" w:hAnsi="Georgia"/>
        </w:rPr>
        <w:t>rights</w:t>
      </w:r>
      <w:r w:rsidR="00897ED0" w:rsidRPr="00897ED0">
        <w:rPr>
          <w:rFonts w:ascii="Georgia" w:hAnsi="Georgia"/>
        </w:rPr>
        <w:t xml:space="preserve"> to operate a</w:t>
      </w:r>
      <w:r w:rsidR="00EB7D3F" w:rsidRPr="00897ED0">
        <w:rPr>
          <w:rFonts w:ascii="Georgia" w:hAnsi="Georgia"/>
        </w:rPr>
        <w:t xml:space="preserve"> commercial </w:t>
      </w:r>
      <w:r w:rsidR="00897ED0" w:rsidRPr="00897ED0">
        <w:rPr>
          <w:rFonts w:ascii="Georgia" w:hAnsi="Georgia"/>
        </w:rPr>
        <w:t>ferry service to Tiritiri Matangi Island</w:t>
      </w:r>
      <w:r w:rsidRPr="00897ED0">
        <w:rPr>
          <w:rFonts w:ascii="Georgia" w:hAnsi="Georgia"/>
        </w:rPr>
        <w:t>.</w:t>
      </w:r>
    </w:p>
    <w:p w14:paraId="4F2832B6" w14:textId="77777777" w:rsidR="004D2A3E" w:rsidRDefault="004D2A3E" w:rsidP="004D2A3E">
      <w:pPr>
        <w:spacing w:after="0" w:line="360" w:lineRule="auto"/>
        <w:ind w:left="720"/>
        <w:contextualSpacing/>
        <w:jc w:val="both"/>
        <w:rPr>
          <w:rFonts w:ascii="Georgia" w:hAnsi="Georgia"/>
        </w:rPr>
      </w:pPr>
    </w:p>
    <w:p w14:paraId="0E8A712C"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lang w:val="en-NZ"/>
        </w:rPr>
      </w:pPr>
      <w:r w:rsidRPr="00FB2B15">
        <w:rPr>
          <w:rFonts w:ascii="Georgia" w:hAnsi="Georgia"/>
          <w:sz w:val="26"/>
          <w:szCs w:val="26"/>
        </w:rPr>
        <w:t>Administration</w:t>
      </w:r>
    </w:p>
    <w:p w14:paraId="70245430" w14:textId="77777777" w:rsidR="004D2A3E" w:rsidRPr="00FB2B15" w:rsidRDefault="004D2A3E" w:rsidP="004D2A3E">
      <w:pPr>
        <w:spacing w:after="0" w:line="360" w:lineRule="auto"/>
        <w:ind w:left="720"/>
        <w:jc w:val="both"/>
        <w:rPr>
          <w:rFonts w:ascii="Georgia" w:hAnsi="Georgia"/>
        </w:rPr>
      </w:pPr>
    </w:p>
    <w:p w14:paraId="19FF6335" w14:textId="77777777" w:rsidR="00544665" w:rsidRPr="00544665" w:rsidRDefault="00544665" w:rsidP="00544665">
      <w:pPr>
        <w:spacing w:after="0" w:line="360" w:lineRule="auto"/>
        <w:ind w:left="720"/>
        <w:jc w:val="both"/>
        <w:rPr>
          <w:rFonts w:ascii="Georgia" w:hAnsi="Georgia"/>
          <w:b/>
          <w:bCs/>
        </w:rPr>
      </w:pPr>
      <w:r w:rsidRPr="00544665">
        <w:rPr>
          <w:rFonts w:ascii="Georgia" w:hAnsi="Georgia"/>
          <w:b/>
          <w:bCs/>
        </w:rPr>
        <w:t>Reserves Act 1977</w:t>
      </w:r>
    </w:p>
    <w:p w14:paraId="56AD0ECF" w14:textId="0DE25B12" w:rsidR="00544665" w:rsidRPr="00544665" w:rsidRDefault="00544665" w:rsidP="00544665">
      <w:pPr>
        <w:spacing w:after="0" w:line="360" w:lineRule="auto"/>
        <w:ind w:left="720"/>
        <w:jc w:val="both"/>
        <w:rPr>
          <w:rFonts w:ascii="Georgia" w:hAnsi="Georgia"/>
        </w:rPr>
      </w:pPr>
      <w:r w:rsidRPr="00544665">
        <w:rPr>
          <w:rFonts w:ascii="Georgia" w:hAnsi="Georgia"/>
        </w:rPr>
        <w:t xml:space="preserve">Tiritiri Matangi </w:t>
      </w:r>
      <w:r w:rsidR="008D7F3D">
        <w:rPr>
          <w:rFonts w:ascii="Georgia" w:hAnsi="Georgia"/>
        </w:rPr>
        <w:t xml:space="preserve">Island </w:t>
      </w:r>
      <w:r w:rsidRPr="00544665">
        <w:rPr>
          <w:rFonts w:ascii="Georgia" w:hAnsi="Georgia"/>
        </w:rPr>
        <w:t xml:space="preserve">wharf services Tiritiri Matangi Island Scientific Reserve, which is an open scientific reserve subject to the Reserves Act 1977.  The reserve </w:t>
      </w:r>
      <w:r w:rsidR="00331A12">
        <w:rPr>
          <w:rFonts w:ascii="Georgia" w:hAnsi="Georgia"/>
        </w:rPr>
        <w:t xml:space="preserve">is </w:t>
      </w:r>
      <w:r w:rsidRPr="00544665">
        <w:rPr>
          <w:rFonts w:ascii="Georgia" w:hAnsi="Georgia"/>
        </w:rPr>
        <w:t>administered by the Department of Conservation</w:t>
      </w:r>
      <w:r w:rsidR="0028645A">
        <w:rPr>
          <w:rFonts w:ascii="Georgia" w:hAnsi="Georgia"/>
        </w:rPr>
        <w:t xml:space="preserve"> on behalf of the Crown</w:t>
      </w:r>
      <w:r w:rsidRPr="00544665">
        <w:rPr>
          <w:rFonts w:ascii="Georgia" w:hAnsi="Georgia"/>
        </w:rPr>
        <w:t xml:space="preserve">. </w:t>
      </w:r>
      <w:r w:rsidR="0028645A">
        <w:rPr>
          <w:rFonts w:ascii="Georgia" w:hAnsi="Georgia"/>
        </w:rPr>
        <w:t>In managing the wharf, t</w:t>
      </w:r>
      <w:r w:rsidRPr="00544665">
        <w:rPr>
          <w:rFonts w:ascii="Georgia" w:hAnsi="Georgia"/>
        </w:rPr>
        <w:t xml:space="preserve">he Department must have regard to the purposes of the Act (s.3), and the purposes of scientific reserves (s.21), when considering </w:t>
      </w:r>
      <w:r w:rsidR="00E92D5E">
        <w:rPr>
          <w:rFonts w:ascii="Georgia" w:hAnsi="Georgia"/>
        </w:rPr>
        <w:t>proposals</w:t>
      </w:r>
      <w:r w:rsidRPr="00544665">
        <w:rPr>
          <w:rFonts w:ascii="Georgia" w:hAnsi="Georgia"/>
        </w:rPr>
        <w:t>.</w:t>
      </w:r>
      <w:r w:rsidR="0028645A">
        <w:rPr>
          <w:rFonts w:ascii="Georgia" w:hAnsi="Georgia"/>
        </w:rPr>
        <w:t xml:space="preserve"> This means all activities </w:t>
      </w:r>
      <w:r w:rsidR="00B654F4">
        <w:rPr>
          <w:rFonts w:ascii="Georgia" w:hAnsi="Georgia"/>
        </w:rPr>
        <w:t>undertaken</w:t>
      </w:r>
      <w:r w:rsidR="0028645A">
        <w:rPr>
          <w:rFonts w:ascii="Georgia" w:hAnsi="Georgia"/>
        </w:rPr>
        <w:t xml:space="preserve"> on</w:t>
      </w:r>
      <w:r w:rsidR="00B654F4">
        <w:rPr>
          <w:rFonts w:ascii="Georgia" w:hAnsi="Georgia"/>
        </w:rPr>
        <w:t xml:space="preserve"> the reserve must not adversely affect the values in the reserve.</w:t>
      </w:r>
    </w:p>
    <w:p w14:paraId="481DFDBB" w14:textId="77777777" w:rsidR="00544665" w:rsidRPr="00544665" w:rsidRDefault="00544665" w:rsidP="00544665">
      <w:pPr>
        <w:spacing w:after="0" w:line="360" w:lineRule="auto"/>
        <w:ind w:left="720"/>
        <w:jc w:val="both"/>
        <w:rPr>
          <w:rFonts w:ascii="Georgia" w:hAnsi="Georgia"/>
        </w:rPr>
      </w:pPr>
    </w:p>
    <w:p w14:paraId="062D786A" w14:textId="77777777" w:rsidR="00544665" w:rsidRPr="00544665" w:rsidRDefault="00544665" w:rsidP="00544665">
      <w:pPr>
        <w:spacing w:after="0" w:line="360" w:lineRule="auto"/>
        <w:ind w:left="720"/>
        <w:jc w:val="both"/>
        <w:rPr>
          <w:rFonts w:ascii="Georgia" w:hAnsi="Georgia"/>
          <w:b/>
          <w:bCs/>
        </w:rPr>
      </w:pPr>
      <w:r w:rsidRPr="00544665">
        <w:rPr>
          <w:rFonts w:ascii="Georgia" w:hAnsi="Georgia"/>
          <w:b/>
          <w:bCs/>
        </w:rPr>
        <w:t>Maritime Transport Act 1994</w:t>
      </w:r>
    </w:p>
    <w:p w14:paraId="78098BD4" w14:textId="2D487764" w:rsidR="004D2A3E" w:rsidRPr="00544665" w:rsidRDefault="00544665" w:rsidP="00544665">
      <w:pPr>
        <w:spacing w:after="0" w:line="360" w:lineRule="auto"/>
        <w:ind w:left="720"/>
        <w:jc w:val="both"/>
        <w:rPr>
          <w:rFonts w:ascii="Georgia" w:hAnsi="Georgia"/>
        </w:rPr>
      </w:pPr>
      <w:r w:rsidRPr="00544665">
        <w:rPr>
          <w:rFonts w:ascii="Georgia" w:hAnsi="Georgia"/>
        </w:rPr>
        <w:t xml:space="preserve">Use of wharves under the control or management of the Department is subject to the powers of the Minister of Conservation as set out in section 33W of the Maritime Transport Act 1994.  Until such time as any regulations or bylaws are introduced under the Maritime Transport Act, </w:t>
      </w:r>
      <w:r w:rsidR="00897ED0">
        <w:rPr>
          <w:rFonts w:ascii="Georgia" w:hAnsi="Georgia"/>
        </w:rPr>
        <w:t xml:space="preserve">the commercial operation </w:t>
      </w:r>
      <w:r w:rsidR="00F67E04">
        <w:rPr>
          <w:rFonts w:ascii="Georgia" w:hAnsi="Georgia"/>
        </w:rPr>
        <w:t xml:space="preserve">of </w:t>
      </w:r>
      <w:r w:rsidR="00092BF4">
        <w:rPr>
          <w:rFonts w:ascii="Georgia" w:hAnsi="Georgia"/>
        </w:rPr>
        <w:t>a ferry service to the Tiritiri Matangi Island wharf</w:t>
      </w:r>
      <w:r w:rsidRPr="00544665">
        <w:rPr>
          <w:rFonts w:ascii="Georgia" w:hAnsi="Georgia"/>
        </w:rPr>
        <w:t xml:space="preserve"> is regulated by way of </w:t>
      </w:r>
      <w:r w:rsidR="00720733">
        <w:rPr>
          <w:rFonts w:ascii="Georgia" w:hAnsi="Georgia"/>
        </w:rPr>
        <w:t>l</w:t>
      </w:r>
      <w:r w:rsidRPr="00544665">
        <w:rPr>
          <w:rFonts w:ascii="Georgia" w:hAnsi="Georgia"/>
        </w:rPr>
        <w:t xml:space="preserve">icence.   </w:t>
      </w:r>
    </w:p>
    <w:p w14:paraId="75BB1394" w14:textId="77777777" w:rsidR="00544665" w:rsidRDefault="00544665" w:rsidP="00544665">
      <w:pPr>
        <w:spacing w:after="0" w:line="360" w:lineRule="auto"/>
        <w:ind w:left="720"/>
        <w:jc w:val="both"/>
        <w:rPr>
          <w:rFonts w:ascii="Georgia" w:hAnsi="Georgia"/>
        </w:rPr>
      </w:pPr>
    </w:p>
    <w:p w14:paraId="37084310" w14:textId="34B3EDEB" w:rsidR="00544665" w:rsidRPr="00544665" w:rsidRDefault="00544665" w:rsidP="00544665">
      <w:pPr>
        <w:spacing w:after="0" w:line="360" w:lineRule="auto"/>
        <w:ind w:left="720"/>
        <w:jc w:val="both"/>
        <w:rPr>
          <w:rFonts w:ascii="Georgia" w:hAnsi="Georgia"/>
          <w:b/>
          <w:bCs/>
        </w:rPr>
      </w:pPr>
      <w:r w:rsidRPr="00544665">
        <w:rPr>
          <w:rFonts w:ascii="Georgia" w:hAnsi="Georgia"/>
          <w:b/>
          <w:bCs/>
        </w:rPr>
        <w:t>Hauraki Gulf Marine Park Act 2000</w:t>
      </w:r>
    </w:p>
    <w:p w14:paraId="37168D36" w14:textId="4AE81E07" w:rsidR="00FB0CA0" w:rsidRDefault="004D2A3E" w:rsidP="004D2A3E">
      <w:pPr>
        <w:spacing w:after="0" w:line="360" w:lineRule="auto"/>
        <w:ind w:left="720"/>
        <w:jc w:val="both"/>
        <w:rPr>
          <w:rFonts w:ascii="Georgia" w:hAnsi="Georgia"/>
        </w:rPr>
      </w:pPr>
      <w:r>
        <w:rPr>
          <w:rFonts w:ascii="Georgia" w:hAnsi="Georgia"/>
        </w:rPr>
        <w:t>The Reserve is administered in accordance with the Hauraki Gulf Marine Park Act 2000</w:t>
      </w:r>
      <w:r w:rsidRPr="00266825">
        <w:rPr>
          <w:rFonts w:ascii="Georgia" w:hAnsi="Georgia"/>
        </w:rPr>
        <w:t>.</w:t>
      </w:r>
      <w:r w:rsidR="00B654F4">
        <w:rPr>
          <w:rFonts w:ascii="Georgia" w:hAnsi="Georgia"/>
        </w:rPr>
        <w:t xml:space="preserve"> This Act oversees all activities occurring within the Hauraki Gulf. </w:t>
      </w:r>
    </w:p>
    <w:p w14:paraId="26424834" w14:textId="57D8CBFB" w:rsidR="00FB0CA0" w:rsidRDefault="00FB0CA0" w:rsidP="004D2A3E">
      <w:pPr>
        <w:spacing w:after="0" w:line="360" w:lineRule="auto"/>
        <w:ind w:left="720"/>
        <w:jc w:val="both"/>
        <w:rPr>
          <w:rFonts w:ascii="Georgia" w:hAnsi="Georgia"/>
        </w:rPr>
      </w:pPr>
    </w:p>
    <w:p w14:paraId="331634E6" w14:textId="382724E8" w:rsidR="00FB0CA0" w:rsidRPr="00B654F4" w:rsidRDefault="00FB0CA0" w:rsidP="004D2A3E">
      <w:pPr>
        <w:spacing w:after="0" w:line="360" w:lineRule="auto"/>
        <w:ind w:left="720"/>
        <w:jc w:val="both"/>
        <w:rPr>
          <w:rFonts w:ascii="Georgia" w:hAnsi="Georgia"/>
          <w:b/>
          <w:bCs/>
        </w:rPr>
      </w:pPr>
      <w:r>
        <w:rPr>
          <w:rFonts w:ascii="Georgia" w:hAnsi="Georgia"/>
          <w:b/>
          <w:bCs/>
        </w:rPr>
        <w:t>Auckland Conservation Management Strategy</w:t>
      </w:r>
    </w:p>
    <w:p w14:paraId="21462A38" w14:textId="4DB3B20C" w:rsidR="004D2A3E" w:rsidRDefault="004D2A3E" w:rsidP="004D2A3E">
      <w:pPr>
        <w:spacing w:after="0" w:line="360" w:lineRule="auto"/>
        <w:ind w:left="720"/>
        <w:jc w:val="both"/>
        <w:rPr>
          <w:rFonts w:ascii="Georgia" w:hAnsi="Georgia"/>
        </w:rPr>
      </w:pPr>
      <w:r w:rsidRPr="00266825">
        <w:rPr>
          <w:rFonts w:ascii="Georgia" w:hAnsi="Georgia"/>
        </w:rPr>
        <w:t xml:space="preserve"> </w:t>
      </w:r>
      <w:r>
        <w:rPr>
          <w:rFonts w:ascii="Georgia" w:hAnsi="Georgia"/>
        </w:rPr>
        <w:t>T</w:t>
      </w:r>
      <w:r w:rsidRPr="00266825">
        <w:rPr>
          <w:rFonts w:ascii="Georgia" w:hAnsi="Georgia"/>
        </w:rPr>
        <w:t xml:space="preserve">he most relevant </w:t>
      </w:r>
      <w:r w:rsidR="00B654F4">
        <w:rPr>
          <w:rFonts w:ascii="Georgia" w:hAnsi="Georgia"/>
        </w:rPr>
        <w:t xml:space="preserve">Department </w:t>
      </w:r>
      <w:r w:rsidR="001756D3">
        <w:rPr>
          <w:rFonts w:ascii="Georgia" w:hAnsi="Georgia"/>
        </w:rPr>
        <w:t xml:space="preserve">statutory </w:t>
      </w:r>
      <w:r w:rsidRPr="00266825">
        <w:rPr>
          <w:rFonts w:ascii="Georgia" w:hAnsi="Georgia"/>
        </w:rPr>
        <w:t>planning document is the Auckland Conservation Management Strategy 2014-2024</w:t>
      </w:r>
      <w:r w:rsidR="00B654F4">
        <w:rPr>
          <w:rFonts w:ascii="Georgia" w:hAnsi="Georgia"/>
        </w:rPr>
        <w:t xml:space="preserve"> (CMS)</w:t>
      </w:r>
      <w:r w:rsidRPr="00266825">
        <w:rPr>
          <w:rFonts w:ascii="Georgia" w:hAnsi="Georgia"/>
        </w:rPr>
        <w:t>.</w:t>
      </w:r>
      <w:r w:rsidR="00B654F4">
        <w:rPr>
          <w:rFonts w:ascii="Georgia" w:hAnsi="Georgia"/>
        </w:rPr>
        <w:t xml:space="preserve"> The CMS is a statutory document which is </w:t>
      </w:r>
      <w:r w:rsidR="00720733">
        <w:rPr>
          <w:rFonts w:ascii="Georgia" w:hAnsi="Georgia"/>
        </w:rPr>
        <w:t>provided for</w:t>
      </w:r>
      <w:r w:rsidR="00B654F4">
        <w:rPr>
          <w:rFonts w:ascii="Georgia" w:hAnsi="Georgia"/>
        </w:rPr>
        <w:t xml:space="preserve"> under section 17D of the Conservation Act and provides direction and policies for all Public Conservation Land.</w:t>
      </w:r>
    </w:p>
    <w:p w14:paraId="01C248DC" w14:textId="1571D2E0" w:rsidR="005F3AB4" w:rsidRDefault="005F3AB4" w:rsidP="004D2A3E">
      <w:pPr>
        <w:spacing w:after="0" w:line="360" w:lineRule="auto"/>
        <w:ind w:left="720"/>
        <w:jc w:val="both"/>
        <w:rPr>
          <w:rFonts w:ascii="Georgia" w:hAnsi="Georgia"/>
        </w:rPr>
      </w:pPr>
    </w:p>
    <w:p w14:paraId="59FBDEEA" w14:textId="0E40F567" w:rsidR="00217A72" w:rsidRDefault="005F3AB4" w:rsidP="004D2A3E">
      <w:pPr>
        <w:spacing w:after="0" w:line="360" w:lineRule="auto"/>
        <w:ind w:left="720"/>
        <w:jc w:val="both"/>
        <w:rPr>
          <w:rFonts w:ascii="Georgia" w:hAnsi="Georgia"/>
        </w:rPr>
      </w:pPr>
      <w:r>
        <w:rPr>
          <w:rFonts w:ascii="Georgia" w:hAnsi="Georgia"/>
        </w:rPr>
        <w:t>The CMS sets out</w:t>
      </w:r>
      <w:r w:rsidR="00841EF4">
        <w:rPr>
          <w:rFonts w:ascii="Georgia" w:hAnsi="Georgia"/>
        </w:rPr>
        <w:t xml:space="preserve"> both high level and specific guidance for the Auckland region and places within it. The following information is included about Tiritiri Matangi Island. Tiritiri Matangi Island is an Icon destination which is identified as having a high-quality visitor experience. </w:t>
      </w:r>
      <w:r w:rsidR="00B26050">
        <w:rPr>
          <w:rFonts w:ascii="Georgia" w:hAnsi="Georgia"/>
        </w:rPr>
        <w:t>Tiritiri Matangi Island is one of New Zealand’s great community conservation success stories, transformed from farmland to an extensive restored forest</w:t>
      </w:r>
      <w:r w:rsidR="00841EF4">
        <w:rPr>
          <w:rFonts w:ascii="Georgia" w:hAnsi="Georgia"/>
        </w:rPr>
        <w:t xml:space="preserve"> with mammalian pest free status</w:t>
      </w:r>
      <w:r w:rsidR="00B26050">
        <w:rPr>
          <w:rFonts w:ascii="Georgia" w:hAnsi="Georgia"/>
        </w:rPr>
        <w:t xml:space="preserve">. </w:t>
      </w:r>
      <w:r w:rsidR="00E97A38">
        <w:rPr>
          <w:rFonts w:ascii="Georgia" w:hAnsi="Georgia"/>
        </w:rPr>
        <w:t>T</w:t>
      </w:r>
      <w:r w:rsidR="00B935C6">
        <w:rPr>
          <w:rFonts w:ascii="Georgia" w:hAnsi="Georgia"/>
        </w:rPr>
        <w:t xml:space="preserve">he island </w:t>
      </w:r>
      <w:proofErr w:type="gramStart"/>
      <w:r w:rsidR="00E97A38">
        <w:rPr>
          <w:rFonts w:ascii="Georgia" w:hAnsi="Georgia"/>
        </w:rPr>
        <w:t>he</w:t>
      </w:r>
      <w:proofErr w:type="gramEnd"/>
      <w:r w:rsidR="00E97A38">
        <w:rPr>
          <w:rFonts w:ascii="Georgia" w:hAnsi="Georgia"/>
        </w:rPr>
        <w:t xml:space="preserve"> site is the site of an important historic lighthouse complex, one of the most complete remaining in New Zealand and is a Category 1 Heritage New Zealand Pouhere Taonga structure.</w:t>
      </w:r>
      <w:r w:rsidR="00841EF4" w:rsidRPr="00841EF4">
        <w:rPr>
          <w:rFonts w:ascii="Georgia" w:hAnsi="Georgia"/>
        </w:rPr>
        <w:t xml:space="preserve"> </w:t>
      </w:r>
    </w:p>
    <w:p w14:paraId="530A113D" w14:textId="77777777" w:rsidR="00217A72" w:rsidRDefault="00217A72" w:rsidP="004D2A3E">
      <w:pPr>
        <w:spacing w:after="0" w:line="360" w:lineRule="auto"/>
        <w:ind w:left="720"/>
        <w:jc w:val="both"/>
        <w:rPr>
          <w:rFonts w:ascii="Georgia" w:hAnsi="Georgia"/>
        </w:rPr>
      </w:pPr>
    </w:p>
    <w:p w14:paraId="34B80D1A" w14:textId="2EA38AA1" w:rsidR="00E97A38" w:rsidRDefault="00217A72" w:rsidP="004D2A3E">
      <w:pPr>
        <w:spacing w:after="0" w:line="360" w:lineRule="auto"/>
        <w:ind w:left="720"/>
        <w:jc w:val="both"/>
        <w:rPr>
          <w:rFonts w:ascii="Georgia" w:hAnsi="Georgia"/>
        </w:rPr>
      </w:pPr>
      <w:r>
        <w:rPr>
          <w:rFonts w:ascii="Georgia" w:hAnsi="Georgia"/>
        </w:rPr>
        <w:t>The following paragraphs specifically relate to the management of a ferry service:</w:t>
      </w:r>
    </w:p>
    <w:p w14:paraId="66F58AEE" w14:textId="77777777" w:rsidR="00E97A38" w:rsidRDefault="00E97A38" w:rsidP="004D2A3E">
      <w:pPr>
        <w:spacing w:after="0" w:line="360" w:lineRule="auto"/>
        <w:ind w:left="720"/>
        <w:jc w:val="both"/>
        <w:rPr>
          <w:rFonts w:ascii="Georgia" w:hAnsi="Georgia"/>
        </w:rPr>
      </w:pPr>
    </w:p>
    <w:p w14:paraId="4AB3A2A2" w14:textId="7B33B250" w:rsidR="005F3AB4" w:rsidRPr="00E97A38" w:rsidRDefault="00E97A38" w:rsidP="004D2A3E">
      <w:pPr>
        <w:spacing w:after="0" w:line="360" w:lineRule="auto"/>
        <w:ind w:left="720"/>
        <w:jc w:val="both"/>
        <w:rPr>
          <w:rFonts w:ascii="Georgia" w:hAnsi="Georgia"/>
          <w:i/>
          <w:iCs/>
        </w:rPr>
      </w:pPr>
      <w:r w:rsidRPr="00E97A38">
        <w:rPr>
          <w:rFonts w:ascii="Georgia" w:hAnsi="Georgia"/>
          <w:i/>
          <w:iCs/>
        </w:rPr>
        <w:t xml:space="preserve">“Access to Tiritiri Matangi is via scheduled ferry service, chartered commercial vessel, or private boat. Biosecurity measures, which include providing pre-trip information to visitors, are essential to maintaining the island as an open scientific reserve. Rangers meet each ferry and provide a biosecurity briefing to visitors. School visits are popular, making Tiritiri Matangi an important place for conservation education.” </w:t>
      </w:r>
    </w:p>
    <w:p w14:paraId="03836439" w14:textId="62A886B8" w:rsidR="00E97A38" w:rsidRPr="00E97A38" w:rsidRDefault="00E97A38" w:rsidP="004D2A3E">
      <w:pPr>
        <w:spacing w:after="0" w:line="360" w:lineRule="auto"/>
        <w:ind w:left="720"/>
        <w:jc w:val="both"/>
        <w:rPr>
          <w:rFonts w:ascii="Georgia" w:hAnsi="Georgia"/>
          <w:i/>
          <w:iCs/>
        </w:rPr>
      </w:pPr>
    </w:p>
    <w:p w14:paraId="1A8FF31C" w14:textId="31BF62EC" w:rsidR="00E97A38" w:rsidRPr="00E97A38" w:rsidRDefault="00E97A38" w:rsidP="00E97A38">
      <w:pPr>
        <w:spacing w:after="0" w:line="360" w:lineRule="auto"/>
        <w:ind w:left="720"/>
        <w:jc w:val="both"/>
        <w:rPr>
          <w:rFonts w:ascii="Georgia" w:hAnsi="Georgia"/>
          <w:i/>
          <w:iCs/>
        </w:rPr>
      </w:pPr>
      <w:r w:rsidRPr="00E97A38">
        <w:rPr>
          <w:rFonts w:ascii="Georgia" w:hAnsi="Georgia"/>
          <w:i/>
          <w:iCs/>
        </w:rPr>
        <w:t>“Visitor management measures are necessary to protect the island’s natural, historic and cultural values, enable better management of biosecurity, and maintain a quality visitor experience. Measures to manage visitor impacts include controlling the number of visitors arriving by scheduled ferry, coordinating other commercial vessel arrivals with the ferry’s arrival and departure times, and limiting numbers on the introductory guided walk. Well-designed visitor facilities that can handle the pulse of visitors originating from the scheduled ferry service are also important.”</w:t>
      </w:r>
    </w:p>
    <w:p w14:paraId="0827778D" w14:textId="77777777" w:rsidR="00E97A38" w:rsidRPr="00E97A38" w:rsidRDefault="00E97A38" w:rsidP="00E97A38">
      <w:pPr>
        <w:spacing w:after="0" w:line="360" w:lineRule="auto"/>
        <w:ind w:left="720"/>
        <w:jc w:val="both"/>
        <w:rPr>
          <w:rFonts w:ascii="Georgia" w:hAnsi="Georgia"/>
          <w:i/>
          <w:iCs/>
        </w:rPr>
      </w:pPr>
    </w:p>
    <w:p w14:paraId="1BCE76E5" w14:textId="6FB3D75D" w:rsidR="004D2A3E" w:rsidRDefault="00E97A38" w:rsidP="00E97A38">
      <w:pPr>
        <w:spacing w:after="0" w:line="360" w:lineRule="auto"/>
        <w:ind w:left="720"/>
        <w:jc w:val="both"/>
        <w:rPr>
          <w:rFonts w:ascii="Georgia" w:hAnsi="Georgia"/>
          <w:i/>
          <w:iCs/>
        </w:rPr>
      </w:pPr>
      <w:r w:rsidRPr="00E97A38">
        <w:rPr>
          <w:rFonts w:ascii="Georgia" w:hAnsi="Georgia"/>
          <w:i/>
          <w:iCs/>
        </w:rPr>
        <w:lastRenderedPageBreak/>
        <w:t xml:space="preserve">“The Department proposes to retain these control </w:t>
      </w:r>
      <w:proofErr w:type="gramStart"/>
      <w:r w:rsidRPr="00E97A38">
        <w:rPr>
          <w:rFonts w:ascii="Georgia" w:hAnsi="Georgia"/>
          <w:i/>
          <w:iCs/>
        </w:rPr>
        <w:t>measures, and</w:t>
      </w:r>
      <w:proofErr w:type="gramEnd"/>
      <w:r w:rsidRPr="00E97A38">
        <w:rPr>
          <w:rFonts w:ascii="Georgia" w:hAnsi="Georgia"/>
          <w:i/>
          <w:iCs/>
        </w:rPr>
        <w:t xml:space="preserve"> support a daily ferry service over the peak period (Boxing Day to the third Sunday in January inclusive) and for public holidays (except Christmas Day) with a 5-day per week scheduled service outside of these times (except Christmas Day). The daily limit on ferry passengers will increase from 150 to 170. This would allow more visitors to access the </w:t>
      </w:r>
      <w:proofErr w:type="gramStart"/>
      <w:r w:rsidRPr="00E97A38">
        <w:rPr>
          <w:rFonts w:ascii="Georgia" w:hAnsi="Georgia"/>
          <w:i/>
          <w:iCs/>
        </w:rPr>
        <w:t>island, and</w:t>
      </w:r>
      <w:proofErr w:type="gramEnd"/>
      <w:r w:rsidRPr="00E97A38">
        <w:rPr>
          <w:rFonts w:ascii="Georgia" w:hAnsi="Georgia"/>
          <w:i/>
          <w:iCs/>
        </w:rPr>
        <w:t xml:space="preserve"> provide more flexibility for visitors and others staying overnight on the island. This daily ferry limit may be exceeded for the purposes of landing and picking up visitors undertaking guided evening walks or attending one-off special events.”</w:t>
      </w:r>
      <w:r>
        <w:rPr>
          <w:rFonts w:ascii="Georgia" w:hAnsi="Georgia"/>
          <w:i/>
          <w:iCs/>
        </w:rPr>
        <w:t xml:space="preserve"> </w:t>
      </w:r>
      <w:r w:rsidRPr="00E97A38">
        <w:rPr>
          <w:rFonts w:ascii="Georgia" w:hAnsi="Georgia"/>
          <w:i/>
          <w:iCs/>
        </w:rPr>
        <w:t>(</w:t>
      </w:r>
      <w:proofErr w:type="gramStart"/>
      <w:r w:rsidRPr="00E97A38">
        <w:rPr>
          <w:rFonts w:ascii="Georgia" w:hAnsi="Georgia"/>
          <w:i/>
          <w:iCs/>
        </w:rPr>
        <w:t>page</w:t>
      </w:r>
      <w:proofErr w:type="gramEnd"/>
      <w:r w:rsidRPr="00E97A38">
        <w:rPr>
          <w:rFonts w:ascii="Georgia" w:hAnsi="Georgia"/>
          <w:i/>
          <w:iCs/>
        </w:rPr>
        <w:t xml:space="preserve"> 96).</w:t>
      </w:r>
    </w:p>
    <w:p w14:paraId="615A00A5" w14:textId="54D7AF81" w:rsidR="009E4994" w:rsidRDefault="009E4994" w:rsidP="00E97A38">
      <w:pPr>
        <w:spacing w:after="0" w:line="360" w:lineRule="auto"/>
        <w:ind w:left="720"/>
        <w:jc w:val="both"/>
        <w:rPr>
          <w:rFonts w:ascii="Georgia" w:hAnsi="Georgia"/>
          <w:i/>
          <w:iCs/>
        </w:rPr>
      </w:pPr>
    </w:p>
    <w:p w14:paraId="6DEF8EC7" w14:textId="35CE1807" w:rsidR="009E4994" w:rsidRPr="009E4994" w:rsidRDefault="009E4994" w:rsidP="009E4994">
      <w:pPr>
        <w:spacing w:after="0" w:line="360" w:lineRule="auto"/>
        <w:ind w:left="720"/>
        <w:jc w:val="both"/>
        <w:rPr>
          <w:rFonts w:ascii="Georgia" w:hAnsi="Georgia"/>
        </w:rPr>
      </w:pPr>
      <w:r w:rsidRPr="009E4994">
        <w:rPr>
          <w:rFonts w:ascii="Georgia" w:hAnsi="Georgia"/>
        </w:rPr>
        <w:t>18.2.2.6</w:t>
      </w:r>
      <w:r>
        <w:rPr>
          <w:rFonts w:ascii="Georgia" w:hAnsi="Georgia"/>
        </w:rPr>
        <w:t xml:space="preserve"> -</w:t>
      </w:r>
      <w:r w:rsidRPr="009E4994">
        <w:rPr>
          <w:rFonts w:ascii="Georgia" w:hAnsi="Georgia"/>
        </w:rPr>
        <w:t xml:space="preserve"> Manage the following activities to minimise impacts on the visitor experience, research and translocation of wildlife, and natural, </w:t>
      </w:r>
      <w:proofErr w:type="gramStart"/>
      <w:r w:rsidRPr="009E4994">
        <w:rPr>
          <w:rFonts w:ascii="Georgia" w:hAnsi="Georgia"/>
        </w:rPr>
        <w:t>historic</w:t>
      </w:r>
      <w:proofErr w:type="gramEnd"/>
      <w:r w:rsidRPr="009E4994">
        <w:rPr>
          <w:rFonts w:ascii="Georgia" w:hAnsi="Georgia"/>
        </w:rPr>
        <w:t xml:space="preserve"> and cultural values, by applying the following provisions:</w:t>
      </w:r>
    </w:p>
    <w:p w14:paraId="1A455218" w14:textId="77777777" w:rsidR="009E4994" w:rsidRPr="009E4994" w:rsidRDefault="009E4994" w:rsidP="009E4994">
      <w:pPr>
        <w:spacing w:after="0" w:line="360" w:lineRule="auto"/>
        <w:ind w:left="720"/>
        <w:jc w:val="both"/>
        <w:rPr>
          <w:rFonts w:ascii="Georgia" w:hAnsi="Georgia"/>
        </w:rPr>
      </w:pPr>
      <w:r w:rsidRPr="009E4994">
        <w:rPr>
          <w:rFonts w:ascii="Georgia" w:hAnsi="Georgia"/>
        </w:rPr>
        <w:t>a) For the operation of the scheduled ferry service and other commercial vessels:</w:t>
      </w:r>
    </w:p>
    <w:p w14:paraId="706B2879" w14:textId="77777777" w:rsidR="009E4994" w:rsidRPr="009E4994" w:rsidRDefault="009E4994" w:rsidP="009E4994">
      <w:pPr>
        <w:spacing w:after="0" w:line="360" w:lineRule="auto"/>
        <w:ind w:left="1440"/>
        <w:jc w:val="both"/>
        <w:rPr>
          <w:rFonts w:ascii="Georgia" w:hAnsi="Georgia"/>
        </w:rPr>
      </w:pPr>
      <w:r w:rsidRPr="009E4994">
        <w:rPr>
          <w:rFonts w:ascii="Georgia" w:hAnsi="Georgia"/>
        </w:rPr>
        <w:t>i) allow a ferry service to operate within the following parameters:</w:t>
      </w:r>
    </w:p>
    <w:p w14:paraId="59FCAE47" w14:textId="3E7C873B" w:rsidR="009E4994" w:rsidRPr="009E4994" w:rsidRDefault="009E4994" w:rsidP="009E4994">
      <w:pPr>
        <w:spacing w:after="0" w:line="360" w:lineRule="auto"/>
        <w:ind w:left="1701"/>
        <w:jc w:val="both"/>
        <w:rPr>
          <w:rFonts w:ascii="Georgia" w:hAnsi="Georgia"/>
        </w:rPr>
      </w:pPr>
      <w:r w:rsidRPr="009E4994">
        <w:rPr>
          <w:rFonts w:ascii="Georgia" w:hAnsi="Georgia"/>
        </w:rPr>
        <w:t>–daily over the peak period (Boxing Day to the third Sunday in January inclusive</w:t>
      </w:r>
      <w:proofErr w:type="gramStart"/>
      <w:r w:rsidRPr="009E4994">
        <w:rPr>
          <w:rFonts w:ascii="Georgia" w:hAnsi="Georgia"/>
        </w:rPr>
        <w:t>);</w:t>
      </w:r>
      <w:proofErr w:type="gramEnd"/>
    </w:p>
    <w:p w14:paraId="4DB6D19A" w14:textId="4A5CAF3C" w:rsidR="009E4994" w:rsidRPr="009E4994" w:rsidRDefault="009E4994" w:rsidP="009E4994">
      <w:pPr>
        <w:spacing w:after="0" w:line="360" w:lineRule="auto"/>
        <w:ind w:left="1701"/>
        <w:jc w:val="both"/>
        <w:rPr>
          <w:rFonts w:ascii="Georgia" w:hAnsi="Georgia"/>
        </w:rPr>
      </w:pPr>
      <w:r w:rsidRPr="009E4994">
        <w:rPr>
          <w:rFonts w:ascii="Georgia" w:hAnsi="Georgia"/>
        </w:rPr>
        <w:t>–all public holidays except Christmas Day; and</w:t>
      </w:r>
    </w:p>
    <w:p w14:paraId="7993EBCA" w14:textId="60BB719A" w:rsidR="009E4994" w:rsidRPr="009E4994" w:rsidRDefault="009E4994" w:rsidP="009E4994">
      <w:pPr>
        <w:spacing w:after="0" w:line="360" w:lineRule="auto"/>
        <w:ind w:left="1701"/>
        <w:jc w:val="both"/>
        <w:rPr>
          <w:rFonts w:ascii="Georgia" w:hAnsi="Georgia"/>
        </w:rPr>
      </w:pPr>
      <w:r w:rsidRPr="009E4994">
        <w:rPr>
          <w:rFonts w:ascii="Georgia" w:hAnsi="Georgia"/>
        </w:rPr>
        <w:t xml:space="preserve">–a 5-day per week scheduled service shall be allowed at other times except Christmas </w:t>
      </w:r>
      <w:proofErr w:type="gramStart"/>
      <w:r w:rsidRPr="009E4994">
        <w:rPr>
          <w:rFonts w:ascii="Georgia" w:hAnsi="Georgia"/>
        </w:rPr>
        <w:t>Day;</w:t>
      </w:r>
      <w:proofErr w:type="gramEnd"/>
    </w:p>
    <w:p w14:paraId="3AC9A556" w14:textId="77777777" w:rsidR="009E4994" w:rsidRPr="009E4994" w:rsidRDefault="009E4994" w:rsidP="009E4994">
      <w:pPr>
        <w:spacing w:after="0" w:line="360" w:lineRule="auto"/>
        <w:ind w:left="1418"/>
        <w:jc w:val="both"/>
        <w:rPr>
          <w:rFonts w:ascii="Georgia" w:hAnsi="Georgia"/>
        </w:rPr>
      </w:pPr>
      <w:r w:rsidRPr="009E4994">
        <w:rPr>
          <w:rFonts w:ascii="Georgia" w:hAnsi="Georgia"/>
        </w:rPr>
        <w:t xml:space="preserve">ii) allow for a limit of up to 170 passengers per day on the scheduled ferry </w:t>
      </w:r>
      <w:proofErr w:type="gramStart"/>
      <w:r w:rsidRPr="009E4994">
        <w:rPr>
          <w:rFonts w:ascii="Georgia" w:hAnsi="Georgia"/>
        </w:rPr>
        <w:t>service;</w:t>
      </w:r>
      <w:proofErr w:type="gramEnd"/>
    </w:p>
    <w:p w14:paraId="64D89EF2" w14:textId="77777777" w:rsidR="009E4994" w:rsidRPr="009E4994" w:rsidRDefault="009E4994" w:rsidP="009E4994">
      <w:pPr>
        <w:spacing w:after="0" w:line="360" w:lineRule="auto"/>
        <w:ind w:left="1418"/>
        <w:jc w:val="both"/>
        <w:rPr>
          <w:rFonts w:ascii="Georgia" w:hAnsi="Georgia"/>
        </w:rPr>
      </w:pPr>
      <w:r w:rsidRPr="009E4994">
        <w:rPr>
          <w:rFonts w:ascii="Georgia" w:hAnsi="Georgia"/>
        </w:rPr>
        <w:t xml:space="preserve">iii) allow for the daily limit in sub-clause (ii) to be exceeded for the purpose of servicing evening guided walks and special events, subject to the limits set out in Policy 18.2.2.6(c) </w:t>
      </w:r>
      <w:proofErr w:type="gramStart"/>
      <w:r w:rsidRPr="009E4994">
        <w:rPr>
          <w:rFonts w:ascii="Georgia" w:hAnsi="Georgia"/>
        </w:rPr>
        <w:t>below;</w:t>
      </w:r>
      <w:proofErr w:type="gramEnd"/>
    </w:p>
    <w:p w14:paraId="6556876C" w14:textId="77777777" w:rsidR="009E4994" w:rsidRPr="009E4994" w:rsidRDefault="009E4994" w:rsidP="009E4994">
      <w:pPr>
        <w:spacing w:after="0" w:line="360" w:lineRule="auto"/>
        <w:ind w:left="1418"/>
        <w:jc w:val="both"/>
        <w:rPr>
          <w:rFonts w:ascii="Georgia" w:hAnsi="Georgia"/>
        </w:rPr>
      </w:pPr>
      <w:r w:rsidRPr="009E4994">
        <w:rPr>
          <w:rFonts w:ascii="Georgia" w:hAnsi="Georgia"/>
        </w:rPr>
        <w:t xml:space="preserve">iv) exclude Department of Conservation staff, guides, volunteers, </w:t>
      </w:r>
      <w:proofErr w:type="gramStart"/>
      <w:r w:rsidRPr="009E4994">
        <w:rPr>
          <w:rFonts w:ascii="Georgia" w:hAnsi="Georgia"/>
        </w:rPr>
        <w:t>researchers</w:t>
      </w:r>
      <w:proofErr w:type="gramEnd"/>
      <w:r w:rsidRPr="009E4994">
        <w:rPr>
          <w:rFonts w:ascii="Georgia" w:hAnsi="Georgia"/>
        </w:rPr>
        <w:t xml:space="preserve"> and other people on the island for management purposes from passenger numbers in sub-clause (ii); and</w:t>
      </w:r>
    </w:p>
    <w:p w14:paraId="7174C17A" w14:textId="43962E73" w:rsidR="009E4994" w:rsidRPr="009E4994" w:rsidRDefault="009E4994" w:rsidP="009E4994">
      <w:pPr>
        <w:spacing w:after="0" w:line="360" w:lineRule="auto"/>
        <w:ind w:left="1418"/>
        <w:jc w:val="both"/>
        <w:rPr>
          <w:rFonts w:ascii="Georgia" w:hAnsi="Georgia"/>
        </w:rPr>
      </w:pPr>
      <w:r w:rsidRPr="009E4994">
        <w:rPr>
          <w:rFonts w:ascii="Georgia" w:hAnsi="Georgia"/>
        </w:rPr>
        <w:t>v) ensure that arrivals and departures by other commercial vessels do not operate around those times that the scheduled ferry service is arriving or departing the island wharf, to avoid congestion.</w:t>
      </w:r>
    </w:p>
    <w:p w14:paraId="7214D742" w14:textId="77777777" w:rsidR="00E97A38" w:rsidRDefault="00E97A38" w:rsidP="00E97A38">
      <w:pPr>
        <w:spacing w:after="0" w:line="360" w:lineRule="auto"/>
        <w:ind w:left="720"/>
        <w:jc w:val="both"/>
        <w:rPr>
          <w:rFonts w:ascii="Georgia" w:hAnsi="Georgia"/>
        </w:rPr>
      </w:pPr>
    </w:p>
    <w:p w14:paraId="38F58C50" w14:textId="5A1205CE" w:rsidR="004D2A3E" w:rsidRPr="003F631E" w:rsidRDefault="004D2A3E" w:rsidP="004D2A3E">
      <w:pPr>
        <w:pStyle w:val="ListParagraph"/>
        <w:numPr>
          <w:ilvl w:val="1"/>
          <w:numId w:val="1"/>
        </w:numPr>
        <w:pBdr>
          <w:bottom w:val="single" w:sz="6" w:space="1" w:color="auto"/>
        </w:pBdr>
        <w:spacing w:line="360" w:lineRule="auto"/>
        <w:ind w:left="1077" w:hanging="357"/>
        <w:jc w:val="both"/>
        <w:rPr>
          <w:rFonts w:ascii="Georgia" w:hAnsi="Georgia"/>
          <w:sz w:val="26"/>
          <w:szCs w:val="26"/>
          <w:lang w:val="en-US"/>
        </w:rPr>
      </w:pPr>
      <w:r>
        <w:rPr>
          <w:rFonts w:ascii="Georgia" w:hAnsi="Georgia"/>
          <w:sz w:val="26"/>
          <w:szCs w:val="26"/>
          <w:lang w:val="en-US"/>
        </w:rPr>
        <w:t>Location and description of land</w:t>
      </w:r>
    </w:p>
    <w:p w14:paraId="0C9DD9B1" w14:textId="77777777" w:rsidR="004D2A3E" w:rsidRPr="00544665" w:rsidRDefault="004D2A3E" w:rsidP="004D2A3E">
      <w:pPr>
        <w:tabs>
          <w:tab w:val="left" w:pos="-720"/>
        </w:tabs>
        <w:suppressAutoHyphens/>
        <w:spacing w:after="0" w:line="360" w:lineRule="auto"/>
        <w:ind w:left="720"/>
        <w:jc w:val="both"/>
        <w:rPr>
          <w:rFonts w:ascii="Georgia" w:hAnsi="Georgia" w:cs="Arial"/>
          <w:i/>
          <w:iCs/>
        </w:rPr>
      </w:pPr>
    </w:p>
    <w:p w14:paraId="1C4D2FA9" w14:textId="4F3FDC83" w:rsidR="003F631E" w:rsidRPr="00465C5B" w:rsidRDefault="003F631E" w:rsidP="00217A72">
      <w:pPr>
        <w:spacing w:line="360" w:lineRule="auto"/>
        <w:ind w:left="709"/>
        <w:jc w:val="both"/>
        <w:rPr>
          <w:rFonts w:ascii="Georgia" w:hAnsi="Georgia"/>
        </w:rPr>
      </w:pPr>
      <w:r w:rsidRPr="00465C5B">
        <w:rPr>
          <w:rFonts w:ascii="Georgia" w:hAnsi="Georgia"/>
        </w:rPr>
        <w:t>Tiritiri Matangi Island is located approximately 3.4km east of Whangaparaoa Peninsula and roughly 30km north</w:t>
      </w:r>
      <w:r w:rsidR="003F0A2A">
        <w:rPr>
          <w:rFonts w:ascii="Georgia" w:hAnsi="Georgia"/>
        </w:rPr>
        <w:t>-</w:t>
      </w:r>
      <w:r w:rsidRPr="00465C5B">
        <w:rPr>
          <w:rFonts w:ascii="Georgia" w:hAnsi="Georgia"/>
        </w:rPr>
        <w:t xml:space="preserve">east of central Auckland. </w:t>
      </w:r>
    </w:p>
    <w:p w14:paraId="3A5F083A" w14:textId="77777777" w:rsidR="00465C5B" w:rsidRPr="00465C5B" w:rsidRDefault="00465C5B" w:rsidP="00465C5B">
      <w:pPr>
        <w:tabs>
          <w:tab w:val="left" w:pos="-720"/>
        </w:tabs>
        <w:suppressAutoHyphens/>
        <w:spacing w:after="0" w:line="360" w:lineRule="auto"/>
        <w:ind w:left="720"/>
        <w:jc w:val="both"/>
        <w:rPr>
          <w:rFonts w:ascii="Georgia" w:hAnsi="Georgia"/>
        </w:rPr>
      </w:pPr>
    </w:p>
    <w:p w14:paraId="1EA415A4" w14:textId="40092862" w:rsidR="00465C5B" w:rsidRPr="00465C5B" w:rsidRDefault="00465C5B" w:rsidP="00465C5B">
      <w:pPr>
        <w:tabs>
          <w:tab w:val="left" w:pos="-720"/>
        </w:tabs>
        <w:suppressAutoHyphens/>
        <w:spacing w:after="0" w:line="360" w:lineRule="auto"/>
        <w:ind w:left="720"/>
        <w:jc w:val="both"/>
        <w:rPr>
          <w:rFonts w:ascii="Georgia" w:hAnsi="Georgia" w:cs="Arial"/>
        </w:rPr>
      </w:pPr>
      <w:r w:rsidRPr="00465C5B">
        <w:rPr>
          <w:rFonts w:ascii="Georgia" w:hAnsi="Georgia"/>
        </w:rPr>
        <w:t xml:space="preserve">The Scientific Reserve is 219 hectares </w:t>
      </w:r>
      <w:proofErr w:type="gramStart"/>
      <w:r w:rsidRPr="00465C5B">
        <w:rPr>
          <w:rFonts w:ascii="Georgia" w:hAnsi="Georgia"/>
        </w:rPr>
        <w:t>more or less and</w:t>
      </w:r>
      <w:proofErr w:type="gramEnd"/>
      <w:r w:rsidRPr="00465C5B">
        <w:rPr>
          <w:rFonts w:ascii="Georgia" w:hAnsi="Georgia"/>
        </w:rPr>
        <w:t xml:space="preserve"> is made up of the following parcels: Section 2, 5, 7, and 8 Block III Tiritiri Survey District and sections 1 and 2 SO477390</w:t>
      </w:r>
      <w:r w:rsidRPr="00465C5B">
        <w:rPr>
          <w:rFonts w:ascii="Georgia" w:hAnsi="Georgia" w:cs="Arial"/>
        </w:rPr>
        <w:t>.</w:t>
      </w:r>
    </w:p>
    <w:p w14:paraId="4DAA7054" w14:textId="77777777" w:rsidR="00465C5B" w:rsidRPr="00465C5B" w:rsidRDefault="00465C5B" w:rsidP="00465C5B">
      <w:pPr>
        <w:jc w:val="both"/>
        <w:rPr>
          <w:rFonts w:ascii="Georgia" w:hAnsi="Georgia"/>
        </w:rPr>
      </w:pPr>
    </w:p>
    <w:p w14:paraId="2517A26E" w14:textId="77777777" w:rsidR="00465C5B" w:rsidRPr="00465C5B" w:rsidRDefault="00465C5B" w:rsidP="003F631E">
      <w:pPr>
        <w:ind w:left="709"/>
        <w:jc w:val="both"/>
        <w:rPr>
          <w:rFonts w:ascii="Georgia" w:hAnsi="Georgia"/>
        </w:rPr>
      </w:pPr>
      <w:r w:rsidRPr="00465C5B">
        <w:rPr>
          <w:rFonts w:ascii="Georgia" w:hAnsi="Georgia"/>
        </w:rPr>
        <w:t>Tiritiri Matangi Island falls within the rohe of:</w:t>
      </w:r>
    </w:p>
    <w:p w14:paraId="64BAE83E" w14:textId="5FFB6A0D"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i Tai ki Tamaki</w:t>
      </w:r>
    </w:p>
    <w:p w14:paraId="67B3FB63" w14:textId="4B20541B"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 Manuhiri</w:t>
      </w:r>
    </w:p>
    <w:p w14:paraId="2365C467" w14:textId="3247726A"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 Maru</w:t>
      </w:r>
    </w:p>
    <w:p w14:paraId="4F8921C0" w14:textId="79FD27D8" w:rsidR="00465C5B" w:rsidRPr="00465C5B" w:rsidRDefault="00465C5B" w:rsidP="00217A72">
      <w:pPr>
        <w:pStyle w:val="ListParagraph"/>
        <w:numPr>
          <w:ilvl w:val="0"/>
          <w:numId w:val="11"/>
        </w:numPr>
        <w:spacing w:line="360" w:lineRule="auto"/>
        <w:jc w:val="both"/>
        <w:rPr>
          <w:rFonts w:ascii="Georgia" w:hAnsi="Georgia"/>
          <w:sz w:val="22"/>
          <w:szCs w:val="22"/>
        </w:rPr>
      </w:pPr>
      <w:proofErr w:type="spellStart"/>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w:t>
      </w:r>
      <w:proofErr w:type="spellEnd"/>
      <w:r w:rsidRPr="00465C5B">
        <w:rPr>
          <w:rFonts w:ascii="Georgia" w:hAnsi="Georgia"/>
          <w:sz w:val="22"/>
          <w:szCs w:val="22"/>
        </w:rPr>
        <w:t xml:space="preserve"> </w:t>
      </w:r>
      <w:proofErr w:type="spellStart"/>
      <w:r w:rsidRPr="00465C5B">
        <w:rPr>
          <w:rFonts w:ascii="Georgia" w:hAnsi="Georgia"/>
          <w:sz w:val="22"/>
          <w:szCs w:val="22"/>
        </w:rPr>
        <w:t>Tamaoho</w:t>
      </w:r>
      <w:proofErr w:type="spellEnd"/>
    </w:p>
    <w:p w14:paraId="7925B905" w14:textId="7FEE736A" w:rsidR="00465C5B" w:rsidRPr="00465C5B" w:rsidRDefault="00465C5B" w:rsidP="00217A72">
      <w:pPr>
        <w:pStyle w:val="ListParagraph"/>
        <w:numPr>
          <w:ilvl w:val="0"/>
          <w:numId w:val="11"/>
        </w:numPr>
        <w:spacing w:line="360" w:lineRule="auto"/>
        <w:jc w:val="both"/>
        <w:rPr>
          <w:rFonts w:ascii="Georgia" w:hAnsi="Georgia"/>
          <w:sz w:val="22"/>
          <w:szCs w:val="22"/>
        </w:rPr>
      </w:pPr>
      <w:proofErr w:type="spellStart"/>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w:t>
      </w:r>
      <w:proofErr w:type="spellEnd"/>
      <w:r w:rsidRPr="00465C5B">
        <w:rPr>
          <w:rFonts w:ascii="Georgia" w:hAnsi="Georgia"/>
          <w:sz w:val="22"/>
          <w:szCs w:val="22"/>
        </w:rPr>
        <w:t xml:space="preserve"> </w:t>
      </w:r>
      <w:proofErr w:type="spellStart"/>
      <w:r w:rsidRPr="00465C5B">
        <w:rPr>
          <w:rFonts w:ascii="Georgia" w:hAnsi="Georgia"/>
          <w:sz w:val="22"/>
          <w:szCs w:val="22"/>
        </w:rPr>
        <w:t>Tamatera</w:t>
      </w:r>
      <w:proofErr w:type="spellEnd"/>
    </w:p>
    <w:p w14:paraId="77CE1D6C" w14:textId="79CEA3B6"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 Te Ata</w:t>
      </w:r>
    </w:p>
    <w:p w14:paraId="2A0C05B5" w14:textId="429F9951"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Te Kawerau a Maki</w:t>
      </w:r>
    </w:p>
    <w:p w14:paraId="041F2DA6" w14:textId="076B8737" w:rsidR="00465C5B" w:rsidRPr="00465C5B" w:rsidRDefault="00465C5B" w:rsidP="00217A72">
      <w:pPr>
        <w:pStyle w:val="ListParagraph"/>
        <w:numPr>
          <w:ilvl w:val="0"/>
          <w:numId w:val="11"/>
        </w:numPr>
        <w:spacing w:line="360" w:lineRule="auto"/>
        <w:jc w:val="both"/>
        <w:rPr>
          <w:rFonts w:ascii="Georgia" w:hAnsi="Georgia"/>
          <w:sz w:val="22"/>
          <w:szCs w:val="22"/>
        </w:rPr>
      </w:pPr>
      <w:proofErr w:type="spellStart"/>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w:t>
      </w:r>
      <w:proofErr w:type="spellEnd"/>
      <w:r w:rsidRPr="00465C5B">
        <w:rPr>
          <w:rFonts w:ascii="Georgia" w:hAnsi="Georgia"/>
          <w:sz w:val="22"/>
          <w:szCs w:val="22"/>
        </w:rPr>
        <w:t xml:space="preserve"> </w:t>
      </w:r>
      <w:proofErr w:type="spellStart"/>
      <w:r w:rsidRPr="00465C5B">
        <w:rPr>
          <w:rFonts w:ascii="Georgia" w:hAnsi="Georgia"/>
          <w:sz w:val="22"/>
          <w:szCs w:val="22"/>
        </w:rPr>
        <w:t>Whanaunga</w:t>
      </w:r>
      <w:proofErr w:type="spellEnd"/>
      <w:r w:rsidRPr="00465C5B">
        <w:rPr>
          <w:rFonts w:ascii="Georgia" w:hAnsi="Georgia"/>
          <w:sz w:val="22"/>
          <w:szCs w:val="22"/>
        </w:rPr>
        <w:t xml:space="preserve"> </w:t>
      </w:r>
    </w:p>
    <w:p w14:paraId="0615E04B" w14:textId="7B3EF5B1"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 xml:space="preserve">ti Paoa </w:t>
      </w:r>
    </w:p>
    <w:p w14:paraId="1EA74E32" w14:textId="5FFCF9A0" w:rsidR="00465C5B" w:rsidRPr="00465C5B" w:rsidRDefault="00465C5B" w:rsidP="00217A72">
      <w:pPr>
        <w:pStyle w:val="ListParagraph"/>
        <w:numPr>
          <w:ilvl w:val="0"/>
          <w:numId w:val="11"/>
        </w:numPr>
        <w:spacing w:line="360" w:lineRule="auto"/>
        <w:jc w:val="both"/>
        <w:rPr>
          <w:rFonts w:ascii="Georgia" w:hAnsi="Georgia"/>
          <w:sz w:val="22"/>
          <w:szCs w:val="22"/>
        </w:rPr>
      </w:pPr>
      <w:r w:rsidRPr="00465C5B">
        <w:rPr>
          <w:rFonts w:ascii="Georgia" w:hAnsi="Georgia"/>
          <w:sz w:val="22"/>
          <w:szCs w:val="22"/>
        </w:rPr>
        <w:t>Ng</w:t>
      </w:r>
      <w:r w:rsidR="00720733">
        <w:rPr>
          <w:rFonts w:ascii="Georgia" w:hAnsi="Georgia"/>
          <w:sz w:val="22"/>
          <w:szCs w:val="22"/>
        </w:rPr>
        <w:t>ā</w:t>
      </w:r>
      <w:r w:rsidRPr="00465C5B">
        <w:rPr>
          <w:rFonts w:ascii="Georgia" w:hAnsi="Georgia"/>
          <w:sz w:val="22"/>
          <w:szCs w:val="22"/>
        </w:rPr>
        <w:t>ti Whatua</w:t>
      </w:r>
    </w:p>
    <w:p w14:paraId="582A1E37" w14:textId="77777777" w:rsidR="003F631E" w:rsidRPr="00465C5B" w:rsidRDefault="003F631E" w:rsidP="00217A72">
      <w:pPr>
        <w:spacing w:line="360" w:lineRule="auto"/>
        <w:jc w:val="both"/>
        <w:rPr>
          <w:rFonts w:ascii="Georgia" w:hAnsi="Georgia"/>
          <w:lang w:val="en-US"/>
        </w:rPr>
      </w:pPr>
    </w:p>
    <w:p w14:paraId="48517D9F" w14:textId="6E053FDA" w:rsidR="003F631E" w:rsidRPr="003F631E" w:rsidRDefault="003F631E" w:rsidP="00217A72">
      <w:pPr>
        <w:spacing w:line="360" w:lineRule="auto"/>
        <w:ind w:left="709"/>
        <w:jc w:val="both"/>
        <w:rPr>
          <w:rFonts w:ascii="Georgia" w:hAnsi="Georgia"/>
        </w:rPr>
      </w:pPr>
      <w:r w:rsidRPr="00465C5B">
        <w:rPr>
          <w:rFonts w:ascii="Georgia" w:hAnsi="Georgia"/>
        </w:rPr>
        <w:t>Tiritiri Matangi Island</w:t>
      </w:r>
      <w:r w:rsidRPr="003F631E">
        <w:rPr>
          <w:rFonts w:ascii="Georgia" w:hAnsi="Georgia"/>
        </w:rPr>
        <w:t xml:space="preserve"> was one of four motu within the </w:t>
      </w:r>
      <w:proofErr w:type="spellStart"/>
      <w:r w:rsidRPr="003F631E">
        <w:rPr>
          <w:rFonts w:ascii="Georgia" w:hAnsi="Georgia"/>
        </w:rPr>
        <w:t>T</w:t>
      </w:r>
      <w:r w:rsidR="00720733">
        <w:rPr>
          <w:rFonts w:ascii="Georgia" w:hAnsi="Georgia"/>
        </w:rPr>
        <w:t>ī</w:t>
      </w:r>
      <w:r w:rsidRPr="003F631E">
        <w:rPr>
          <w:rFonts w:ascii="Georgia" w:hAnsi="Georgia"/>
        </w:rPr>
        <w:t>kapa</w:t>
      </w:r>
      <w:proofErr w:type="spellEnd"/>
      <w:r w:rsidRPr="003F631E">
        <w:rPr>
          <w:rFonts w:ascii="Georgia" w:hAnsi="Georgia"/>
        </w:rPr>
        <w:t xml:space="preserve"> Moana o Hauraki/Hauraki Gulf </w:t>
      </w:r>
      <w:r w:rsidR="001756D3">
        <w:rPr>
          <w:rFonts w:ascii="Georgia" w:hAnsi="Georgia"/>
        </w:rPr>
        <w:t xml:space="preserve">that were </w:t>
      </w:r>
      <w:r w:rsidRPr="003F631E">
        <w:rPr>
          <w:rFonts w:ascii="Georgia" w:hAnsi="Georgia"/>
        </w:rPr>
        <w:t xml:space="preserve">returned to </w:t>
      </w:r>
      <w:r w:rsidR="001756D3">
        <w:rPr>
          <w:rFonts w:ascii="Georgia" w:hAnsi="Georgia"/>
        </w:rPr>
        <w:t xml:space="preserve">the thirteen </w:t>
      </w:r>
      <w:r w:rsidRPr="003F631E">
        <w:rPr>
          <w:rFonts w:ascii="Georgia" w:hAnsi="Georgia"/>
        </w:rPr>
        <w:t xml:space="preserve">iwi </w:t>
      </w:r>
      <w:r w:rsidR="001756D3">
        <w:rPr>
          <w:rFonts w:ascii="Georgia" w:hAnsi="Georgia"/>
        </w:rPr>
        <w:t>that were party to the “T</w:t>
      </w:r>
      <w:r w:rsidR="001756D3">
        <w:rPr>
          <w:rFonts w:ascii="Calibri" w:hAnsi="Calibri" w:cs="Calibri"/>
        </w:rPr>
        <w:t>ā</w:t>
      </w:r>
      <w:r w:rsidR="001756D3">
        <w:rPr>
          <w:rFonts w:ascii="Georgia" w:hAnsi="Georgia"/>
        </w:rPr>
        <w:t xml:space="preserve">maki Collective” Treaty settlement. </w:t>
      </w:r>
      <w:proofErr w:type="gramStart"/>
      <w:r w:rsidR="001756D3">
        <w:rPr>
          <w:rFonts w:ascii="Georgia" w:hAnsi="Georgia"/>
        </w:rPr>
        <w:t>Those iwi</w:t>
      </w:r>
      <w:proofErr w:type="gramEnd"/>
      <w:r w:rsidRPr="003F631E">
        <w:rPr>
          <w:rFonts w:ascii="Georgia" w:hAnsi="Georgia"/>
        </w:rPr>
        <w:t xml:space="preserve"> then gifted </w:t>
      </w:r>
      <w:r w:rsidR="00BF76CF">
        <w:rPr>
          <w:rFonts w:ascii="Georgia" w:hAnsi="Georgia"/>
        </w:rPr>
        <w:t>Tiritiri Matangi I</w:t>
      </w:r>
      <w:r w:rsidR="001756D3">
        <w:rPr>
          <w:rFonts w:ascii="Georgia" w:hAnsi="Georgia"/>
        </w:rPr>
        <w:t>sland back</w:t>
      </w:r>
      <w:r w:rsidRPr="003F631E">
        <w:rPr>
          <w:rFonts w:ascii="Georgia" w:hAnsi="Georgia"/>
        </w:rPr>
        <w:t xml:space="preserve"> to the Crown</w:t>
      </w:r>
      <w:r w:rsidR="00557741">
        <w:rPr>
          <w:rFonts w:ascii="Georgia" w:hAnsi="Georgia"/>
        </w:rPr>
        <w:t xml:space="preserve"> to hold for the public of New Zealand</w:t>
      </w:r>
      <w:r w:rsidRPr="003F631E">
        <w:rPr>
          <w:rFonts w:ascii="Georgia" w:hAnsi="Georgia"/>
        </w:rPr>
        <w:t>.  Te Kawerau Pa on the island was returned to Te Kawerau a Maki in their Treaty settlement.</w:t>
      </w:r>
      <w:r w:rsidR="00394095">
        <w:rPr>
          <w:rFonts w:ascii="Georgia" w:hAnsi="Georgia"/>
        </w:rPr>
        <w:t xml:space="preserve"> </w:t>
      </w:r>
      <w:r w:rsidR="00B6507E">
        <w:rPr>
          <w:rFonts w:ascii="Georgia" w:hAnsi="Georgia"/>
        </w:rPr>
        <w:t>A</w:t>
      </w:r>
      <w:r w:rsidR="00557741">
        <w:rPr>
          <w:rFonts w:ascii="Georgia" w:hAnsi="Georgia"/>
        </w:rPr>
        <w:t>nother p</w:t>
      </w:r>
      <w:r w:rsidR="00557741">
        <w:rPr>
          <w:rFonts w:ascii="Calibri" w:hAnsi="Calibri" w:cs="Calibri"/>
        </w:rPr>
        <w:t>ā</w:t>
      </w:r>
      <w:r w:rsidR="00B6507E">
        <w:rPr>
          <w:rFonts w:ascii="Georgia" w:hAnsi="Georgia"/>
        </w:rPr>
        <w:t xml:space="preserve"> site</w:t>
      </w:r>
      <w:r w:rsidR="004246EB">
        <w:rPr>
          <w:rFonts w:ascii="Georgia" w:hAnsi="Georgia"/>
        </w:rPr>
        <w:t xml:space="preserve"> on the island </w:t>
      </w:r>
      <w:r w:rsidR="00557741">
        <w:rPr>
          <w:rFonts w:ascii="Georgia" w:hAnsi="Georgia"/>
        </w:rPr>
        <w:t>will be</w:t>
      </w:r>
      <w:r w:rsidR="00B6507E">
        <w:rPr>
          <w:rFonts w:ascii="Georgia" w:hAnsi="Georgia"/>
        </w:rPr>
        <w:t xml:space="preserve"> returned to Ngāti Paoa in </w:t>
      </w:r>
      <w:r w:rsidR="00557741">
        <w:rPr>
          <w:rFonts w:ascii="Georgia" w:hAnsi="Georgia"/>
        </w:rPr>
        <w:t xml:space="preserve">their </w:t>
      </w:r>
      <w:r w:rsidR="00B6507E">
        <w:rPr>
          <w:rFonts w:ascii="Georgia" w:hAnsi="Georgia"/>
        </w:rPr>
        <w:t xml:space="preserve">settlement. </w:t>
      </w:r>
      <w:r w:rsidR="00394095">
        <w:rPr>
          <w:rFonts w:ascii="Georgia" w:hAnsi="Georgia"/>
        </w:rPr>
        <w:t xml:space="preserve">Other </w:t>
      </w:r>
      <w:proofErr w:type="gramStart"/>
      <w:r w:rsidR="00394095">
        <w:rPr>
          <w:rFonts w:ascii="Georgia" w:hAnsi="Georgia"/>
        </w:rPr>
        <w:t>iwi</w:t>
      </w:r>
      <w:proofErr w:type="gramEnd"/>
      <w:r w:rsidR="00394095">
        <w:rPr>
          <w:rFonts w:ascii="Georgia" w:hAnsi="Georgia"/>
        </w:rPr>
        <w:t xml:space="preserve"> have non-exclusive cultural redress instruments over Tiritiri Matangi </w:t>
      </w:r>
      <w:r w:rsidR="008D7F3D">
        <w:rPr>
          <w:rFonts w:ascii="Georgia" w:hAnsi="Georgia"/>
        </w:rPr>
        <w:t xml:space="preserve">Island </w:t>
      </w:r>
      <w:r w:rsidR="00394095">
        <w:rPr>
          <w:rFonts w:ascii="Georgia" w:hAnsi="Georgia"/>
        </w:rPr>
        <w:t xml:space="preserve">such as statutory acknowledgements or </w:t>
      </w:r>
      <w:r w:rsidR="00B55CF7">
        <w:rPr>
          <w:rFonts w:ascii="Georgia" w:hAnsi="Georgia"/>
        </w:rPr>
        <w:t xml:space="preserve">conservation </w:t>
      </w:r>
      <w:r w:rsidR="00394095">
        <w:rPr>
          <w:rFonts w:ascii="Georgia" w:hAnsi="Georgia"/>
        </w:rPr>
        <w:t>relationship agreement</w:t>
      </w:r>
      <w:r w:rsidR="00B55CF7">
        <w:rPr>
          <w:rFonts w:ascii="Georgia" w:hAnsi="Georgia"/>
        </w:rPr>
        <w:t>s.</w:t>
      </w:r>
      <w:r w:rsidR="00394095">
        <w:rPr>
          <w:rFonts w:ascii="Georgia" w:hAnsi="Georgia"/>
        </w:rPr>
        <w:t xml:space="preserve"> </w:t>
      </w:r>
    </w:p>
    <w:p w14:paraId="18CDB667" w14:textId="39A94BBF" w:rsidR="00465C5B" w:rsidRDefault="003F631E" w:rsidP="00217A72">
      <w:pPr>
        <w:spacing w:line="360" w:lineRule="auto"/>
        <w:ind w:left="709"/>
        <w:jc w:val="both"/>
        <w:rPr>
          <w:rFonts w:ascii="Georgia" w:hAnsi="Georgia"/>
        </w:rPr>
      </w:pPr>
      <w:r w:rsidRPr="003F631E">
        <w:rPr>
          <w:rFonts w:ascii="Georgia" w:hAnsi="Georgia"/>
        </w:rPr>
        <w:t>Tiritiri Matangi</w:t>
      </w:r>
      <w:r w:rsidR="008D7F3D">
        <w:rPr>
          <w:rFonts w:ascii="Georgia" w:hAnsi="Georgia"/>
        </w:rPr>
        <w:t xml:space="preserve"> Island</w:t>
      </w:r>
      <w:r w:rsidRPr="003F631E">
        <w:rPr>
          <w:rFonts w:ascii="Georgia" w:hAnsi="Georgia"/>
        </w:rPr>
        <w:t xml:space="preserve"> is nationally renowned as a place for research, </w:t>
      </w:r>
      <w:proofErr w:type="gramStart"/>
      <w:r w:rsidRPr="003F631E">
        <w:rPr>
          <w:rFonts w:ascii="Georgia" w:hAnsi="Georgia"/>
        </w:rPr>
        <w:t>education</w:t>
      </w:r>
      <w:proofErr w:type="gramEnd"/>
      <w:r w:rsidRPr="003F631E">
        <w:rPr>
          <w:rFonts w:ascii="Georgia" w:hAnsi="Georgia"/>
        </w:rPr>
        <w:t xml:space="preserve"> and management of threatened species</w:t>
      </w:r>
      <w:r w:rsidR="00465C5B">
        <w:rPr>
          <w:rFonts w:ascii="Georgia" w:hAnsi="Georgia"/>
        </w:rPr>
        <w:t>.</w:t>
      </w:r>
    </w:p>
    <w:p w14:paraId="1EECF229" w14:textId="3E7A4B95" w:rsidR="003F631E" w:rsidRDefault="003F631E" w:rsidP="00217A72">
      <w:pPr>
        <w:spacing w:line="360" w:lineRule="auto"/>
        <w:ind w:left="709"/>
        <w:jc w:val="both"/>
        <w:rPr>
          <w:rFonts w:ascii="Georgia" w:hAnsi="Georgia"/>
        </w:rPr>
      </w:pPr>
      <w:r w:rsidRPr="003F631E">
        <w:rPr>
          <w:rFonts w:ascii="Georgia" w:hAnsi="Georgia"/>
        </w:rPr>
        <w:t>T</w:t>
      </w:r>
      <w:r w:rsidR="00BF76CF">
        <w:rPr>
          <w:rFonts w:ascii="Georgia" w:hAnsi="Georgia"/>
        </w:rPr>
        <w:t>iritiri Matangi I</w:t>
      </w:r>
      <w:r w:rsidRPr="003F631E">
        <w:rPr>
          <w:rFonts w:ascii="Georgia" w:hAnsi="Georgia"/>
        </w:rPr>
        <w:t xml:space="preserve">sland is traditionally </w:t>
      </w:r>
      <w:r w:rsidR="001756D3">
        <w:rPr>
          <w:rFonts w:ascii="Georgia" w:hAnsi="Georgia"/>
        </w:rPr>
        <w:t xml:space="preserve">regarded as </w:t>
      </w:r>
      <w:r w:rsidRPr="003F631E">
        <w:rPr>
          <w:rFonts w:ascii="Georgia" w:hAnsi="Georgia"/>
        </w:rPr>
        <w:t xml:space="preserve">one of the floats of an ancestral fishing net of Toi Te </w:t>
      </w:r>
      <w:proofErr w:type="spellStart"/>
      <w:r w:rsidRPr="003F631E">
        <w:rPr>
          <w:rFonts w:ascii="Georgia" w:hAnsi="Georgia"/>
        </w:rPr>
        <w:t>Huatahi</w:t>
      </w:r>
      <w:proofErr w:type="spellEnd"/>
      <w:r w:rsidRPr="003F631E">
        <w:rPr>
          <w:rFonts w:ascii="Georgia" w:hAnsi="Georgia"/>
        </w:rPr>
        <w:t xml:space="preserve">, an early Māori ancestor and voyager, and marks a boundary between the hapū of the Tainui waka to the east and Kawerau a Maki to the west. </w:t>
      </w:r>
    </w:p>
    <w:p w14:paraId="23B31DF3" w14:textId="77777777" w:rsidR="003F631E" w:rsidRPr="007A3227" w:rsidRDefault="003F631E" w:rsidP="00465C5B">
      <w:pPr>
        <w:tabs>
          <w:tab w:val="left" w:pos="-720"/>
        </w:tabs>
        <w:suppressAutoHyphens/>
        <w:spacing w:after="0" w:line="360" w:lineRule="auto"/>
        <w:jc w:val="both"/>
        <w:rPr>
          <w:rFonts w:ascii="Georgia" w:hAnsi="Georgia"/>
          <w:highlight w:val="yellow"/>
          <w:lang w:val="en-US"/>
        </w:rPr>
      </w:pPr>
    </w:p>
    <w:p w14:paraId="138110D3" w14:textId="77777777" w:rsidR="003D1D77" w:rsidRPr="003D1D77" w:rsidRDefault="003D1D77" w:rsidP="0026043E">
      <w:pPr>
        <w:tabs>
          <w:tab w:val="left" w:pos="-720"/>
        </w:tabs>
        <w:suppressAutoHyphens/>
        <w:spacing w:after="0" w:line="360" w:lineRule="auto"/>
        <w:jc w:val="both"/>
        <w:rPr>
          <w:rFonts w:ascii="Georgia" w:hAnsi="Georgia"/>
          <w:highlight w:val="yellow"/>
          <w:lang w:val="en-US"/>
        </w:rPr>
      </w:pPr>
    </w:p>
    <w:p w14:paraId="1A9BB927" w14:textId="0D192FA9" w:rsidR="004D2A3E" w:rsidRPr="00FB2B15" w:rsidRDefault="004D2A3E" w:rsidP="004D2A3E">
      <w:pPr>
        <w:pStyle w:val="ListParagraph"/>
        <w:numPr>
          <w:ilvl w:val="0"/>
          <w:numId w:val="1"/>
        </w:numPr>
        <w:pBdr>
          <w:bottom w:val="single" w:sz="6" w:space="1" w:color="auto"/>
        </w:pBdr>
        <w:spacing w:line="360" w:lineRule="auto"/>
        <w:jc w:val="both"/>
        <w:rPr>
          <w:rFonts w:ascii="Georgia" w:hAnsi="Georgia"/>
          <w:b/>
          <w:sz w:val="26"/>
          <w:szCs w:val="26"/>
          <w:lang w:val="en-US"/>
        </w:rPr>
      </w:pPr>
      <w:r w:rsidRPr="00FB2B15">
        <w:rPr>
          <w:rFonts w:ascii="Georgia" w:hAnsi="Georgia"/>
          <w:b/>
          <w:sz w:val="26"/>
          <w:szCs w:val="26"/>
        </w:rPr>
        <w:t xml:space="preserve">RFP </w:t>
      </w:r>
      <w:r>
        <w:rPr>
          <w:rFonts w:ascii="Georgia" w:hAnsi="Georgia"/>
          <w:b/>
          <w:sz w:val="26"/>
          <w:szCs w:val="26"/>
        </w:rPr>
        <w:t>p</w:t>
      </w:r>
      <w:r w:rsidRPr="00FB2B15">
        <w:rPr>
          <w:rFonts w:ascii="Georgia" w:hAnsi="Georgia"/>
          <w:b/>
          <w:sz w:val="26"/>
          <w:szCs w:val="26"/>
        </w:rPr>
        <w:t>rocess</w:t>
      </w:r>
    </w:p>
    <w:p w14:paraId="631ADBFE" w14:textId="77777777" w:rsidR="004D2A3E" w:rsidRDefault="004D2A3E" w:rsidP="004D2A3E">
      <w:pPr>
        <w:spacing w:after="0" w:line="360" w:lineRule="auto"/>
        <w:jc w:val="both"/>
        <w:rPr>
          <w:rFonts w:ascii="Georgia" w:hAnsi="Georgia"/>
          <w:b/>
          <w:lang w:val="en-US"/>
        </w:rPr>
      </w:pPr>
    </w:p>
    <w:p w14:paraId="18767C69" w14:textId="068B4306" w:rsidR="004D2A3E" w:rsidRPr="00FB2B15" w:rsidRDefault="00F95F65" w:rsidP="004D2A3E">
      <w:pPr>
        <w:pStyle w:val="ListParagraph"/>
        <w:numPr>
          <w:ilvl w:val="1"/>
          <w:numId w:val="1"/>
        </w:numPr>
        <w:pBdr>
          <w:bottom w:val="single" w:sz="6" w:space="1" w:color="auto"/>
        </w:pBdr>
        <w:spacing w:line="360" w:lineRule="auto"/>
        <w:jc w:val="both"/>
        <w:rPr>
          <w:rFonts w:ascii="Georgia" w:hAnsi="Georgia"/>
          <w:sz w:val="26"/>
          <w:szCs w:val="26"/>
          <w:lang w:val="en-US"/>
        </w:rPr>
      </w:pPr>
      <w:proofErr w:type="spellStart"/>
      <w:r>
        <w:rPr>
          <w:rFonts w:ascii="Georgia" w:hAnsi="Georgia"/>
          <w:sz w:val="26"/>
          <w:szCs w:val="26"/>
          <w:lang w:val="en-US"/>
        </w:rPr>
        <w:t>Licence</w:t>
      </w:r>
      <w:proofErr w:type="spellEnd"/>
      <w:r w:rsidR="004D2A3E" w:rsidRPr="00FB2B15">
        <w:rPr>
          <w:rFonts w:ascii="Georgia" w:hAnsi="Georgia"/>
          <w:sz w:val="26"/>
          <w:szCs w:val="26"/>
          <w:lang w:val="en-US"/>
        </w:rPr>
        <w:t xml:space="preserve"> </w:t>
      </w:r>
      <w:r w:rsidR="004D2A3E">
        <w:rPr>
          <w:rFonts w:ascii="Georgia" w:hAnsi="Georgia"/>
          <w:sz w:val="26"/>
          <w:szCs w:val="26"/>
          <w:lang w:val="en-US"/>
        </w:rPr>
        <w:t>m</w:t>
      </w:r>
      <w:r w:rsidR="004D2A3E" w:rsidRPr="00FB2B15">
        <w:rPr>
          <w:rFonts w:ascii="Georgia" w:hAnsi="Georgia"/>
          <w:sz w:val="26"/>
          <w:szCs w:val="26"/>
          <w:lang w:val="en-US"/>
        </w:rPr>
        <w:t>anagement</w:t>
      </w:r>
    </w:p>
    <w:p w14:paraId="148F9985" w14:textId="77777777" w:rsidR="004D2A3E" w:rsidRPr="00FB2B15" w:rsidRDefault="004D2A3E" w:rsidP="004D2A3E">
      <w:pPr>
        <w:spacing w:after="0" w:line="360" w:lineRule="auto"/>
        <w:ind w:left="720"/>
        <w:jc w:val="both"/>
        <w:rPr>
          <w:rFonts w:ascii="Georgia" w:hAnsi="Georgia"/>
          <w:lang w:val="en-US"/>
        </w:rPr>
      </w:pPr>
    </w:p>
    <w:p w14:paraId="640140D5" w14:textId="0763670A" w:rsidR="004D2A3E" w:rsidRPr="00FB2B15" w:rsidRDefault="004D2A3E" w:rsidP="004D2A3E">
      <w:pPr>
        <w:spacing w:after="0" w:line="360" w:lineRule="auto"/>
        <w:ind w:left="720"/>
        <w:jc w:val="both"/>
        <w:rPr>
          <w:rFonts w:ascii="Georgia" w:hAnsi="Georgia"/>
        </w:rPr>
      </w:pPr>
      <w:r w:rsidRPr="00FB2B15">
        <w:rPr>
          <w:rFonts w:ascii="Georgia" w:hAnsi="Georgia"/>
          <w:lang w:val="en-US"/>
        </w:rPr>
        <w:t xml:space="preserve">The </w:t>
      </w:r>
      <w:r>
        <w:rPr>
          <w:rFonts w:ascii="Georgia" w:hAnsi="Georgia"/>
          <w:lang w:val="en-US"/>
        </w:rPr>
        <w:t>Minister</w:t>
      </w:r>
      <w:r w:rsidRPr="00FB2B15">
        <w:rPr>
          <w:rFonts w:ascii="Georgia" w:hAnsi="Georgia"/>
          <w:lang w:val="en-US"/>
        </w:rPr>
        <w:t xml:space="preserve"> has implemented </w:t>
      </w:r>
      <w:r>
        <w:rPr>
          <w:rFonts w:ascii="Georgia" w:hAnsi="Georgia"/>
          <w:lang w:val="en-US"/>
        </w:rPr>
        <w:t>an RFP process for</w:t>
      </w:r>
      <w:r w:rsidRPr="00FB2B15">
        <w:rPr>
          <w:rFonts w:ascii="Georgia" w:hAnsi="Georgia"/>
          <w:lang w:val="en-US"/>
        </w:rPr>
        <w:t xml:space="preserve"> </w:t>
      </w:r>
      <w:r w:rsidR="00544665">
        <w:rPr>
          <w:rFonts w:ascii="Georgia" w:hAnsi="Georgia"/>
          <w:lang w:val="en-US"/>
        </w:rPr>
        <w:t xml:space="preserve">the operation of </w:t>
      </w:r>
      <w:r w:rsidR="00092BF4">
        <w:rPr>
          <w:rFonts w:ascii="Georgia" w:hAnsi="Georgia"/>
          <w:lang w:val="en-US"/>
        </w:rPr>
        <w:t xml:space="preserve">a commercial ferry service to </w:t>
      </w:r>
      <w:r w:rsidR="00544665">
        <w:rPr>
          <w:rFonts w:ascii="Georgia" w:hAnsi="Georgia"/>
          <w:lang w:val="en-US"/>
        </w:rPr>
        <w:t>the wharf at Tiritiri Matangi Island</w:t>
      </w:r>
      <w:r w:rsidRPr="00FB2B15">
        <w:rPr>
          <w:rFonts w:ascii="Georgia" w:hAnsi="Georgia"/>
          <w:lang w:val="en-US"/>
        </w:rPr>
        <w:t>.</w:t>
      </w:r>
    </w:p>
    <w:p w14:paraId="1F210A17" w14:textId="77777777" w:rsidR="004D2A3E" w:rsidRDefault="004D2A3E" w:rsidP="004D2A3E">
      <w:pPr>
        <w:spacing w:after="0" w:line="360" w:lineRule="auto"/>
        <w:jc w:val="both"/>
        <w:rPr>
          <w:rFonts w:ascii="Georgia" w:hAnsi="Georgia"/>
          <w:b/>
          <w:lang w:val="en-US"/>
        </w:rPr>
      </w:pPr>
    </w:p>
    <w:p w14:paraId="518CDE9C"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lang w:val="en-US"/>
        </w:rPr>
      </w:pPr>
      <w:r>
        <w:rPr>
          <w:rFonts w:ascii="Georgia" w:hAnsi="Georgia"/>
          <w:sz w:val="26"/>
          <w:szCs w:val="26"/>
          <w:lang w:val="en-US"/>
        </w:rPr>
        <w:t>Stages of process</w:t>
      </w:r>
    </w:p>
    <w:p w14:paraId="2444E0BD" w14:textId="77777777" w:rsidR="004D2A3E" w:rsidRDefault="004D2A3E" w:rsidP="004D2A3E">
      <w:pPr>
        <w:spacing w:after="0" w:line="360" w:lineRule="auto"/>
        <w:jc w:val="both"/>
        <w:rPr>
          <w:rFonts w:ascii="Georgia" w:hAnsi="Georgia"/>
          <w:b/>
          <w:lang w:val="en-US"/>
        </w:rPr>
      </w:pPr>
    </w:p>
    <w:p w14:paraId="016E72E1" w14:textId="77777777" w:rsidR="004D2A3E" w:rsidRPr="00FB2B15" w:rsidRDefault="004D2A3E" w:rsidP="004D2A3E">
      <w:pPr>
        <w:pStyle w:val="ListParagraph"/>
        <w:numPr>
          <w:ilvl w:val="1"/>
          <w:numId w:val="1"/>
        </w:numPr>
        <w:spacing w:line="360" w:lineRule="auto"/>
        <w:jc w:val="both"/>
        <w:rPr>
          <w:rFonts w:ascii="Georgia" w:hAnsi="Georgia"/>
          <w:b/>
          <w:sz w:val="26"/>
          <w:szCs w:val="26"/>
          <w:lang w:val="en-US"/>
        </w:rPr>
      </w:pPr>
      <w:r w:rsidRPr="00FB2B15">
        <w:rPr>
          <w:rFonts w:ascii="Georgia" w:hAnsi="Georgia"/>
          <w:b/>
          <w:sz w:val="26"/>
          <w:szCs w:val="26"/>
          <w:lang w:val="en-US"/>
        </w:rPr>
        <w:t>Step One:</w:t>
      </w:r>
    </w:p>
    <w:p w14:paraId="0539C868" w14:textId="631F0F34" w:rsidR="004D2A3E" w:rsidRPr="00FB2B15" w:rsidRDefault="004D2A3E" w:rsidP="004D2A3E">
      <w:pPr>
        <w:spacing w:after="0" w:line="360" w:lineRule="auto"/>
        <w:ind w:left="1440"/>
        <w:jc w:val="both"/>
        <w:rPr>
          <w:rFonts w:ascii="Georgia" w:hAnsi="Georgia"/>
          <w:lang w:val="en-US"/>
        </w:rPr>
      </w:pPr>
      <w:r>
        <w:rPr>
          <w:rFonts w:ascii="Georgia" w:hAnsi="Georgia"/>
          <w:lang w:val="en-US"/>
        </w:rPr>
        <w:t>The RFP process</w:t>
      </w:r>
      <w:r w:rsidRPr="00FB2B15">
        <w:rPr>
          <w:rFonts w:ascii="Georgia" w:hAnsi="Georgia"/>
          <w:lang w:val="en-US"/>
        </w:rPr>
        <w:t xml:space="preserve"> </w:t>
      </w:r>
      <w:r w:rsidRPr="000C1AF3">
        <w:rPr>
          <w:rFonts w:ascii="Georgia" w:hAnsi="Georgia"/>
          <w:lang w:val="en-US"/>
        </w:rPr>
        <w:t xml:space="preserve">will be open </w:t>
      </w:r>
      <w:r w:rsidR="00804B21" w:rsidRPr="000C1AF3">
        <w:rPr>
          <w:rFonts w:ascii="Georgia" w:hAnsi="Georgia"/>
          <w:lang w:val="en-US"/>
        </w:rPr>
        <w:t>9:00a</w:t>
      </w:r>
      <w:r w:rsidRPr="000C1AF3">
        <w:rPr>
          <w:rFonts w:ascii="Georgia" w:hAnsi="Georgia"/>
          <w:lang w:val="en-US"/>
        </w:rPr>
        <w:t xml:space="preserve">m on </w:t>
      </w:r>
      <w:r w:rsidR="000C1AF3" w:rsidRPr="000C1AF3">
        <w:rPr>
          <w:rFonts w:ascii="Georgia" w:hAnsi="Georgia"/>
          <w:lang w:val="en-US"/>
        </w:rPr>
        <w:t xml:space="preserve">20 August </w:t>
      </w:r>
      <w:r w:rsidR="006E2975" w:rsidRPr="000C1AF3">
        <w:rPr>
          <w:rFonts w:ascii="Georgia" w:hAnsi="Georgia"/>
          <w:lang w:val="en-US"/>
        </w:rPr>
        <w:t>2021</w:t>
      </w:r>
      <w:r w:rsidR="001448ED" w:rsidRPr="000C1AF3">
        <w:rPr>
          <w:rFonts w:ascii="Georgia" w:hAnsi="Georgia"/>
          <w:lang w:val="en-US"/>
        </w:rPr>
        <w:t xml:space="preserve"> until</w:t>
      </w:r>
      <w:r w:rsidR="006E2975" w:rsidRPr="000C1AF3">
        <w:rPr>
          <w:rFonts w:ascii="Georgia" w:hAnsi="Georgia"/>
          <w:lang w:val="en-US"/>
        </w:rPr>
        <w:t xml:space="preserve"> </w:t>
      </w:r>
      <w:r w:rsidR="00804B21" w:rsidRPr="000C1AF3">
        <w:rPr>
          <w:rFonts w:ascii="Georgia" w:hAnsi="Georgia"/>
          <w:lang w:val="en-US"/>
        </w:rPr>
        <w:t xml:space="preserve">5:00pm </w:t>
      </w:r>
      <w:r w:rsidR="000C1AF3" w:rsidRPr="000C1AF3">
        <w:rPr>
          <w:rFonts w:ascii="Georgia" w:hAnsi="Georgia"/>
          <w:lang w:val="en-US"/>
        </w:rPr>
        <w:t xml:space="preserve">on </w:t>
      </w:r>
      <w:r w:rsidR="00FD198F">
        <w:rPr>
          <w:rFonts w:ascii="Georgia" w:hAnsi="Georgia"/>
          <w:lang w:val="en-US"/>
        </w:rPr>
        <w:t>1 October</w:t>
      </w:r>
      <w:r w:rsidR="006E2975" w:rsidRPr="000C1AF3">
        <w:rPr>
          <w:rFonts w:ascii="Georgia" w:hAnsi="Georgia"/>
          <w:lang w:val="en-US"/>
        </w:rPr>
        <w:t xml:space="preserve"> 2021</w:t>
      </w:r>
      <w:r w:rsidRPr="000C1AF3">
        <w:rPr>
          <w:rFonts w:ascii="Georgia" w:hAnsi="Georgia"/>
          <w:lang w:val="en-US"/>
        </w:rPr>
        <w:t>.</w:t>
      </w:r>
      <w:r w:rsidRPr="00FB2B15">
        <w:rPr>
          <w:rFonts w:ascii="Georgia" w:hAnsi="Georgia"/>
          <w:lang w:val="en-US"/>
        </w:rPr>
        <w:t xml:space="preserve"> Please ensure your </w:t>
      </w:r>
      <w:r>
        <w:rPr>
          <w:rFonts w:ascii="Georgia" w:hAnsi="Georgia"/>
          <w:lang w:val="en-US"/>
        </w:rPr>
        <w:t>proposal</w:t>
      </w:r>
      <w:r w:rsidRPr="00FB2B15">
        <w:rPr>
          <w:rFonts w:ascii="Georgia" w:hAnsi="Georgia"/>
          <w:lang w:val="en-US"/>
        </w:rPr>
        <w:t xml:space="preserve"> is provided to </w:t>
      </w:r>
      <w:hyperlink r:id="rId12" w:history="1">
        <w:r w:rsidRPr="00FB2B15">
          <w:rPr>
            <w:rStyle w:val="Hyperlink"/>
            <w:rFonts w:ascii="Georgia" w:hAnsi="Georgia"/>
            <w:lang w:val="en-US"/>
          </w:rPr>
          <w:t>permissionshamilton@doc.govt.nz</w:t>
        </w:r>
      </w:hyperlink>
      <w:r w:rsidRPr="00FB2B15">
        <w:rPr>
          <w:rFonts w:ascii="Georgia" w:hAnsi="Georgia"/>
          <w:lang w:val="en-US"/>
        </w:rPr>
        <w:t xml:space="preserve"> by this closing date.</w:t>
      </w:r>
    </w:p>
    <w:p w14:paraId="14C9E6C5" w14:textId="77777777" w:rsidR="004D2A3E" w:rsidRPr="00FB2B15" w:rsidRDefault="004D2A3E" w:rsidP="004D2A3E">
      <w:pPr>
        <w:spacing w:after="0" w:line="360" w:lineRule="auto"/>
        <w:ind w:left="1440"/>
        <w:jc w:val="both"/>
        <w:rPr>
          <w:rFonts w:ascii="Georgia" w:hAnsi="Georgia"/>
          <w:lang w:val="en-US"/>
        </w:rPr>
      </w:pPr>
    </w:p>
    <w:p w14:paraId="20A6E041" w14:textId="77777777" w:rsidR="004D2A3E" w:rsidRPr="00FB2B15" w:rsidRDefault="004D2A3E" w:rsidP="004D2A3E">
      <w:pPr>
        <w:spacing w:after="0" w:line="360" w:lineRule="auto"/>
        <w:ind w:left="1440"/>
        <w:jc w:val="both"/>
        <w:rPr>
          <w:rFonts w:ascii="Georgia" w:hAnsi="Georgia"/>
          <w:lang w:val="en-US"/>
        </w:rPr>
      </w:pPr>
      <w:r w:rsidRPr="00FB2B15">
        <w:rPr>
          <w:rFonts w:ascii="Georgia" w:hAnsi="Georgia"/>
          <w:lang w:val="en-US"/>
        </w:rPr>
        <w:t xml:space="preserve">Ensure you have read all </w:t>
      </w:r>
      <w:r>
        <w:rPr>
          <w:rFonts w:ascii="Georgia" w:hAnsi="Georgia"/>
          <w:lang w:val="en-US"/>
        </w:rPr>
        <w:t>RFP Documents</w:t>
      </w:r>
      <w:r w:rsidRPr="00FB2B15">
        <w:rPr>
          <w:rFonts w:ascii="Georgia" w:hAnsi="Georgia"/>
          <w:lang w:val="en-US"/>
        </w:rPr>
        <w:t xml:space="preserve"> and understand what is required. Please get in contact with the Department if you have any queries</w:t>
      </w:r>
      <w:r>
        <w:rPr>
          <w:rFonts w:ascii="Georgia" w:hAnsi="Georgia"/>
          <w:lang w:val="en-US"/>
        </w:rPr>
        <w:t xml:space="preserve"> about this process.</w:t>
      </w:r>
    </w:p>
    <w:p w14:paraId="3CF5D92A" w14:textId="77777777" w:rsidR="004D2A3E" w:rsidRPr="00FB2B15" w:rsidRDefault="004D2A3E" w:rsidP="004D2A3E">
      <w:pPr>
        <w:spacing w:after="0" w:line="360" w:lineRule="auto"/>
        <w:ind w:left="1440"/>
        <w:jc w:val="both"/>
        <w:rPr>
          <w:rFonts w:ascii="Georgia" w:hAnsi="Georgia"/>
          <w:lang w:val="en-US"/>
        </w:rPr>
      </w:pPr>
    </w:p>
    <w:p w14:paraId="3E98EB1D" w14:textId="77777777" w:rsidR="004D2A3E" w:rsidRPr="00FB2B15" w:rsidRDefault="004D2A3E" w:rsidP="004D2A3E">
      <w:pPr>
        <w:spacing w:after="0" w:line="360" w:lineRule="auto"/>
        <w:ind w:left="1440"/>
        <w:jc w:val="both"/>
        <w:rPr>
          <w:rFonts w:ascii="Georgia" w:hAnsi="Georgia"/>
          <w:lang w:val="en-US"/>
        </w:rPr>
      </w:pPr>
      <w:r w:rsidRPr="00FB2B15">
        <w:rPr>
          <w:rFonts w:ascii="Georgia" w:hAnsi="Georgia"/>
          <w:lang w:val="en-US"/>
        </w:rPr>
        <w:t xml:space="preserve">Note: The Department </w:t>
      </w:r>
      <w:r>
        <w:rPr>
          <w:rFonts w:ascii="Georgia" w:hAnsi="Georgia"/>
          <w:lang w:val="en-US"/>
        </w:rPr>
        <w:t xml:space="preserve">may answer questions of clarification about the context and about the RFP process, but </w:t>
      </w:r>
      <w:r w:rsidRPr="00FB2B15">
        <w:rPr>
          <w:rFonts w:ascii="Georgia" w:hAnsi="Georgia"/>
          <w:lang w:val="en-US"/>
        </w:rPr>
        <w:t xml:space="preserve">cannot help </w:t>
      </w:r>
      <w:r>
        <w:rPr>
          <w:rFonts w:ascii="Georgia" w:hAnsi="Georgia"/>
          <w:lang w:val="en-US"/>
        </w:rPr>
        <w:t xml:space="preserve">to write, </w:t>
      </w:r>
      <w:proofErr w:type="gramStart"/>
      <w:r>
        <w:rPr>
          <w:rFonts w:ascii="Georgia" w:hAnsi="Georgia"/>
          <w:lang w:val="en-US"/>
        </w:rPr>
        <w:t>review</w:t>
      </w:r>
      <w:proofErr w:type="gramEnd"/>
      <w:r>
        <w:rPr>
          <w:rFonts w:ascii="Georgia" w:hAnsi="Georgia"/>
          <w:lang w:val="en-US"/>
        </w:rPr>
        <w:t xml:space="preserve"> or </w:t>
      </w:r>
      <w:r w:rsidRPr="00FB2B15">
        <w:rPr>
          <w:rFonts w:ascii="Georgia" w:hAnsi="Georgia"/>
          <w:lang w:val="en-US"/>
        </w:rPr>
        <w:t xml:space="preserve">complete your </w:t>
      </w:r>
      <w:r>
        <w:rPr>
          <w:rFonts w:ascii="Georgia" w:hAnsi="Georgia"/>
          <w:lang w:val="en-US"/>
        </w:rPr>
        <w:t>proposal</w:t>
      </w:r>
      <w:r w:rsidRPr="00FB2B15">
        <w:rPr>
          <w:rFonts w:ascii="Georgia" w:hAnsi="Georgia"/>
          <w:lang w:val="en-US"/>
        </w:rPr>
        <w:t xml:space="preserve"> for the purpose</w:t>
      </w:r>
      <w:r>
        <w:rPr>
          <w:rFonts w:ascii="Georgia" w:hAnsi="Georgia"/>
          <w:lang w:val="en-US"/>
        </w:rPr>
        <w:t>s</w:t>
      </w:r>
      <w:r w:rsidRPr="00FB2B15">
        <w:rPr>
          <w:rFonts w:ascii="Georgia" w:hAnsi="Georgia"/>
          <w:lang w:val="en-US"/>
        </w:rPr>
        <w:t xml:space="preserve"> of impartiality.</w:t>
      </w:r>
    </w:p>
    <w:p w14:paraId="0B807C9F" w14:textId="77777777" w:rsidR="004D2A3E" w:rsidRPr="00FB0CA0" w:rsidRDefault="004D2A3E" w:rsidP="004D2A3E">
      <w:pPr>
        <w:spacing w:after="0" w:line="360" w:lineRule="auto"/>
        <w:jc w:val="both"/>
        <w:rPr>
          <w:rFonts w:ascii="Georgia" w:hAnsi="Georgia"/>
          <w:b/>
          <w:lang w:val="en-US"/>
        </w:rPr>
      </w:pPr>
    </w:p>
    <w:p w14:paraId="5B39A55E" w14:textId="77777777" w:rsidR="004D2A3E" w:rsidRPr="00FB2B15" w:rsidRDefault="004D2A3E" w:rsidP="004D2A3E">
      <w:pPr>
        <w:pStyle w:val="ListParagraph"/>
        <w:numPr>
          <w:ilvl w:val="1"/>
          <w:numId w:val="1"/>
        </w:numPr>
        <w:spacing w:line="360" w:lineRule="auto"/>
        <w:jc w:val="both"/>
        <w:rPr>
          <w:rFonts w:ascii="Georgia" w:hAnsi="Georgia"/>
          <w:b/>
          <w:sz w:val="26"/>
          <w:szCs w:val="26"/>
          <w:lang w:val="en-US"/>
        </w:rPr>
      </w:pPr>
      <w:r w:rsidRPr="00FB2B15">
        <w:rPr>
          <w:rFonts w:ascii="Georgia" w:hAnsi="Georgia"/>
          <w:b/>
          <w:sz w:val="26"/>
          <w:szCs w:val="26"/>
          <w:lang w:val="en-US"/>
        </w:rPr>
        <w:t>Step Two:</w:t>
      </w:r>
    </w:p>
    <w:p w14:paraId="4D89FD89" w14:textId="568AA7DB" w:rsidR="004D2A3E" w:rsidRPr="00FB2B15" w:rsidRDefault="004D2A3E" w:rsidP="004D2A3E">
      <w:pPr>
        <w:spacing w:after="0" w:line="360" w:lineRule="auto"/>
        <w:ind w:left="1440"/>
        <w:jc w:val="both"/>
        <w:rPr>
          <w:rFonts w:ascii="Georgia" w:hAnsi="Georgia"/>
          <w:lang w:val="en-US"/>
        </w:rPr>
      </w:pPr>
      <w:r w:rsidRPr="00FB2B15">
        <w:rPr>
          <w:rFonts w:ascii="Georgia" w:hAnsi="Georgia"/>
          <w:lang w:val="en-US"/>
        </w:rPr>
        <w:t xml:space="preserve">The Department will </w:t>
      </w:r>
      <w:r>
        <w:rPr>
          <w:rFonts w:ascii="Georgia" w:hAnsi="Georgia"/>
          <w:lang w:val="en-US"/>
        </w:rPr>
        <w:t xml:space="preserve">follow the process for consideration of Proposals set out in section </w:t>
      </w:r>
      <w:r w:rsidR="0026043E">
        <w:rPr>
          <w:rFonts w:ascii="Georgia" w:hAnsi="Georgia"/>
          <w:lang w:val="en-US"/>
        </w:rPr>
        <w:t>6</w:t>
      </w:r>
      <w:r>
        <w:rPr>
          <w:rFonts w:ascii="Georgia" w:hAnsi="Georgia"/>
          <w:lang w:val="en-US"/>
        </w:rPr>
        <w:t>.0 below.</w:t>
      </w:r>
    </w:p>
    <w:p w14:paraId="41D04A4F" w14:textId="77777777" w:rsidR="004D2A3E" w:rsidRPr="00CD6486" w:rsidRDefault="004D2A3E" w:rsidP="004D2A3E">
      <w:pPr>
        <w:spacing w:after="0" w:line="360" w:lineRule="auto"/>
        <w:jc w:val="both"/>
        <w:rPr>
          <w:rFonts w:ascii="Georgia" w:hAnsi="Georgia"/>
          <w:lang w:val="en-US"/>
        </w:rPr>
      </w:pPr>
    </w:p>
    <w:p w14:paraId="6EBF94DC" w14:textId="77777777" w:rsidR="004D2A3E" w:rsidRPr="00FB2B15" w:rsidRDefault="004D2A3E" w:rsidP="004D2A3E">
      <w:pPr>
        <w:pStyle w:val="ListParagraph"/>
        <w:numPr>
          <w:ilvl w:val="1"/>
          <w:numId w:val="1"/>
        </w:numPr>
        <w:spacing w:line="360" w:lineRule="auto"/>
        <w:jc w:val="both"/>
        <w:rPr>
          <w:rFonts w:ascii="Georgia" w:hAnsi="Georgia"/>
          <w:b/>
          <w:sz w:val="26"/>
          <w:szCs w:val="26"/>
          <w:lang w:val="en-US"/>
        </w:rPr>
      </w:pPr>
      <w:r w:rsidRPr="00FB2B15">
        <w:rPr>
          <w:rFonts w:ascii="Georgia" w:hAnsi="Georgia"/>
          <w:b/>
          <w:sz w:val="26"/>
          <w:szCs w:val="26"/>
          <w:lang w:val="en-US"/>
        </w:rPr>
        <w:t>Step Three:</w:t>
      </w:r>
    </w:p>
    <w:p w14:paraId="46BEA5CC" w14:textId="551BAAD7" w:rsidR="004D2A3E" w:rsidRDefault="004D2A3E" w:rsidP="004D2A3E">
      <w:pPr>
        <w:pStyle w:val="ListParagraph"/>
        <w:spacing w:line="360" w:lineRule="auto"/>
        <w:ind w:left="1440"/>
        <w:jc w:val="both"/>
        <w:rPr>
          <w:rFonts w:ascii="Georgia" w:hAnsi="Georgia"/>
          <w:sz w:val="22"/>
          <w:szCs w:val="22"/>
          <w:lang w:val="en-US"/>
        </w:rPr>
      </w:pPr>
      <w:r>
        <w:rPr>
          <w:rFonts w:ascii="Georgia" w:hAnsi="Georgia"/>
          <w:sz w:val="22"/>
          <w:szCs w:val="22"/>
          <w:lang w:val="en-US"/>
        </w:rPr>
        <w:t xml:space="preserve">The Minister will determine the most appropriate course of action </w:t>
      </w:r>
      <w:proofErr w:type="gramStart"/>
      <w:r>
        <w:rPr>
          <w:rFonts w:ascii="Georgia" w:hAnsi="Georgia"/>
          <w:sz w:val="22"/>
          <w:szCs w:val="22"/>
          <w:lang w:val="en-US"/>
        </w:rPr>
        <w:t>in light of</w:t>
      </w:r>
      <w:proofErr w:type="gramEnd"/>
      <w:r>
        <w:rPr>
          <w:rFonts w:ascii="Georgia" w:hAnsi="Georgia"/>
          <w:sz w:val="22"/>
          <w:szCs w:val="22"/>
          <w:lang w:val="en-US"/>
        </w:rPr>
        <w:t xml:space="preserve"> having evaluated the Proposals. </w:t>
      </w:r>
      <w:r w:rsidR="00344D7D">
        <w:rPr>
          <w:rFonts w:ascii="Georgia" w:hAnsi="Georgia"/>
          <w:sz w:val="22"/>
          <w:szCs w:val="22"/>
          <w:lang w:val="en-US"/>
        </w:rPr>
        <w:t xml:space="preserve">One </w:t>
      </w:r>
      <w:r w:rsidR="004C2693">
        <w:rPr>
          <w:rFonts w:ascii="Georgia" w:hAnsi="Georgia"/>
          <w:sz w:val="22"/>
          <w:szCs w:val="22"/>
          <w:lang w:val="en-US"/>
        </w:rPr>
        <w:t xml:space="preserve">or more </w:t>
      </w:r>
      <w:r w:rsidR="00344D7D">
        <w:rPr>
          <w:rFonts w:ascii="Georgia" w:hAnsi="Georgia"/>
          <w:sz w:val="22"/>
          <w:szCs w:val="22"/>
          <w:lang w:val="en-US"/>
        </w:rPr>
        <w:t>respondent</w:t>
      </w:r>
      <w:r w:rsidR="004C2693">
        <w:rPr>
          <w:rFonts w:ascii="Georgia" w:hAnsi="Georgia"/>
          <w:sz w:val="22"/>
          <w:szCs w:val="22"/>
          <w:lang w:val="en-US"/>
        </w:rPr>
        <w:t>s</w:t>
      </w:r>
      <w:r w:rsidR="00344D7D">
        <w:rPr>
          <w:rFonts w:ascii="Georgia" w:hAnsi="Georgia"/>
          <w:sz w:val="22"/>
          <w:szCs w:val="22"/>
          <w:lang w:val="en-US"/>
        </w:rPr>
        <w:t xml:space="preserve"> may be invited to apply for a </w:t>
      </w:r>
      <w:proofErr w:type="spellStart"/>
      <w:r w:rsidR="00344D7D">
        <w:rPr>
          <w:rFonts w:ascii="Georgia" w:hAnsi="Georgia"/>
          <w:sz w:val="22"/>
          <w:szCs w:val="22"/>
          <w:lang w:val="en-US"/>
        </w:rPr>
        <w:t>licence</w:t>
      </w:r>
      <w:proofErr w:type="spellEnd"/>
      <w:r w:rsidR="00344D7D">
        <w:rPr>
          <w:rFonts w:ascii="Georgia" w:hAnsi="Georgia"/>
          <w:sz w:val="22"/>
          <w:szCs w:val="22"/>
          <w:lang w:val="en-US"/>
        </w:rPr>
        <w:t xml:space="preserve"> under part 33W of the Maritime Transport Act 1994. </w:t>
      </w:r>
    </w:p>
    <w:p w14:paraId="1AEB4FEA" w14:textId="77777777" w:rsidR="004D2A3E" w:rsidRDefault="004D2A3E" w:rsidP="004D2A3E">
      <w:pPr>
        <w:pStyle w:val="ListParagraph"/>
        <w:spacing w:line="360" w:lineRule="auto"/>
        <w:ind w:left="1440"/>
        <w:jc w:val="both"/>
        <w:rPr>
          <w:rFonts w:ascii="Georgia" w:hAnsi="Georgia"/>
          <w:sz w:val="22"/>
          <w:szCs w:val="22"/>
          <w:lang w:val="en-US"/>
        </w:rPr>
      </w:pPr>
    </w:p>
    <w:p w14:paraId="4C2BFC53" w14:textId="77777777" w:rsidR="004D2A3E" w:rsidRPr="00FB2B15" w:rsidRDefault="004D2A3E" w:rsidP="004D2A3E">
      <w:pPr>
        <w:spacing w:after="0" w:line="360" w:lineRule="auto"/>
        <w:jc w:val="both"/>
        <w:rPr>
          <w:rFonts w:ascii="Georgia" w:hAnsi="Georgia"/>
          <w:lang w:val="en-US"/>
        </w:rPr>
      </w:pPr>
    </w:p>
    <w:p w14:paraId="4E7BD0F8" w14:textId="77777777" w:rsidR="004D2A3E" w:rsidRPr="00FB2B15" w:rsidRDefault="004D2A3E" w:rsidP="004D2A3E">
      <w:pPr>
        <w:pBdr>
          <w:bottom w:val="single" w:sz="6" w:space="1" w:color="auto"/>
        </w:pBdr>
        <w:tabs>
          <w:tab w:val="left" w:pos="-720"/>
        </w:tabs>
        <w:suppressAutoHyphens/>
        <w:spacing w:after="0" w:line="360" w:lineRule="auto"/>
        <w:jc w:val="both"/>
        <w:rPr>
          <w:rFonts w:ascii="Georgia" w:hAnsi="Georgia"/>
          <w:b/>
          <w:sz w:val="28"/>
          <w:szCs w:val="28"/>
        </w:rPr>
      </w:pPr>
      <w:r w:rsidRPr="00FB2B15">
        <w:rPr>
          <w:rFonts w:ascii="Georgia" w:hAnsi="Georgia"/>
          <w:b/>
          <w:sz w:val="28"/>
          <w:szCs w:val="28"/>
        </w:rPr>
        <w:t>What is required from you?</w:t>
      </w:r>
    </w:p>
    <w:p w14:paraId="7F0CAB9B" w14:textId="77777777" w:rsidR="004D2A3E" w:rsidRPr="00FB2B15" w:rsidRDefault="004D2A3E" w:rsidP="004D2A3E">
      <w:pPr>
        <w:tabs>
          <w:tab w:val="left" w:pos="-720"/>
        </w:tabs>
        <w:suppressAutoHyphens/>
        <w:spacing w:after="0" w:line="360" w:lineRule="auto"/>
        <w:jc w:val="both"/>
        <w:rPr>
          <w:rFonts w:ascii="Georgia" w:hAnsi="Georgia"/>
          <w:b/>
        </w:rPr>
      </w:pPr>
    </w:p>
    <w:p w14:paraId="242060A2" w14:textId="77777777" w:rsidR="004D2A3E" w:rsidRPr="00FB2B15" w:rsidRDefault="004D2A3E" w:rsidP="004D2A3E">
      <w:pPr>
        <w:tabs>
          <w:tab w:val="left" w:pos="-720"/>
        </w:tabs>
        <w:suppressAutoHyphens/>
        <w:spacing w:after="0" w:line="360" w:lineRule="auto"/>
        <w:jc w:val="both"/>
        <w:rPr>
          <w:rFonts w:ascii="Georgia" w:hAnsi="Georgia"/>
          <w:b/>
        </w:rPr>
      </w:pPr>
      <w:r w:rsidRPr="00FB2B15">
        <w:rPr>
          <w:rFonts w:ascii="Georgia" w:hAnsi="Georgia"/>
          <w:b/>
        </w:rPr>
        <w:t>Please submit the following:</w:t>
      </w:r>
    </w:p>
    <w:p w14:paraId="0927DC21" w14:textId="77777777" w:rsidR="004D2A3E" w:rsidRPr="00FB2B15" w:rsidRDefault="004D2A3E" w:rsidP="00465C5B">
      <w:pPr>
        <w:pStyle w:val="ListParagraph"/>
        <w:numPr>
          <w:ilvl w:val="0"/>
          <w:numId w:val="9"/>
        </w:numPr>
        <w:tabs>
          <w:tab w:val="left" w:pos="-720"/>
        </w:tabs>
        <w:suppressAutoHyphens/>
        <w:spacing w:line="360" w:lineRule="auto"/>
        <w:jc w:val="both"/>
        <w:rPr>
          <w:rFonts w:ascii="Georgia" w:hAnsi="Georgia"/>
          <w:sz w:val="22"/>
          <w:szCs w:val="22"/>
        </w:rPr>
      </w:pPr>
      <w:r w:rsidRPr="00FB2B15">
        <w:rPr>
          <w:rFonts w:ascii="Georgia" w:hAnsi="Georgia"/>
          <w:sz w:val="22"/>
          <w:szCs w:val="22"/>
        </w:rPr>
        <w:t xml:space="preserve">Fill out and submit the application form attached below in </w:t>
      </w:r>
      <w:r>
        <w:rPr>
          <w:rFonts w:ascii="Georgia" w:hAnsi="Georgia"/>
          <w:sz w:val="22"/>
          <w:szCs w:val="22"/>
        </w:rPr>
        <w:t>A</w:t>
      </w:r>
      <w:r w:rsidRPr="00FB2B15">
        <w:rPr>
          <w:rFonts w:ascii="Georgia" w:hAnsi="Georgia"/>
          <w:sz w:val="22"/>
          <w:szCs w:val="22"/>
        </w:rPr>
        <w:t xml:space="preserve">ppendix </w:t>
      </w:r>
      <w:r>
        <w:rPr>
          <w:rFonts w:ascii="Georgia" w:hAnsi="Georgia"/>
          <w:sz w:val="22"/>
          <w:szCs w:val="22"/>
        </w:rPr>
        <w:t>T</w:t>
      </w:r>
      <w:r w:rsidRPr="00FB2B15">
        <w:rPr>
          <w:rFonts w:ascii="Georgia" w:hAnsi="Georgia"/>
          <w:sz w:val="22"/>
          <w:szCs w:val="22"/>
        </w:rPr>
        <w:t>wo; and</w:t>
      </w:r>
    </w:p>
    <w:p w14:paraId="59349715" w14:textId="074CEA2E" w:rsidR="004D2A3E" w:rsidRDefault="004D2A3E" w:rsidP="00465C5B">
      <w:pPr>
        <w:pStyle w:val="ListParagraph"/>
        <w:numPr>
          <w:ilvl w:val="0"/>
          <w:numId w:val="9"/>
        </w:numPr>
        <w:tabs>
          <w:tab w:val="left" w:pos="-720"/>
        </w:tabs>
        <w:suppressAutoHyphens/>
        <w:spacing w:line="360" w:lineRule="auto"/>
        <w:jc w:val="both"/>
        <w:rPr>
          <w:rFonts w:ascii="Georgia" w:hAnsi="Georgia"/>
          <w:sz w:val="22"/>
          <w:szCs w:val="22"/>
        </w:rPr>
      </w:pPr>
      <w:r w:rsidRPr="00FB2B15">
        <w:rPr>
          <w:rFonts w:ascii="Georgia" w:hAnsi="Georgia"/>
          <w:sz w:val="22"/>
          <w:szCs w:val="22"/>
        </w:rPr>
        <w:lastRenderedPageBreak/>
        <w:t xml:space="preserve">Provide a complete </w:t>
      </w:r>
      <w:r>
        <w:rPr>
          <w:rFonts w:ascii="Georgia" w:hAnsi="Georgia"/>
          <w:sz w:val="22"/>
          <w:szCs w:val="22"/>
        </w:rPr>
        <w:t xml:space="preserve">Proposal </w:t>
      </w:r>
      <w:r w:rsidRPr="00FB2B15">
        <w:rPr>
          <w:rFonts w:ascii="Georgia" w:hAnsi="Georgia"/>
          <w:sz w:val="22"/>
          <w:szCs w:val="22"/>
        </w:rPr>
        <w:t xml:space="preserve">by including all information required under section </w:t>
      </w:r>
      <w:r>
        <w:rPr>
          <w:rFonts w:ascii="Georgia" w:hAnsi="Georgia"/>
          <w:sz w:val="22"/>
          <w:szCs w:val="22"/>
        </w:rPr>
        <w:t>5</w:t>
      </w:r>
      <w:r w:rsidRPr="00FB2B15">
        <w:rPr>
          <w:rFonts w:ascii="Georgia" w:hAnsi="Georgia"/>
          <w:sz w:val="22"/>
          <w:szCs w:val="22"/>
        </w:rPr>
        <w:t>.0 - Proposal criteria.</w:t>
      </w:r>
    </w:p>
    <w:p w14:paraId="2CC09039" w14:textId="2D629545" w:rsidR="00000045" w:rsidRDefault="005831DF" w:rsidP="00465C5B">
      <w:pPr>
        <w:pStyle w:val="ListParagraph"/>
        <w:numPr>
          <w:ilvl w:val="0"/>
          <w:numId w:val="9"/>
        </w:numPr>
        <w:tabs>
          <w:tab w:val="left" w:pos="-720"/>
        </w:tabs>
        <w:suppressAutoHyphens/>
        <w:spacing w:line="360" w:lineRule="auto"/>
        <w:jc w:val="both"/>
        <w:rPr>
          <w:rFonts w:ascii="Georgia" w:hAnsi="Georgia"/>
          <w:sz w:val="22"/>
          <w:szCs w:val="22"/>
        </w:rPr>
      </w:pPr>
      <w:r>
        <w:rPr>
          <w:rFonts w:ascii="Georgia" w:hAnsi="Georgia"/>
          <w:sz w:val="22"/>
          <w:szCs w:val="22"/>
        </w:rPr>
        <w:t>Pay the required lodgement fee.</w:t>
      </w:r>
    </w:p>
    <w:p w14:paraId="3A0537AE" w14:textId="535A306A" w:rsidR="005831DF" w:rsidRDefault="005831DF" w:rsidP="005831DF">
      <w:pPr>
        <w:tabs>
          <w:tab w:val="left" w:pos="-720"/>
        </w:tabs>
        <w:suppressAutoHyphens/>
        <w:spacing w:line="360" w:lineRule="auto"/>
        <w:jc w:val="both"/>
        <w:rPr>
          <w:rFonts w:ascii="Georgia" w:hAnsi="Georgia"/>
        </w:rPr>
      </w:pPr>
    </w:p>
    <w:p w14:paraId="13191277" w14:textId="66141EA0" w:rsidR="00305284" w:rsidRDefault="00305284" w:rsidP="0026043E">
      <w:pPr>
        <w:tabs>
          <w:tab w:val="left" w:pos="-720"/>
        </w:tabs>
        <w:suppressAutoHyphens/>
        <w:spacing w:after="0" w:line="360" w:lineRule="auto"/>
        <w:jc w:val="both"/>
        <w:rPr>
          <w:rFonts w:ascii="Georgia" w:hAnsi="Georgia"/>
        </w:rPr>
      </w:pPr>
    </w:p>
    <w:p w14:paraId="2CE7C9DA" w14:textId="76815B9D" w:rsidR="00305284" w:rsidRPr="00305284" w:rsidRDefault="00305284" w:rsidP="00305284">
      <w:pPr>
        <w:tabs>
          <w:tab w:val="left" w:pos="-720"/>
        </w:tabs>
        <w:suppressAutoHyphens/>
        <w:spacing w:line="360" w:lineRule="auto"/>
        <w:ind w:left="720"/>
        <w:jc w:val="both"/>
        <w:rPr>
          <w:rFonts w:ascii="Georgia" w:hAnsi="Georgia"/>
        </w:rPr>
      </w:pPr>
      <w:r>
        <w:rPr>
          <w:rFonts w:ascii="Georgia" w:hAnsi="Georgia"/>
        </w:rPr>
        <w:t xml:space="preserve">Applications will not be </w:t>
      </w:r>
      <w:r w:rsidR="0026043E">
        <w:rPr>
          <w:rFonts w:ascii="Georgia" w:hAnsi="Georgia"/>
        </w:rPr>
        <w:t>consider</w:t>
      </w:r>
      <w:r>
        <w:rPr>
          <w:rFonts w:ascii="Georgia" w:hAnsi="Georgia"/>
        </w:rPr>
        <w:t xml:space="preserve">ed unless they include the application form, proposal document and the required application fee. </w:t>
      </w:r>
    </w:p>
    <w:p w14:paraId="58E9A41B" w14:textId="78142FDC" w:rsidR="004D2A3E" w:rsidRDefault="004D2A3E" w:rsidP="00305284">
      <w:pPr>
        <w:tabs>
          <w:tab w:val="left" w:pos="-720"/>
        </w:tabs>
        <w:suppressAutoHyphens/>
        <w:spacing w:line="360" w:lineRule="auto"/>
        <w:ind w:left="720"/>
        <w:jc w:val="both"/>
        <w:rPr>
          <w:rFonts w:ascii="Georgia" w:hAnsi="Georgia"/>
        </w:rPr>
      </w:pPr>
      <w:r w:rsidRPr="00305284">
        <w:rPr>
          <w:rFonts w:ascii="Georgia" w:hAnsi="Georgia"/>
        </w:rPr>
        <w:t xml:space="preserve">There is no proposal template. Please provide all relevant information in a clear and logical format. </w:t>
      </w:r>
    </w:p>
    <w:p w14:paraId="397CF82B" w14:textId="1E5FA7AF" w:rsidR="005831DF" w:rsidRPr="00305284" w:rsidRDefault="005831DF" w:rsidP="005831DF">
      <w:pPr>
        <w:tabs>
          <w:tab w:val="left" w:pos="-720"/>
        </w:tabs>
        <w:suppressAutoHyphens/>
        <w:spacing w:line="360" w:lineRule="auto"/>
        <w:ind w:left="709"/>
        <w:jc w:val="both"/>
        <w:rPr>
          <w:rFonts w:ascii="Georgia" w:hAnsi="Georgia"/>
        </w:rPr>
      </w:pPr>
      <w:r>
        <w:rPr>
          <w:rFonts w:ascii="Georgia" w:hAnsi="Georgia"/>
        </w:rPr>
        <w:t xml:space="preserve">A </w:t>
      </w:r>
      <w:proofErr w:type="gramStart"/>
      <w:r>
        <w:rPr>
          <w:rFonts w:ascii="Georgia" w:hAnsi="Georgia"/>
        </w:rPr>
        <w:t>check-list</w:t>
      </w:r>
      <w:proofErr w:type="gramEnd"/>
      <w:r>
        <w:rPr>
          <w:rFonts w:ascii="Georgia" w:hAnsi="Georgia"/>
        </w:rPr>
        <w:t xml:space="preserve"> has been provided in Appendix Three to help ensure all relevant parts of the application are completed.</w:t>
      </w:r>
    </w:p>
    <w:p w14:paraId="16498A22" w14:textId="77777777" w:rsidR="004D2A3E" w:rsidRDefault="004D2A3E" w:rsidP="004D2A3E">
      <w:pPr>
        <w:spacing w:after="0" w:line="360" w:lineRule="auto"/>
        <w:ind w:left="720"/>
        <w:jc w:val="both"/>
        <w:rPr>
          <w:rFonts w:ascii="Georgia" w:hAnsi="Georgia"/>
        </w:rPr>
      </w:pPr>
    </w:p>
    <w:p w14:paraId="1E450A87" w14:textId="77777777" w:rsidR="004D2A3E" w:rsidRPr="00FB2B15" w:rsidRDefault="004D2A3E" w:rsidP="004D2A3E">
      <w:pPr>
        <w:pStyle w:val="ListParagraph"/>
        <w:numPr>
          <w:ilvl w:val="0"/>
          <w:numId w:val="1"/>
        </w:numPr>
        <w:pBdr>
          <w:bottom w:val="single" w:sz="6" w:space="1" w:color="auto"/>
        </w:pBdr>
        <w:spacing w:line="360" w:lineRule="auto"/>
        <w:jc w:val="both"/>
        <w:rPr>
          <w:rFonts w:ascii="Georgia" w:hAnsi="Georgia"/>
          <w:b/>
          <w:sz w:val="26"/>
          <w:szCs w:val="26"/>
          <w:lang w:val="en-US"/>
        </w:rPr>
      </w:pPr>
      <w:r>
        <w:rPr>
          <w:rFonts w:ascii="Georgia" w:hAnsi="Georgia"/>
          <w:b/>
          <w:sz w:val="26"/>
          <w:szCs w:val="26"/>
        </w:rPr>
        <w:t>Proposal Criteria</w:t>
      </w:r>
    </w:p>
    <w:p w14:paraId="59B19E28" w14:textId="77777777" w:rsidR="004D2A3E" w:rsidRPr="00FB2B15" w:rsidRDefault="004D2A3E" w:rsidP="004D2A3E">
      <w:pPr>
        <w:spacing w:after="0" w:line="360" w:lineRule="auto"/>
        <w:jc w:val="both"/>
        <w:rPr>
          <w:rFonts w:ascii="Georgia" w:hAnsi="Georgia"/>
          <w:sz w:val="26"/>
          <w:szCs w:val="26"/>
        </w:rPr>
      </w:pPr>
    </w:p>
    <w:p w14:paraId="0E0D3874" w14:textId="238BFC57" w:rsidR="004D2A3E" w:rsidRPr="00FF6692" w:rsidRDefault="004D2A3E" w:rsidP="004D2A3E">
      <w:pPr>
        <w:tabs>
          <w:tab w:val="num" w:pos="567"/>
        </w:tabs>
        <w:spacing w:after="0" w:line="360" w:lineRule="auto"/>
        <w:ind w:left="1440"/>
        <w:jc w:val="both"/>
        <w:rPr>
          <w:rFonts w:ascii="Georgia" w:hAnsi="Georgia"/>
        </w:rPr>
      </w:pPr>
      <w:r w:rsidRPr="00FB2B15">
        <w:rPr>
          <w:rFonts w:ascii="Georgia" w:hAnsi="Georgia"/>
        </w:rPr>
        <w:t xml:space="preserve">The Proposal criteria is divided into </w:t>
      </w:r>
      <w:r w:rsidR="00737FD1">
        <w:rPr>
          <w:rFonts w:ascii="Georgia" w:hAnsi="Georgia"/>
        </w:rPr>
        <w:t xml:space="preserve">five </w:t>
      </w:r>
      <w:r w:rsidRPr="00FB2B15">
        <w:rPr>
          <w:rFonts w:ascii="Georgia" w:hAnsi="Georgia"/>
        </w:rPr>
        <w:t>components</w:t>
      </w:r>
      <w:r w:rsidR="00737FD1">
        <w:rPr>
          <w:rFonts w:ascii="Georgia" w:hAnsi="Georgia"/>
        </w:rPr>
        <w:t xml:space="preserve"> below</w:t>
      </w:r>
      <w:r w:rsidRPr="00FB2B15">
        <w:rPr>
          <w:rFonts w:ascii="Georgia" w:hAnsi="Georgia"/>
        </w:rPr>
        <w:t xml:space="preserve">. </w:t>
      </w:r>
      <w:r>
        <w:rPr>
          <w:rFonts w:ascii="Georgia" w:hAnsi="Georgia"/>
        </w:rPr>
        <w:t>Respondent</w:t>
      </w:r>
      <w:r w:rsidRPr="00FB2B15">
        <w:rPr>
          <w:rFonts w:ascii="Georgia" w:hAnsi="Georgia"/>
        </w:rPr>
        <w:t xml:space="preserve">s must provide </w:t>
      </w:r>
      <w:proofErr w:type="gramStart"/>
      <w:r w:rsidRPr="00FB2B15">
        <w:rPr>
          <w:rFonts w:ascii="Georgia" w:hAnsi="Georgia"/>
        </w:rPr>
        <w:t>all of</w:t>
      </w:r>
      <w:proofErr w:type="gramEnd"/>
      <w:r w:rsidRPr="00FB2B15">
        <w:rPr>
          <w:rFonts w:ascii="Georgia" w:hAnsi="Georgia"/>
        </w:rPr>
        <w:t xml:space="preserve"> the information</w:t>
      </w:r>
      <w:r>
        <w:rPr>
          <w:rFonts w:ascii="Georgia" w:hAnsi="Georgia"/>
        </w:rPr>
        <w:t xml:space="preserve"> requested in sections </w:t>
      </w:r>
      <w:r w:rsidR="001448ED">
        <w:rPr>
          <w:rFonts w:ascii="Georgia" w:hAnsi="Georgia"/>
        </w:rPr>
        <w:t>5.1-5.</w:t>
      </w:r>
      <w:r w:rsidR="00E625D2">
        <w:rPr>
          <w:rFonts w:ascii="Georgia" w:hAnsi="Georgia"/>
        </w:rPr>
        <w:t>5 below</w:t>
      </w:r>
      <w:r w:rsidRPr="00FB2B15">
        <w:rPr>
          <w:rFonts w:ascii="Georgia" w:hAnsi="Georgia"/>
        </w:rPr>
        <w:t xml:space="preserve">. </w:t>
      </w:r>
    </w:p>
    <w:p w14:paraId="2C3B7E67" w14:textId="77777777" w:rsidR="004D2A3E" w:rsidRDefault="004D2A3E" w:rsidP="004D2A3E">
      <w:pPr>
        <w:tabs>
          <w:tab w:val="num" w:pos="567"/>
        </w:tabs>
        <w:spacing w:after="0" w:line="360" w:lineRule="auto"/>
        <w:ind w:left="1440"/>
        <w:jc w:val="both"/>
        <w:rPr>
          <w:rFonts w:ascii="Georgia" w:hAnsi="Georgia"/>
        </w:rPr>
      </w:pPr>
    </w:p>
    <w:p w14:paraId="016CFB1B" w14:textId="77777777" w:rsidR="004D2A3E" w:rsidRPr="00FB2B15" w:rsidRDefault="004D2A3E" w:rsidP="004D2A3E">
      <w:pPr>
        <w:tabs>
          <w:tab w:val="num" w:pos="567"/>
        </w:tabs>
        <w:spacing w:after="0" w:line="360" w:lineRule="auto"/>
        <w:ind w:left="1440"/>
        <w:jc w:val="both"/>
        <w:rPr>
          <w:rFonts w:ascii="Georgia" w:hAnsi="Georgia"/>
        </w:rPr>
      </w:pPr>
      <w:r w:rsidRPr="00FB2B15">
        <w:rPr>
          <w:rFonts w:ascii="Georgia" w:hAnsi="Georgia"/>
        </w:rPr>
        <w:t xml:space="preserve">A failure to provide </w:t>
      </w:r>
      <w:r>
        <w:rPr>
          <w:rFonts w:ascii="Georgia" w:hAnsi="Georgia"/>
        </w:rPr>
        <w:t xml:space="preserve">the requested information </w:t>
      </w:r>
      <w:r w:rsidRPr="00FB2B15">
        <w:rPr>
          <w:rFonts w:ascii="Georgia" w:hAnsi="Georgia"/>
        </w:rPr>
        <w:t>may result in a</w:t>
      </w:r>
      <w:r>
        <w:rPr>
          <w:rFonts w:ascii="Georgia" w:hAnsi="Georgia"/>
        </w:rPr>
        <w:t xml:space="preserve"> Proposal </w:t>
      </w:r>
      <w:r w:rsidRPr="00FB2B15">
        <w:rPr>
          <w:rFonts w:ascii="Georgia" w:hAnsi="Georgia"/>
        </w:rPr>
        <w:t>being removed from consideration.</w:t>
      </w:r>
    </w:p>
    <w:p w14:paraId="4CE9EB70" w14:textId="77777777" w:rsidR="004D2A3E" w:rsidRPr="00FB2B15" w:rsidRDefault="004D2A3E" w:rsidP="004D2A3E">
      <w:pPr>
        <w:tabs>
          <w:tab w:val="num" w:pos="567"/>
        </w:tabs>
        <w:spacing w:after="0" w:line="360" w:lineRule="auto"/>
        <w:ind w:left="1440"/>
        <w:jc w:val="both"/>
        <w:rPr>
          <w:rFonts w:ascii="Georgia" w:hAnsi="Georgia"/>
        </w:rPr>
      </w:pPr>
    </w:p>
    <w:p w14:paraId="6ECFF86C" w14:textId="1DAF2C2B" w:rsidR="004D2A3E" w:rsidRPr="00FB2B15" w:rsidRDefault="004D2A3E" w:rsidP="004D2A3E">
      <w:pPr>
        <w:tabs>
          <w:tab w:val="num" w:pos="567"/>
        </w:tabs>
        <w:spacing w:after="0" w:line="360" w:lineRule="auto"/>
        <w:jc w:val="both"/>
        <w:rPr>
          <w:rFonts w:ascii="Georgia" w:hAnsi="Georgia"/>
        </w:rPr>
      </w:pPr>
      <w:r w:rsidRPr="00FB2B15">
        <w:rPr>
          <w:rFonts w:ascii="Georgia" w:hAnsi="Georgia"/>
          <w:b/>
        </w:rPr>
        <w:tab/>
      </w:r>
    </w:p>
    <w:p w14:paraId="3B7A420B" w14:textId="58540E4D" w:rsidR="004D2A3E" w:rsidRPr="00955757" w:rsidRDefault="00E625D2"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Tiritiri Matangi Island values and features</w:t>
      </w:r>
    </w:p>
    <w:p w14:paraId="2DF66EC6" w14:textId="77777777" w:rsidR="004D2A3E" w:rsidRPr="00FB2B15" w:rsidRDefault="004D2A3E" w:rsidP="004D2A3E">
      <w:pPr>
        <w:spacing w:after="0" w:line="360" w:lineRule="auto"/>
        <w:jc w:val="both"/>
        <w:rPr>
          <w:rFonts w:ascii="Georgia" w:hAnsi="Georgia"/>
        </w:rPr>
      </w:pPr>
    </w:p>
    <w:p w14:paraId="7DAFB748" w14:textId="54B47D3A" w:rsidR="004D2A3E" w:rsidRPr="0091465A" w:rsidRDefault="004D2A3E" w:rsidP="004D2A3E">
      <w:pPr>
        <w:pStyle w:val="ListParagraph"/>
        <w:spacing w:line="360" w:lineRule="auto"/>
        <w:ind w:left="1077"/>
        <w:jc w:val="both"/>
        <w:rPr>
          <w:rFonts w:ascii="Georgia" w:hAnsi="Georgia"/>
          <w:sz w:val="22"/>
          <w:szCs w:val="22"/>
          <w:lang w:val="en-US"/>
        </w:rPr>
      </w:pPr>
      <w:bookmarkStart w:id="1" w:name="_Hlk7440142"/>
      <w:r w:rsidRPr="00FB2B15">
        <w:rPr>
          <w:rFonts w:ascii="Georgia" w:hAnsi="Georgia"/>
          <w:sz w:val="22"/>
          <w:szCs w:val="22"/>
        </w:rPr>
        <w:t xml:space="preserve">Discuss how </w:t>
      </w:r>
      <w:r w:rsidR="00F95F65">
        <w:rPr>
          <w:rFonts w:ascii="Georgia" w:hAnsi="Georgia"/>
          <w:sz w:val="22"/>
          <w:szCs w:val="22"/>
        </w:rPr>
        <w:t>the commercial operation</w:t>
      </w:r>
      <w:r w:rsidRPr="00FB2B15">
        <w:rPr>
          <w:rFonts w:ascii="Georgia" w:hAnsi="Georgia"/>
          <w:sz w:val="22"/>
          <w:szCs w:val="22"/>
        </w:rPr>
        <w:t xml:space="preserve"> can be managed to</w:t>
      </w:r>
      <w:r w:rsidR="004246EB">
        <w:rPr>
          <w:rFonts w:ascii="Georgia" w:hAnsi="Georgia"/>
          <w:sz w:val="22"/>
          <w:szCs w:val="22"/>
        </w:rPr>
        <w:t xml:space="preserve"> provide</w:t>
      </w:r>
      <w:r w:rsidRPr="00FB2B15">
        <w:rPr>
          <w:rFonts w:ascii="Georgia" w:hAnsi="Georgia"/>
          <w:sz w:val="22"/>
          <w:szCs w:val="22"/>
        </w:rPr>
        <w:t>:</w:t>
      </w:r>
      <w:r w:rsidR="00F95F65">
        <w:rPr>
          <w:rFonts w:ascii="Georgia" w:hAnsi="Georgia"/>
          <w:sz w:val="22"/>
          <w:szCs w:val="22"/>
          <w:lang w:val="en-US"/>
        </w:rPr>
        <w:t xml:space="preserve"> </w:t>
      </w:r>
    </w:p>
    <w:p w14:paraId="59173D57" w14:textId="32AD70DC" w:rsidR="004D2A3E" w:rsidRPr="00955757" w:rsidRDefault="004D2A3E" w:rsidP="004D2A3E">
      <w:pPr>
        <w:pStyle w:val="ListParagraph"/>
        <w:spacing w:line="360" w:lineRule="auto"/>
        <w:ind w:left="1077"/>
        <w:jc w:val="both"/>
        <w:rPr>
          <w:rFonts w:ascii="Georgia" w:hAnsi="Georgia"/>
          <w:sz w:val="22"/>
          <w:szCs w:val="22"/>
          <w:lang w:val="en-US"/>
        </w:rPr>
      </w:pPr>
    </w:p>
    <w:p w14:paraId="6B9919EE" w14:textId="476AE3BF" w:rsidR="004D2A3E" w:rsidRDefault="002F7220" w:rsidP="00E625D2">
      <w:pPr>
        <w:pStyle w:val="ListParagraph"/>
        <w:numPr>
          <w:ilvl w:val="2"/>
          <w:numId w:val="1"/>
        </w:numPr>
        <w:spacing w:line="360" w:lineRule="auto"/>
        <w:jc w:val="both"/>
        <w:rPr>
          <w:rFonts w:ascii="Georgia" w:hAnsi="Georgia"/>
          <w:sz w:val="22"/>
          <w:szCs w:val="26"/>
        </w:rPr>
      </w:pPr>
      <w:r>
        <w:rPr>
          <w:rFonts w:ascii="Georgia" w:hAnsi="Georgia"/>
          <w:sz w:val="22"/>
          <w:szCs w:val="26"/>
        </w:rPr>
        <w:t xml:space="preserve">Significance to iwi/hapu </w:t>
      </w:r>
    </w:p>
    <w:p w14:paraId="4FA6A01D" w14:textId="128D37B6" w:rsidR="00954E99" w:rsidRDefault="003B3FFA" w:rsidP="00B55CF7">
      <w:pPr>
        <w:pStyle w:val="ListParagraph"/>
        <w:numPr>
          <w:ilvl w:val="4"/>
          <w:numId w:val="6"/>
        </w:numPr>
        <w:spacing w:line="360" w:lineRule="auto"/>
        <w:ind w:left="1985" w:hanging="567"/>
        <w:jc w:val="both"/>
        <w:rPr>
          <w:rFonts w:ascii="Georgia" w:hAnsi="Georgia"/>
          <w:sz w:val="22"/>
          <w:szCs w:val="22"/>
          <w:lang w:val="en-NZ"/>
        </w:rPr>
      </w:pPr>
      <w:r>
        <w:rPr>
          <w:rFonts w:ascii="Georgia" w:hAnsi="Georgia"/>
          <w:sz w:val="22"/>
          <w:szCs w:val="22"/>
          <w:lang w:val="en-NZ"/>
        </w:rPr>
        <w:t>P</w:t>
      </w:r>
      <w:r w:rsidR="00544665" w:rsidRPr="00544665">
        <w:rPr>
          <w:rFonts w:ascii="Georgia" w:hAnsi="Georgia"/>
          <w:sz w:val="22"/>
          <w:szCs w:val="22"/>
          <w:lang w:val="en-NZ"/>
        </w:rPr>
        <w:t xml:space="preserve">rotect and enhance the relationship of </w:t>
      </w:r>
      <w:r w:rsidR="002F7220">
        <w:rPr>
          <w:rFonts w:ascii="Georgia" w:hAnsi="Georgia"/>
          <w:sz w:val="22"/>
          <w:szCs w:val="22"/>
          <w:lang w:val="en-NZ"/>
        </w:rPr>
        <w:t>tangat</w:t>
      </w:r>
      <w:r w:rsidR="00544665" w:rsidRPr="00544665">
        <w:rPr>
          <w:rFonts w:ascii="Georgia" w:hAnsi="Georgia"/>
          <w:sz w:val="22"/>
          <w:szCs w:val="22"/>
          <w:lang w:val="en-NZ"/>
        </w:rPr>
        <w:t xml:space="preserve">a whenua with </w:t>
      </w:r>
      <w:r w:rsidR="00BF76CF">
        <w:rPr>
          <w:rFonts w:ascii="Georgia" w:hAnsi="Georgia"/>
          <w:sz w:val="22"/>
          <w:szCs w:val="22"/>
          <w:lang w:val="en-NZ"/>
        </w:rPr>
        <w:t>Tiritiri Matangi I</w:t>
      </w:r>
      <w:r w:rsidR="00BF76CF" w:rsidRPr="00544665">
        <w:rPr>
          <w:rFonts w:ascii="Georgia" w:hAnsi="Georgia"/>
          <w:sz w:val="22"/>
          <w:szCs w:val="22"/>
          <w:lang w:val="en-NZ"/>
        </w:rPr>
        <w:t>sland</w:t>
      </w:r>
      <w:r w:rsidR="00BF76CF">
        <w:rPr>
          <w:rFonts w:ascii="Georgia" w:hAnsi="Georgia"/>
          <w:sz w:val="22"/>
          <w:szCs w:val="22"/>
          <w:lang w:val="en-NZ"/>
        </w:rPr>
        <w:t>.</w:t>
      </w:r>
      <w:r w:rsidR="00544665" w:rsidRPr="00544665">
        <w:rPr>
          <w:rFonts w:ascii="Georgia" w:hAnsi="Georgia"/>
          <w:sz w:val="22"/>
          <w:szCs w:val="22"/>
          <w:lang w:val="en-NZ"/>
        </w:rPr>
        <w:t xml:space="preserve"> </w:t>
      </w:r>
    </w:p>
    <w:p w14:paraId="21964C6C" w14:textId="4FE38050" w:rsidR="004246EB" w:rsidRDefault="003B3FFA" w:rsidP="004246EB">
      <w:pPr>
        <w:pStyle w:val="ListParagraph"/>
        <w:spacing w:line="360" w:lineRule="auto"/>
        <w:ind w:left="1985"/>
        <w:jc w:val="both"/>
        <w:rPr>
          <w:rFonts w:ascii="Georgia" w:hAnsi="Georgia"/>
          <w:sz w:val="22"/>
          <w:szCs w:val="22"/>
          <w:lang w:val="en-NZ"/>
        </w:rPr>
      </w:pPr>
      <w:r>
        <w:rPr>
          <w:rFonts w:ascii="Georgia" w:hAnsi="Georgia"/>
          <w:sz w:val="22"/>
          <w:szCs w:val="22"/>
          <w:lang w:val="en-NZ"/>
        </w:rPr>
        <w:t>S</w:t>
      </w:r>
      <w:r w:rsidR="00544665" w:rsidRPr="00544665">
        <w:rPr>
          <w:rFonts w:ascii="Georgia" w:hAnsi="Georgia"/>
          <w:sz w:val="22"/>
          <w:szCs w:val="22"/>
          <w:lang w:val="en-NZ"/>
        </w:rPr>
        <w:t xml:space="preserve">upport mana whenua to undertake cultural activities on </w:t>
      </w:r>
      <w:r w:rsidR="00BF76CF">
        <w:rPr>
          <w:rFonts w:ascii="Georgia" w:hAnsi="Georgia"/>
          <w:sz w:val="22"/>
          <w:szCs w:val="22"/>
          <w:lang w:val="en-NZ"/>
        </w:rPr>
        <w:t>Tiritiri Matangi Island</w:t>
      </w:r>
      <w:r w:rsidR="00544665" w:rsidRPr="00544665">
        <w:rPr>
          <w:rFonts w:ascii="Georgia" w:hAnsi="Georgia"/>
          <w:sz w:val="22"/>
          <w:szCs w:val="22"/>
          <w:lang w:val="en-NZ"/>
        </w:rPr>
        <w:t>, through collaborative initiatives, including enhancing access to areas of significance.</w:t>
      </w:r>
      <w:r w:rsidR="004246EB">
        <w:rPr>
          <w:rFonts w:ascii="Georgia" w:hAnsi="Georgia"/>
          <w:sz w:val="22"/>
          <w:szCs w:val="22"/>
          <w:lang w:val="en-NZ"/>
        </w:rPr>
        <w:t xml:space="preserve"> </w:t>
      </w:r>
    </w:p>
    <w:p w14:paraId="27585A3F" w14:textId="2B6F53E1" w:rsidR="00954E99" w:rsidRPr="004246EB" w:rsidRDefault="004246EB" w:rsidP="004246EB">
      <w:pPr>
        <w:pStyle w:val="ListParagraph"/>
        <w:numPr>
          <w:ilvl w:val="0"/>
          <w:numId w:val="13"/>
        </w:numPr>
        <w:spacing w:line="360" w:lineRule="auto"/>
        <w:ind w:left="1985" w:hanging="567"/>
        <w:jc w:val="both"/>
        <w:rPr>
          <w:rFonts w:ascii="Georgia" w:hAnsi="Georgia"/>
          <w:sz w:val="22"/>
          <w:szCs w:val="22"/>
          <w:lang w:val="en-NZ"/>
        </w:rPr>
      </w:pPr>
      <w:r w:rsidRPr="004246EB">
        <w:rPr>
          <w:rFonts w:ascii="Georgia" w:hAnsi="Georgia"/>
          <w:sz w:val="22"/>
          <w:szCs w:val="22"/>
          <w:lang w:val="en-NZ"/>
        </w:rPr>
        <w:t xml:space="preserve">Will you provide </w:t>
      </w:r>
      <w:r w:rsidR="0003307E">
        <w:rPr>
          <w:rFonts w:ascii="Georgia" w:hAnsi="Georgia"/>
          <w:sz w:val="22"/>
          <w:szCs w:val="22"/>
          <w:lang w:val="en-NZ"/>
        </w:rPr>
        <w:t>discounted</w:t>
      </w:r>
      <w:r w:rsidRPr="004246EB">
        <w:rPr>
          <w:rFonts w:ascii="Georgia" w:hAnsi="Georgia"/>
          <w:sz w:val="22"/>
          <w:szCs w:val="22"/>
          <w:lang w:val="en-NZ"/>
        </w:rPr>
        <w:t xml:space="preserve"> travel for iwi organisations</w:t>
      </w:r>
      <w:r w:rsidR="0003307E">
        <w:rPr>
          <w:rFonts w:ascii="Georgia" w:hAnsi="Georgia"/>
          <w:sz w:val="22"/>
          <w:szCs w:val="22"/>
          <w:lang w:val="en-NZ"/>
        </w:rPr>
        <w:t>, and if so, how much discount?</w:t>
      </w:r>
    </w:p>
    <w:bookmarkEnd w:id="1"/>
    <w:p w14:paraId="23724827" w14:textId="77777777" w:rsidR="004D2A3E" w:rsidRPr="00CD6486" w:rsidRDefault="004D2A3E" w:rsidP="004D2A3E">
      <w:pPr>
        <w:pStyle w:val="ListParagraph"/>
        <w:spacing w:line="360" w:lineRule="auto"/>
        <w:ind w:left="2268" w:hanging="840"/>
        <w:jc w:val="both"/>
        <w:rPr>
          <w:rFonts w:ascii="Georgia" w:hAnsi="Georgia"/>
          <w:sz w:val="22"/>
          <w:szCs w:val="22"/>
          <w:lang w:val="en-US"/>
        </w:rPr>
      </w:pPr>
    </w:p>
    <w:p w14:paraId="7246B9DC" w14:textId="03B823E1" w:rsidR="004D2A3E" w:rsidRPr="003D2DA3" w:rsidRDefault="00BF76CF" w:rsidP="00E625D2">
      <w:pPr>
        <w:pStyle w:val="ListParagraph"/>
        <w:numPr>
          <w:ilvl w:val="2"/>
          <w:numId w:val="1"/>
        </w:numPr>
        <w:spacing w:line="360" w:lineRule="auto"/>
        <w:jc w:val="both"/>
        <w:rPr>
          <w:rFonts w:ascii="Georgia" w:hAnsi="Georgia"/>
          <w:sz w:val="22"/>
          <w:szCs w:val="22"/>
        </w:rPr>
      </w:pPr>
      <w:r>
        <w:rPr>
          <w:rFonts w:ascii="Georgia" w:hAnsi="Georgia"/>
          <w:sz w:val="22"/>
          <w:szCs w:val="22"/>
        </w:rPr>
        <w:lastRenderedPageBreak/>
        <w:t xml:space="preserve">Tiritiri Matangi </w:t>
      </w:r>
      <w:r w:rsidR="004D2A3E" w:rsidRPr="003D2DA3">
        <w:rPr>
          <w:rFonts w:ascii="Georgia" w:hAnsi="Georgia"/>
          <w:sz w:val="22"/>
          <w:szCs w:val="22"/>
        </w:rPr>
        <w:t>Island significance to the wider public</w:t>
      </w:r>
    </w:p>
    <w:p w14:paraId="10577233" w14:textId="7A3E1EA7" w:rsidR="004D2A3E" w:rsidRPr="004246EB" w:rsidRDefault="00954E99" w:rsidP="00524582">
      <w:pPr>
        <w:pStyle w:val="ListParagraph"/>
        <w:numPr>
          <w:ilvl w:val="4"/>
          <w:numId w:val="6"/>
        </w:numPr>
        <w:spacing w:line="360" w:lineRule="auto"/>
        <w:ind w:left="1985" w:hanging="567"/>
        <w:jc w:val="both"/>
        <w:rPr>
          <w:rFonts w:ascii="Georgia" w:hAnsi="Georgia"/>
          <w:sz w:val="22"/>
          <w:szCs w:val="22"/>
        </w:rPr>
      </w:pPr>
      <w:r>
        <w:rPr>
          <w:rFonts w:ascii="Georgia" w:hAnsi="Georgia"/>
          <w:sz w:val="22"/>
          <w:szCs w:val="22"/>
        </w:rPr>
        <w:t>Maintain and enhance t</w:t>
      </w:r>
      <w:r w:rsidR="004D2A3E" w:rsidRPr="003D2DA3">
        <w:rPr>
          <w:rFonts w:ascii="Georgia" w:hAnsi="Georgia"/>
          <w:sz w:val="22"/>
          <w:szCs w:val="22"/>
        </w:rPr>
        <w:t xml:space="preserve">he significance of </w:t>
      </w:r>
      <w:r w:rsidR="00F95F65">
        <w:rPr>
          <w:rFonts w:ascii="Georgia" w:hAnsi="Georgia"/>
          <w:sz w:val="22"/>
          <w:szCs w:val="22"/>
        </w:rPr>
        <w:t>Tiritiri Matangi</w:t>
      </w:r>
      <w:r w:rsidR="008D7F3D">
        <w:rPr>
          <w:rFonts w:ascii="Georgia" w:hAnsi="Georgia"/>
          <w:sz w:val="22"/>
          <w:szCs w:val="22"/>
        </w:rPr>
        <w:t xml:space="preserve"> Islands</w:t>
      </w:r>
      <w:r w:rsidR="004D2A3E" w:rsidRPr="003D2DA3">
        <w:rPr>
          <w:rFonts w:ascii="Georgia" w:hAnsi="Georgia"/>
          <w:sz w:val="22"/>
          <w:szCs w:val="22"/>
        </w:rPr>
        <w:t xml:space="preserve"> </w:t>
      </w:r>
      <w:r w:rsidR="004D2A3E">
        <w:rPr>
          <w:rFonts w:ascii="Georgia" w:hAnsi="Georgia"/>
          <w:sz w:val="22"/>
          <w:szCs w:val="22"/>
        </w:rPr>
        <w:t xml:space="preserve">to </w:t>
      </w:r>
      <w:r w:rsidR="004D2A3E" w:rsidRPr="003D2DA3">
        <w:rPr>
          <w:rFonts w:ascii="Georgia" w:hAnsi="Georgia"/>
          <w:sz w:val="22"/>
          <w:szCs w:val="22"/>
        </w:rPr>
        <w:t>other residents of Tāmaki Makaurau and Aotearoa.</w:t>
      </w:r>
    </w:p>
    <w:p w14:paraId="442F55C6" w14:textId="115A7B60" w:rsidR="004D2A3E" w:rsidRDefault="00E92D5E" w:rsidP="00B55CF7">
      <w:pPr>
        <w:pStyle w:val="ListParagraph"/>
        <w:numPr>
          <w:ilvl w:val="4"/>
          <w:numId w:val="6"/>
        </w:numPr>
        <w:spacing w:line="360" w:lineRule="auto"/>
        <w:ind w:left="1985" w:hanging="567"/>
        <w:jc w:val="both"/>
        <w:rPr>
          <w:rFonts w:ascii="Georgia" w:hAnsi="Georgia"/>
          <w:sz w:val="22"/>
          <w:szCs w:val="22"/>
        </w:rPr>
      </w:pPr>
      <w:r w:rsidRPr="00DF07FC">
        <w:rPr>
          <w:rFonts w:ascii="Georgia" w:hAnsi="Georgia"/>
          <w:sz w:val="22"/>
          <w:szCs w:val="22"/>
        </w:rPr>
        <w:t xml:space="preserve">Be able to demonstrate how you will encourage </w:t>
      </w:r>
      <w:r w:rsidR="003B3FFA">
        <w:rPr>
          <w:rFonts w:ascii="Georgia" w:hAnsi="Georgia"/>
          <w:sz w:val="22"/>
          <w:szCs w:val="22"/>
        </w:rPr>
        <w:t xml:space="preserve">persons travelling to </w:t>
      </w:r>
      <w:r w:rsidR="00BF76CF">
        <w:rPr>
          <w:rFonts w:ascii="Georgia" w:hAnsi="Georgia"/>
          <w:sz w:val="22"/>
          <w:szCs w:val="22"/>
        </w:rPr>
        <w:t>Tiritiri Matangi</w:t>
      </w:r>
      <w:r w:rsidR="003B3FFA">
        <w:rPr>
          <w:rFonts w:ascii="Georgia" w:hAnsi="Georgia"/>
          <w:sz w:val="22"/>
          <w:szCs w:val="22"/>
        </w:rPr>
        <w:t xml:space="preserve"> Island</w:t>
      </w:r>
      <w:r w:rsidR="004D2A3E" w:rsidRPr="00DF07FC">
        <w:rPr>
          <w:rFonts w:ascii="Georgia" w:hAnsi="Georgia"/>
          <w:sz w:val="22"/>
          <w:szCs w:val="22"/>
        </w:rPr>
        <w:t>.</w:t>
      </w:r>
    </w:p>
    <w:p w14:paraId="6C6F6E6F" w14:textId="29571B93" w:rsidR="0003307E" w:rsidRPr="00DF07FC" w:rsidRDefault="0003307E" w:rsidP="00B55CF7">
      <w:pPr>
        <w:pStyle w:val="ListParagraph"/>
        <w:numPr>
          <w:ilvl w:val="4"/>
          <w:numId w:val="6"/>
        </w:numPr>
        <w:spacing w:line="360" w:lineRule="auto"/>
        <w:ind w:left="1985" w:hanging="567"/>
        <w:jc w:val="both"/>
        <w:rPr>
          <w:rFonts w:ascii="Georgia" w:hAnsi="Georgia"/>
          <w:sz w:val="22"/>
          <w:szCs w:val="22"/>
        </w:rPr>
      </w:pPr>
      <w:r>
        <w:rPr>
          <w:rFonts w:ascii="Georgia" w:hAnsi="Georgia"/>
          <w:sz w:val="22"/>
          <w:szCs w:val="22"/>
        </w:rPr>
        <w:t>Will you provide discounted travel for specific groups (such as schools), and if so, how much discount?</w:t>
      </w:r>
    </w:p>
    <w:p w14:paraId="66FA62CC" w14:textId="77777777" w:rsidR="004D2A3E" w:rsidRPr="00FB2B15" w:rsidRDefault="004D2A3E" w:rsidP="004D2A3E">
      <w:pPr>
        <w:pStyle w:val="ListParagraph"/>
        <w:spacing w:line="360" w:lineRule="auto"/>
        <w:ind w:left="2268" w:hanging="840"/>
        <w:jc w:val="both"/>
        <w:rPr>
          <w:rFonts w:ascii="Georgia" w:hAnsi="Georgia"/>
          <w:sz w:val="22"/>
          <w:szCs w:val="22"/>
        </w:rPr>
      </w:pPr>
    </w:p>
    <w:p w14:paraId="2EAD0C18" w14:textId="77777777" w:rsidR="004D2A3E" w:rsidRPr="005906BF" w:rsidRDefault="004D2A3E" w:rsidP="00E625D2">
      <w:pPr>
        <w:pStyle w:val="ListParagraph"/>
        <w:numPr>
          <w:ilvl w:val="2"/>
          <w:numId w:val="1"/>
        </w:numPr>
        <w:spacing w:line="360" w:lineRule="auto"/>
        <w:jc w:val="both"/>
        <w:rPr>
          <w:rFonts w:ascii="Georgia" w:hAnsi="Georgia"/>
          <w:sz w:val="22"/>
          <w:szCs w:val="26"/>
        </w:rPr>
      </w:pPr>
      <w:r w:rsidRPr="005906BF">
        <w:rPr>
          <w:rFonts w:ascii="Georgia" w:hAnsi="Georgia"/>
          <w:sz w:val="22"/>
          <w:szCs w:val="26"/>
        </w:rPr>
        <w:t>Other organisations</w:t>
      </w:r>
    </w:p>
    <w:p w14:paraId="3FB5C258" w14:textId="0496BD10" w:rsidR="004D2A3E" w:rsidRDefault="004D2A3E" w:rsidP="00B55CF7">
      <w:pPr>
        <w:pStyle w:val="ListParagraph"/>
        <w:numPr>
          <w:ilvl w:val="4"/>
          <w:numId w:val="6"/>
        </w:numPr>
        <w:spacing w:line="360" w:lineRule="auto"/>
        <w:ind w:left="1985" w:hanging="567"/>
        <w:jc w:val="both"/>
        <w:rPr>
          <w:rFonts w:ascii="Georgia" w:hAnsi="Georgia"/>
          <w:sz w:val="22"/>
          <w:szCs w:val="22"/>
        </w:rPr>
      </w:pPr>
      <w:r w:rsidRPr="00FB2B15">
        <w:rPr>
          <w:rFonts w:ascii="Georgia" w:hAnsi="Georgia"/>
          <w:sz w:val="22"/>
          <w:szCs w:val="22"/>
        </w:rPr>
        <w:t xml:space="preserve">Work with existing organisations involved in conservation and recreational activities on the </w:t>
      </w:r>
      <w:r>
        <w:rPr>
          <w:rFonts w:ascii="Georgia" w:hAnsi="Georgia"/>
          <w:sz w:val="22"/>
          <w:szCs w:val="22"/>
        </w:rPr>
        <w:t>I</w:t>
      </w:r>
      <w:r w:rsidRPr="00FB2B15">
        <w:rPr>
          <w:rFonts w:ascii="Georgia" w:hAnsi="Georgia"/>
          <w:sz w:val="22"/>
          <w:szCs w:val="22"/>
        </w:rPr>
        <w:t xml:space="preserve">sland, such as the </w:t>
      </w:r>
      <w:r w:rsidR="00F95F65">
        <w:rPr>
          <w:rFonts w:ascii="Georgia" w:hAnsi="Georgia"/>
          <w:sz w:val="22"/>
          <w:szCs w:val="22"/>
        </w:rPr>
        <w:t>Supporters of Tiritiri Matangi Incorporated</w:t>
      </w:r>
      <w:r w:rsidRPr="00FB2B15">
        <w:rPr>
          <w:rFonts w:ascii="Georgia" w:hAnsi="Georgia"/>
          <w:sz w:val="22"/>
          <w:szCs w:val="22"/>
        </w:rPr>
        <w:t>.</w:t>
      </w:r>
      <w:r w:rsidR="004246EB">
        <w:rPr>
          <w:rFonts w:ascii="Georgia" w:hAnsi="Georgia"/>
          <w:sz w:val="22"/>
          <w:szCs w:val="22"/>
        </w:rPr>
        <w:t xml:space="preserve"> Will you provide reduced/free travel for conservation volunteers?</w:t>
      </w:r>
    </w:p>
    <w:p w14:paraId="3446EEF6" w14:textId="55150836" w:rsidR="00544665" w:rsidRPr="00544665" w:rsidRDefault="00544665" w:rsidP="00B55CF7">
      <w:pPr>
        <w:pStyle w:val="ListParagraph"/>
        <w:numPr>
          <w:ilvl w:val="4"/>
          <w:numId w:val="6"/>
        </w:numPr>
        <w:spacing w:line="360" w:lineRule="auto"/>
        <w:ind w:left="1985" w:hanging="567"/>
        <w:jc w:val="both"/>
        <w:rPr>
          <w:rFonts w:ascii="Georgia" w:hAnsi="Georgia"/>
          <w:sz w:val="22"/>
          <w:szCs w:val="22"/>
        </w:rPr>
      </w:pPr>
      <w:r w:rsidRPr="00544665">
        <w:rPr>
          <w:rFonts w:ascii="Georgia" w:hAnsi="Georgia"/>
          <w:sz w:val="22"/>
          <w:szCs w:val="22"/>
        </w:rPr>
        <w:t xml:space="preserve">Promote </w:t>
      </w:r>
      <w:r w:rsidR="00BF76CF">
        <w:rPr>
          <w:rFonts w:ascii="Georgia" w:hAnsi="Georgia"/>
          <w:sz w:val="22"/>
          <w:szCs w:val="22"/>
        </w:rPr>
        <w:t>Tiritiri Matangi</w:t>
      </w:r>
      <w:r w:rsidRPr="00544665">
        <w:rPr>
          <w:rFonts w:ascii="Georgia" w:hAnsi="Georgia"/>
          <w:sz w:val="22"/>
          <w:szCs w:val="22"/>
        </w:rPr>
        <w:t xml:space="preserve"> Island so that its conservation </w:t>
      </w:r>
      <w:r w:rsidR="002F7220">
        <w:rPr>
          <w:rFonts w:ascii="Georgia" w:hAnsi="Georgia"/>
          <w:sz w:val="22"/>
          <w:szCs w:val="22"/>
        </w:rPr>
        <w:t>val</w:t>
      </w:r>
      <w:r w:rsidR="00B935C6">
        <w:rPr>
          <w:rFonts w:ascii="Georgia" w:hAnsi="Georgia"/>
          <w:sz w:val="22"/>
          <w:szCs w:val="22"/>
        </w:rPr>
        <w:t>u</w:t>
      </w:r>
      <w:r w:rsidR="002F7220">
        <w:rPr>
          <w:rFonts w:ascii="Georgia" w:hAnsi="Georgia"/>
          <w:sz w:val="22"/>
          <w:szCs w:val="22"/>
        </w:rPr>
        <w:t>e</w:t>
      </w:r>
      <w:r w:rsidRPr="00544665">
        <w:rPr>
          <w:rFonts w:ascii="Georgia" w:hAnsi="Georgia"/>
          <w:sz w:val="22"/>
          <w:szCs w:val="22"/>
        </w:rPr>
        <w:t>s are highlighted and the work of the Department and the Supporters of Tiritiri Matangi Inc</w:t>
      </w:r>
      <w:r w:rsidR="00BF76CF">
        <w:rPr>
          <w:rFonts w:ascii="Georgia" w:hAnsi="Georgia"/>
          <w:sz w:val="22"/>
          <w:szCs w:val="22"/>
        </w:rPr>
        <w:t>orporated</w:t>
      </w:r>
      <w:r w:rsidRPr="00544665">
        <w:rPr>
          <w:rFonts w:ascii="Georgia" w:hAnsi="Georgia"/>
          <w:sz w:val="22"/>
          <w:szCs w:val="22"/>
        </w:rPr>
        <w:t xml:space="preserve"> on the restoration and maintenance of</w:t>
      </w:r>
      <w:r w:rsidR="00BF76CF">
        <w:rPr>
          <w:rFonts w:ascii="Georgia" w:hAnsi="Georgia"/>
          <w:sz w:val="22"/>
          <w:szCs w:val="22"/>
        </w:rPr>
        <w:t xml:space="preserve"> Tiritiri Matangi I</w:t>
      </w:r>
      <w:r w:rsidRPr="00544665">
        <w:rPr>
          <w:rFonts w:ascii="Georgia" w:hAnsi="Georgia"/>
          <w:sz w:val="22"/>
          <w:szCs w:val="22"/>
        </w:rPr>
        <w:t>sland is acknowledged and supported.</w:t>
      </w:r>
    </w:p>
    <w:p w14:paraId="0E2FF045" w14:textId="2FB68133" w:rsidR="00544665" w:rsidRDefault="00544665" w:rsidP="00B55CF7">
      <w:pPr>
        <w:pStyle w:val="ListParagraph"/>
        <w:numPr>
          <w:ilvl w:val="4"/>
          <w:numId w:val="6"/>
        </w:numPr>
        <w:spacing w:line="360" w:lineRule="auto"/>
        <w:ind w:left="1985" w:hanging="567"/>
        <w:jc w:val="both"/>
        <w:rPr>
          <w:rFonts w:ascii="Georgia" w:hAnsi="Georgia"/>
          <w:sz w:val="22"/>
          <w:szCs w:val="22"/>
        </w:rPr>
      </w:pPr>
      <w:r w:rsidRPr="00544665">
        <w:rPr>
          <w:rFonts w:ascii="Georgia" w:hAnsi="Georgia"/>
          <w:sz w:val="22"/>
          <w:szCs w:val="22"/>
        </w:rPr>
        <w:t xml:space="preserve">Support both organisations to enable visitors to have a quality experience, such as guided tours and interpretation of </w:t>
      </w:r>
      <w:r w:rsidR="00BF76CF">
        <w:rPr>
          <w:rFonts w:ascii="Georgia" w:hAnsi="Georgia"/>
          <w:sz w:val="22"/>
          <w:szCs w:val="22"/>
        </w:rPr>
        <w:t>Tiritiri Matangi I</w:t>
      </w:r>
      <w:r w:rsidRPr="00544665">
        <w:rPr>
          <w:rFonts w:ascii="Georgia" w:hAnsi="Georgia"/>
          <w:sz w:val="22"/>
          <w:szCs w:val="22"/>
        </w:rPr>
        <w:t xml:space="preserve">sland’s natural and historic features.  Proposals to promote </w:t>
      </w:r>
      <w:r w:rsidR="00BF76CF">
        <w:rPr>
          <w:rFonts w:ascii="Georgia" w:hAnsi="Georgia"/>
          <w:sz w:val="22"/>
          <w:szCs w:val="22"/>
        </w:rPr>
        <w:t>Tiritiri Matangi</w:t>
      </w:r>
      <w:r w:rsidRPr="00544665">
        <w:rPr>
          <w:rFonts w:ascii="Georgia" w:hAnsi="Georgia"/>
          <w:sz w:val="22"/>
          <w:szCs w:val="22"/>
        </w:rPr>
        <w:t xml:space="preserve"> Island and support the conservation work of both organisations on </w:t>
      </w:r>
      <w:r w:rsidR="00BF76CF">
        <w:rPr>
          <w:rFonts w:ascii="Georgia" w:hAnsi="Georgia"/>
          <w:sz w:val="22"/>
          <w:szCs w:val="22"/>
        </w:rPr>
        <w:t>Tiritiri Matangi</w:t>
      </w:r>
      <w:r w:rsidRPr="00544665">
        <w:rPr>
          <w:rFonts w:ascii="Georgia" w:hAnsi="Georgia"/>
          <w:sz w:val="22"/>
          <w:szCs w:val="22"/>
        </w:rPr>
        <w:t xml:space="preserve"> Island must be attached to the </w:t>
      </w:r>
      <w:r w:rsidR="00E92D5E" w:rsidRPr="002F7220">
        <w:rPr>
          <w:rFonts w:ascii="Georgia" w:hAnsi="Georgia"/>
          <w:sz w:val="22"/>
          <w:szCs w:val="22"/>
        </w:rPr>
        <w:t>proposal</w:t>
      </w:r>
      <w:r w:rsidRPr="002F7220">
        <w:rPr>
          <w:rFonts w:ascii="Georgia" w:hAnsi="Georgia"/>
          <w:sz w:val="22"/>
          <w:szCs w:val="22"/>
        </w:rPr>
        <w:t>.</w:t>
      </w:r>
    </w:p>
    <w:p w14:paraId="43553E5B" w14:textId="79C58C07" w:rsidR="004246EB" w:rsidRPr="002F7220" w:rsidRDefault="004246EB" w:rsidP="00B55CF7">
      <w:pPr>
        <w:pStyle w:val="ListParagraph"/>
        <w:numPr>
          <w:ilvl w:val="4"/>
          <w:numId w:val="6"/>
        </w:numPr>
        <w:spacing w:line="360" w:lineRule="auto"/>
        <w:ind w:left="1985" w:hanging="567"/>
        <w:jc w:val="both"/>
        <w:rPr>
          <w:rFonts w:ascii="Georgia" w:hAnsi="Georgia"/>
          <w:sz w:val="22"/>
          <w:szCs w:val="22"/>
        </w:rPr>
      </w:pPr>
      <w:r>
        <w:rPr>
          <w:rFonts w:ascii="Georgia" w:hAnsi="Georgia"/>
          <w:sz w:val="22"/>
          <w:szCs w:val="22"/>
        </w:rPr>
        <w:t>Will you provide free travel for Department of Conservation staff?</w:t>
      </w:r>
      <w:r w:rsidR="0003307E">
        <w:rPr>
          <w:rFonts w:ascii="Georgia" w:hAnsi="Georgia"/>
          <w:sz w:val="22"/>
          <w:szCs w:val="22"/>
        </w:rPr>
        <w:t xml:space="preserve"> Will you provide discounted travel for other organisations?</w:t>
      </w:r>
    </w:p>
    <w:p w14:paraId="3AED8AB4" w14:textId="77777777" w:rsidR="004D2A3E" w:rsidRPr="002F7220" w:rsidRDefault="004D2A3E" w:rsidP="004D2A3E">
      <w:pPr>
        <w:pStyle w:val="ListParagraph"/>
        <w:spacing w:line="360" w:lineRule="auto"/>
        <w:ind w:left="2410"/>
        <w:jc w:val="both"/>
        <w:rPr>
          <w:rFonts w:ascii="Georgia" w:hAnsi="Georgia"/>
          <w:sz w:val="22"/>
          <w:szCs w:val="22"/>
        </w:rPr>
      </w:pPr>
    </w:p>
    <w:p w14:paraId="45EEE1F9" w14:textId="391FAA5B" w:rsidR="004D2A3E" w:rsidRPr="002F7220" w:rsidRDefault="00F95F65" w:rsidP="00E625D2">
      <w:pPr>
        <w:pStyle w:val="ListParagraph"/>
        <w:numPr>
          <w:ilvl w:val="1"/>
          <w:numId w:val="1"/>
        </w:numPr>
        <w:pBdr>
          <w:bottom w:val="single" w:sz="6" w:space="1" w:color="auto"/>
        </w:pBdr>
        <w:spacing w:line="360" w:lineRule="auto"/>
        <w:jc w:val="both"/>
        <w:rPr>
          <w:rFonts w:ascii="Georgia" w:hAnsi="Georgia"/>
          <w:sz w:val="26"/>
          <w:szCs w:val="26"/>
        </w:rPr>
      </w:pPr>
      <w:r w:rsidRPr="002F7220">
        <w:rPr>
          <w:rFonts w:ascii="Georgia" w:hAnsi="Georgia"/>
          <w:sz w:val="26"/>
          <w:szCs w:val="26"/>
        </w:rPr>
        <w:t xml:space="preserve">Operation of a commercial </w:t>
      </w:r>
      <w:r w:rsidR="001A4514" w:rsidRPr="002F7220">
        <w:rPr>
          <w:rFonts w:ascii="Georgia" w:hAnsi="Georgia"/>
          <w:sz w:val="26"/>
          <w:szCs w:val="26"/>
        </w:rPr>
        <w:t>ferry service</w:t>
      </w:r>
    </w:p>
    <w:p w14:paraId="785FEB57" w14:textId="77777777" w:rsidR="004D2A3E" w:rsidRDefault="004D2A3E" w:rsidP="00E625D2">
      <w:pPr>
        <w:pStyle w:val="ListParagraph"/>
        <w:spacing w:line="360" w:lineRule="auto"/>
        <w:ind w:left="1077"/>
        <w:jc w:val="both"/>
        <w:rPr>
          <w:rFonts w:ascii="Georgia" w:hAnsi="Georgia"/>
          <w:sz w:val="22"/>
          <w:szCs w:val="22"/>
        </w:rPr>
      </w:pPr>
    </w:p>
    <w:p w14:paraId="12D4594D" w14:textId="7B371337" w:rsidR="004D2A3E" w:rsidRPr="00FB2B15" w:rsidRDefault="00345A94" w:rsidP="00E625D2">
      <w:pPr>
        <w:pStyle w:val="ListParagraph"/>
        <w:spacing w:line="360" w:lineRule="auto"/>
        <w:ind w:left="1077"/>
        <w:jc w:val="both"/>
        <w:rPr>
          <w:rFonts w:ascii="Georgia" w:hAnsi="Georgia"/>
          <w:sz w:val="22"/>
          <w:szCs w:val="22"/>
        </w:rPr>
      </w:pPr>
      <w:r>
        <w:rPr>
          <w:rFonts w:ascii="Georgia" w:hAnsi="Georgia"/>
          <w:sz w:val="22"/>
          <w:szCs w:val="22"/>
        </w:rPr>
        <w:t xml:space="preserve">Information on the operation of a ferry service. </w:t>
      </w:r>
      <w:r w:rsidR="005B0190">
        <w:rPr>
          <w:rFonts w:ascii="Georgia" w:hAnsi="Georgia"/>
          <w:sz w:val="22"/>
          <w:szCs w:val="22"/>
        </w:rPr>
        <w:t xml:space="preserve">Information on each section in 5.2 must be included for consideration: </w:t>
      </w:r>
    </w:p>
    <w:p w14:paraId="777299A3" w14:textId="77777777" w:rsidR="004D2A3E" w:rsidRPr="00FB2B15" w:rsidRDefault="004D2A3E" w:rsidP="00E625D2">
      <w:pPr>
        <w:pStyle w:val="ListParagraph"/>
        <w:spacing w:line="360" w:lineRule="auto"/>
        <w:ind w:left="1077"/>
        <w:jc w:val="both"/>
        <w:rPr>
          <w:rFonts w:ascii="Georgia" w:hAnsi="Georgia"/>
          <w:sz w:val="22"/>
          <w:szCs w:val="22"/>
        </w:rPr>
      </w:pPr>
    </w:p>
    <w:p w14:paraId="5F4AA0A9" w14:textId="276BE740" w:rsidR="00544665" w:rsidRPr="000A76FE" w:rsidRDefault="00544665" w:rsidP="002F7220">
      <w:pPr>
        <w:pStyle w:val="ListParagraph"/>
        <w:numPr>
          <w:ilvl w:val="2"/>
          <w:numId w:val="1"/>
        </w:numPr>
        <w:spacing w:line="360" w:lineRule="auto"/>
        <w:jc w:val="both"/>
        <w:rPr>
          <w:rFonts w:ascii="Georgia" w:hAnsi="Georgia"/>
        </w:rPr>
      </w:pPr>
      <w:r w:rsidRPr="002F7220">
        <w:rPr>
          <w:rFonts w:ascii="Georgia" w:hAnsi="Georgia"/>
          <w:sz w:val="22"/>
          <w:szCs w:val="22"/>
        </w:rPr>
        <w:t>A list of each vessel that will use the</w:t>
      </w:r>
      <w:r w:rsidR="00092BF4" w:rsidRPr="002F7220">
        <w:rPr>
          <w:rFonts w:ascii="Georgia" w:hAnsi="Georgia"/>
          <w:sz w:val="22"/>
          <w:szCs w:val="22"/>
        </w:rPr>
        <w:t xml:space="preserve"> Tiritiri Matangi Island</w:t>
      </w:r>
      <w:r w:rsidRPr="002F7220">
        <w:rPr>
          <w:rFonts w:ascii="Georgia" w:hAnsi="Georgia"/>
          <w:sz w:val="22"/>
          <w:szCs w:val="22"/>
        </w:rPr>
        <w:t xml:space="preserve"> wharf, plus evidence of compliance with current Maritime Safety Authority standards, </w:t>
      </w:r>
      <w:r w:rsidRPr="002F7220">
        <w:rPr>
          <w:rFonts w:ascii="Georgia" w:hAnsi="Georgia"/>
          <w:sz w:val="22"/>
          <w:szCs w:val="22"/>
          <w:u w:val="single"/>
        </w:rPr>
        <w:t>must</w:t>
      </w:r>
      <w:r w:rsidRPr="002F7220">
        <w:rPr>
          <w:rFonts w:ascii="Georgia" w:hAnsi="Georgia"/>
          <w:sz w:val="22"/>
          <w:szCs w:val="22"/>
        </w:rPr>
        <w:t xml:space="preserve"> be attached to the </w:t>
      </w:r>
      <w:r w:rsidR="00331A12" w:rsidRPr="002F7220">
        <w:rPr>
          <w:rFonts w:ascii="Georgia" w:hAnsi="Georgia"/>
          <w:sz w:val="22"/>
          <w:szCs w:val="22"/>
        </w:rPr>
        <w:t>proposal</w:t>
      </w:r>
      <w:r w:rsidRPr="002F7220">
        <w:rPr>
          <w:rFonts w:ascii="Georgia" w:hAnsi="Georgia"/>
          <w:sz w:val="22"/>
          <w:szCs w:val="22"/>
        </w:rPr>
        <w:t xml:space="preserve">. </w:t>
      </w:r>
    </w:p>
    <w:p w14:paraId="4D026523" w14:textId="77777777" w:rsidR="00544665" w:rsidRPr="00B15BB0" w:rsidRDefault="00544665" w:rsidP="00E625D2">
      <w:pPr>
        <w:spacing w:line="360" w:lineRule="auto"/>
        <w:ind w:left="720"/>
        <w:jc w:val="both"/>
        <w:rPr>
          <w:rFonts w:ascii="Georgia" w:hAnsi="Georgia"/>
        </w:rPr>
      </w:pPr>
    </w:p>
    <w:p w14:paraId="6FEEBF36" w14:textId="78266DCA" w:rsidR="00544665" w:rsidRPr="000A76FE" w:rsidRDefault="00544665" w:rsidP="002F7220">
      <w:pPr>
        <w:pStyle w:val="ListParagraph"/>
        <w:numPr>
          <w:ilvl w:val="2"/>
          <w:numId w:val="1"/>
        </w:numPr>
        <w:spacing w:line="360" w:lineRule="auto"/>
        <w:jc w:val="both"/>
        <w:rPr>
          <w:rFonts w:ascii="Georgia" w:hAnsi="Georgia"/>
          <w:i/>
        </w:rPr>
      </w:pPr>
      <w:r w:rsidRPr="002F7220">
        <w:rPr>
          <w:rFonts w:ascii="Georgia" w:hAnsi="Georgia"/>
          <w:sz w:val="22"/>
          <w:szCs w:val="22"/>
        </w:rPr>
        <w:t xml:space="preserve">A statement </w:t>
      </w:r>
      <w:r w:rsidRPr="002F7220">
        <w:rPr>
          <w:rFonts w:ascii="Georgia" w:hAnsi="Georgia"/>
          <w:sz w:val="22"/>
          <w:szCs w:val="22"/>
          <w:u w:val="single"/>
        </w:rPr>
        <w:t>must</w:t>
      </w:r>
      <w:r w:rsidRPr="002F7220">
        <w:rPr>
          <w:rFonts w:ascii="Georgia" w:hAnsi="Georgia"/>
          <w:sz w:val="22"/>
          <w:szCs w:val="22"/>
        </w:rPr>
        <w:t xml:space="preserve"> be attached to the </w:t>
      </w:r>
      <w:r w:rsidR="00331A12" w:rsidRPr="002F7220">
        <w:rPr>
          <w:rFonts w:ascii="Georgia" w:hAnsi="Georgia"/>
          <w:sz w:val="22"/>
          <w:szCs w:val="22"/>
        </w:rPr>
        <w:t xml:space="preserve">proposal </w:t>
      </w:r>
      <w:r w:rsidRPr="002F7220">
        <w:rPr>
          <w:rFonts w:ascii="Georgia" w:hAnsi="Georgia"/>
          <w:sz w:val="22"/>
          <w:szCs w:val="22"/>
        </w:rPr>
        <w:t xml:space="preserve">acknowledging that the non-refundable annual wharf fees will be paid each year for the term of the </w:t>
      </w:r>
      <w:r w:rsidR="005E301A">
        <w:rPr>
          <w:rFonts w:ascii="Georgia" w:hAnsi="Georgia"/>
          <w:sz w:val="22"/>
          <w:szCs w:val="22"/>
        </w:rPr>
        <w:lastRenderedPageBreak/>
        <w:t>l</w:t>
      </w:r>
      <w:r w:rsidRPr="002F7220">
        <w:rPr>
          <w:rFonts w:ascii="Georgia" w:hAnsi="Georgia"/>
          <w:sz w:val="22"/>
          <w:szCs w:val="22"/>
        </w:rPr>
        <w:t xml:space="preserve">icence, subject to the Director-General’s right to review the fees pursuant to clause 2 of the </w:t>
      </w:r>
      <w:r w:rsidR="005E301A">
        <w:rPr>
          <w:rFonts w:ascii="Georgia" w:hAnsi="Georgia"/>
          <w:sz w:val="22"/>
          <w:szCs w:val="22"/>
        </w:rPr>
        <w:t>l</w:t>
      </w:r>
      <w:r w:rsidRPr="002F7220">
        <w:rPr>
          <w:rFonts w:ascii="Georgia" w:hAnsi="Georgia"/>
          <w:sz w:val="22"/>
          <w:szCs w:val="22"/>
        </w:rPr>
        <w:t>icence.</w:t>
      </w:r>
    </w:p>
    <w:p w14:paraId="594FC725" w14:textId="77777777" w:rsidR="00544665" w:rsidRPr="002F7220" w:rsidRDefault="00544665" w:rsidP="00E625D2">
      <w:pPr>
        <w:pStyle w:val="ListParagraph"/>
        <w:spacing w:line="360" w:lineRule="auto"/>
        <w:rPr>
          <w:rFonts w:ascii="Archer Book" w:hAnsi="Archer Book"/>
          <w:i/>
          <w:sz w:val="22"/>
          <w:szCs w:val="22"/>
        </w:rPr>
      </w:pPr>
    </w:p>
    <w:p w14:paraId="19186E65" w14:textId="5FF667D3" w:rsidR="00544665" w:rsidRPr="000A76FE" w:rsidRDefault="00544665" w:rsidP="002F7220">
      <w:pPr>
        <w:pStyle w:val="ListParagraph"/>
        <w:numPr>
          <w:ilvl w:val="2"/>
          <w:numId w:val="1"/>
        </w:numPr>
        <w:spacing w:line="360" w:lineRule="auto"/>
        <w:jc w:val="both"/>
        <w:rPr>
          <w:rFonts w:ascii="Georgia" w:hAnsi="Georgia"/>
          <w:iCs/>
        </w:rPr>
      </w:pPr>
      <w:r w:rsidRPr="002F7220">
        <w:rPr>
          <w:rFonts w:ascii="Georgia" w:hAnsi="Georgia"/>
          <w:iCs/>
          <w:sz w:val="22"/>
          <w:szCs w:val="22"/>
        </w:rPr>
        <w:t>Biosecurity measures</w:t>
      </w:r>
    </w:p>
    <w:p w14:paraId="0AFA0331" w14:textId="25C5C2A9" w:rsidR="00544665" w:rsidRDefault="00544665" w:rsidP="00D0497A">
      <w:pPr>
        <w:pStyle w:val="BodyTextIndent2"/>
        <w:numPr>
          <w:ilvl w:val="0"/>
          <w:numId w:val="13"/>
        </w:numPr>
        <w:spacing w:after="0" w:line="360" w:lineRule="auto"/>
        <w:ind w:left="1985" w:hanging="644"/>
        <w:jc w:val="both"/>
        <w:rPr>
          <w:rFonts w:ascii="Georgia" w:hAnsi="Georgia"/>
          <w:iCs/>
        </w:rPr>
      </w:pPr>
      <w:r w:rsidRPr="000A76FE">
        <w:rPr>
          <w:rFonts w:ascii="Georgia" w:hAnsi="Georgia"/>
          <w:iCs/>
        </w:rPr>
        <w:t xml:space="preserve">Implement effective biosecurity measures to prevent re-invasion of </w:t>
      </w:r>
      <w:r w:rsidR="00BF76CF">
        <w:rPr>
          <w:rFonts w:ascii="Georgia" w:hAnsi="Georgia"/>
          <w:iCs/>
        </w:rPr>
        <w:t>Tiritiri Matangi I</w:t>
      </w:r>
      <w:r w:rsidRPr="000A76FE">
        <w:rPr>
          <w:rFonts w:ascii="Georgia" w:hAnsi="Georgia"/>
          <w:iCs/>
        </w:rPr>
        <w:t xml:space="preserve">sland by weed and animal pests.  </w:t>
      </w:r>
      <w:bookmarkStart w:id="2" w:name="_Hlk79745853"/>
      <w:r w:rsidRPr="000A76FE">
        <w:rPr>
          <w:rFonts w:ascii="Georgia" w:hAnsi="Georgia"/>
          <w:iCs/>
        </w:rPr>
        <w:t>All vessels will need to meet the standards and achieve a Pest-free Warrant for Commercial Vessels prior to and throughout operation of the service</w:t>
      </w:r>
      <w:bookmarkEnd w:id="2"/>
      <w:r w:rsidRPr="000A76FE">
        <w:rPr>
          <w:rFonts w:ascii="Georgia" w:hAnsi="Georgia"/>
          <w:iCs/>
        </w:rPr>
        <w:t xml:space="preserve">.  Evidence on how this is going to be achieved must be attached to the </w:t>
      </w:r>
      <w:r w:rsidR="00E92D5E" w:rsidRPr="00CD6486">
        <w:rPr>
          <w:rFonts w:ascii="Georgia" w:hAnsi="Georgia"/>
          <w:iCs/>
        </w:rPr>
        <w:t>proposal</w:t>
      </w:r>
      <w:r w:rsidRPr="00F62676">
        <w:rPr>
          <w:rFonts w:ascii="Georgia" w:hAnsi="Georgia"/>
          <w:iCs/>
        </w:rPr>
        <w:t xml:space="preserve">.  The required standards are set out in the attached Pest-free </w:t>
      </w:r>
      <w:r w:rsidR="00804B21">
        <w:rPr>
          <w:rFonts w:ascii="Georgia" w:hAnsi="Georgia"/>
          <w:iCs/>
        </w:rPr>
        <w:t>Island Guidelines for Contractors</w:t>
      </w:r>
      <w:r w:rsidRPr="00F62676">
        <w:rPr>
          <w:rFonts w:ascii="Georgia" w:hAnsi="Georgia"/>
          <w:iCs/>
        </w:rPr>
        <w:t xml:space="preserve"> document (see Appendix </w:t>
      </w:r>
      <w:r w:rsidR="005831DF">
        <w:rPr>
          <w:rFonts w:ascii="Georgia" w:hAnsi="Georgia"/>
          <w:iCs/>
        </w:rPr>
        <w:t>Four</w:t>
      </w:r>
      <w:r w:rsidRPr="00F62676">
        <w:rPr>
          <w:rFonts w:ascii="Georgia" w:hAnsi="Georgia"/>
          <w:iCs/>
        </w:rPr>
        <w:t>).</w:t>
      </w:r>
    </w:p>
    <w:p w14:paraId="0DD27D24" w14:textId="7B2E9ED2" w:rsidR="00D0497A" w:rsidRPr="007A3227" w:rsidRDefault="00D0497A" w:rsidP="00D0497A">
      <w:pPr>
        <w:pStyle w:val="BodyTextIndent2"/>
        <w:numPr>
          <w:ilvl w:val="0"/>
          <w:numId w:val="13"/>
        </w:numPr>
        <w:spacing w:after="0" w:line="360" w:lineRule="auto"/>
        <w:ind w:left="1985" w:hanging="644"/>
        <w:jc w:val="both"/>
        <w:rPr>
          <w:rFonts w:ascii="Georgia" w:hAnsi="Georgia"/>
          <w:iCs/>
        </w:rPr>
      </w:pPr>
      <w:r>
        <w:rPr>
          <w:rFonts w:ascii="Georgia" w:hAnsi="Georgia"/>
          <w:iCs/>
        </w:rPr>
        <w:t>Implement a pre-departure briefing for passengers and on-board biosecurity messaging. Provide details of this messaging.</w:t>
      </w:r>
    </w:p>
    <w:p w14:paraId="5D70F310" w14:textId="77777777" w:rsidR="00544665" w:rsidRPr="00AF1947" w:rsidRDefault="00544665" w:rsidP="00544665">
      <w:pPr>
        <w:pStyle w:val="ListParagraph"/>
        <w:rPr>
          <w:rFonts w:ascii="Georgia" w:hAnsi="Georgia"/>
          <w:i/>
          <w:sz w:val="22"/>
          <w:szCs w:val="22"/>
        </w:rPr>
      </w:pPr>
    </w:p>
    <w:p w14:paraId="6F3FF376" w14:textId="3E88589C" w:rsidR="00E92D5E" w:rsidRDefault="00544665" w:rsidP="002F7220">
      <w:pPr>
        <w:pStyle w:val="ListParagraph"/>
        <w:numPr>
          <w:ilvl w:val="2"/>
          <w:numId w:val="1"/>
        </w:numPr>
        <w:spacing w:line="360" w:lineRule="auto"/>
        <w:jc w:val="both"/>
        <w:rPr>
          <w:rFonts w:ascii="Georgia" w:hAnsi="Georgia"/>
          <w:iCs/>
        </w:rPr>
      </w:pPr>
      <w:r w:rsidRPr="002F7220">
        <w:rPr>
          <w:rFonts w:ascii="Georgia" w:hAnsi="Georgia"/>
          <w:iCs/>
          <w:sz w:val="22"/>
          <w:szCs w:val="22"/>
        </w:rPr>
        <w:t>Operation of a ferry service – how you expect to operate the ferry</w:t>
      </w:r>
    </w:p>
    <w:p w14:paraId="15A8585B" w14:textId="749F3957" w:rsidR="00D0497A" w:rsidRPr="00D0497A" w:rsidRDefault="0003307E" w:rsidP="00AA712E">
      <w:pPr>
        <w:pStyle w:val="BodyTextIndent2"/>
        <w:numPr>
          <w:ilvl w:val="1"/>
          <w:numId w:val="18"/>
        </w:numPr>
        <w:tabs>
          <w:tab w:val="clear" w:pos="1440"/>
          <w:tab w:val="num" w:pos="1985"/>
        </w:tabs>
        <w:spacing w:after="0" w:line="360" w:lineRule="auto"/>
        <w:ind w:left="1974" w:hanging="630"/>
        <w:jc w:val="both"/>
        <w:rPr>
          <w:rFonts w:ascii="Georgia" w:hAnsi="Georgia"/>
          <w:i/>
          <w:szCs w:val="20"/>
        </w:rPr>
      </w:pPr>
      <w:r w:rsidRPr="000A76FE">
        <w:rPr>
          <w:rFonts w:ascii="Georgia" w:hAnsi="Georgia"/>
        </w:rPr>
        <w:t xml:space="preserve">Operate a scheduled commercial ferry service to </w:t>
      </w:r>
      <w:r w:rsidR="00BF76CF">
        <w:rPr>
          <w:rFonts w:ascii="Georgia" w:hAnsi="Georgia"/>
        </w:rPr>
        <w:t>Tiritiri Matangi</w:t>
      </w:r>
      <w:r w:rsidRPr="000A76FE">
        <w:rPr>
          <w:rFonts w:ascii="Georgia" w:hAnsi="Georgia"/>
        </w:rPr>
        <w:t xml:space="preserve"> Island Wednesday to Sunday inclusive, carrying no more than 170 fee-paying passengers per day, at a price</w:t>
      </w:r>
      <w:r w:rsidRPr="00344D7D">
        <w:rPr>
          <w:rFonts w:ascii="Georgia" w:hAnsi="Georgia"/>
          <w:szCs w:val="20"/>
        </w:rPr>
        <w:t xml:space="preserve"> </w:t>
      </w:r>
      <w:r w:rsidRPr="002D66F5">
        <w:rPr>
          <w:rFonts w:ascii="Georgia" w:hAnsi="Georgia"/>
          <w:szCs w:val="20"/>
        </w:rPr>
        <w:t>that is reasonable</w:t>
      </w:r>
      <w:r w:rsidR="00D0497A" w:rsidRPr="002D66F5">
        <w:rPr>
          <w:rFonts w:ascii="Georgia" w:hAnsi="Georgia"/>
          <w:szCs w:val="20"/>
        </w:rPr>
        <w:t xml:space="preserve"> from</w:t>
      </w:r>
      <w:r w:rsidR="00D0497A">
        <w:rPr>
          <w:rFonts w:ascii="Georgia" w:hAnsi="Georgia"/>
          <w:szCs w:val="20"/>
        </w:rPr>
        <w:t xml:space="preserve"> Downtown Auckland and Gulf Harbour </w:t>
      </w:r>
      <w:r w:rsidR="00CE0C90">
        <w:rPr>
          <w:rFonts w:ascii="Georgia" w:hAnsi="Georgia"/>
          <w:szCs w:val="20"/>
        </w:rPr>
        <w:t>wharfs</w:t>
      </w:r>
      <w:r w:rsidRPr="00344D7D">
        <w:rPr>
          <w:rFonts w:ascii="Georgia" w:hAnsi="Georgia"/>
          <w:szCs w:val="20"/>
        </w:rPr>
        <w:t>.</w:t>
      </w:r>
    </w:p>
    <w:p w14:paraId="6832A65D" w14:textId="77777777" w:rsidR="0003307E" w:rsidRPr="00E92D5E" w:rsidRDefault="0003307E" w:rsidP="00AA712E">
      <w:pPr>
        <w:pStyle w:val="BodyTextIndent2"/>
        <w:numPr>
          <w:ilvl w:val="1"/>
          <w:numId w:val="18"/>
        </w:numPr>
        <w:tabs>
          <w:tab w:val="clear" w:pos="1440"/>
          <w:tab w:val="num" w:pos="1985"/>
        </w:tabs>
        <w:spacing w:after="0" w:line="360" w:lineRule="auto"/>
        <w:ind w:left="1974" w:hanging="630"/>
        <w:jc w:val="both"/>
        <w:rPr>
          <w:rFonts w:ascii="Georgia" w:hAnsi="Georgia"/>
          <w:i/>
          <w:szCs w:val="20"/>
        </w:rPr>
      </w:pPr>
      <w:r>
        <w:rPr>
          <w:rFonts w:ascii="Georgia" w:hAnsi="Georgia"/>
          <w:iCs/>
          <w:szCs w:val="20"/>
        </w:rPr>
        <w:t>What the minimum scheduled service</w:t>
      </w:r>
      <w:r>
        <w:rPr>
          <w:rFonts w:ascii="Georgia" w:hAnsi="Georgia"/>
          <w:szCs w:val="20"/>
        </w:rPr>
        <w:t xml:space="preserve"> you will offer? Note, there may be a condition in any licence which allows the licence to be cancelled if this minimum service is not met.</w:t>
      </w:r>
    </w:p>
    <w:p w14:paraId="7A25264F" w14:textId="77777777" w:rsidR="0003307E" w:rsidRPr="00344D7D" w:rsidRDefault="0003307E" w:rsidP="00AA712E">
      <w:pPr>
        <w:pStyle w:val="BodyTextIndent2"/>
        <w:numPr>
          <w:ilvl w:val="1"/>
          <w:numId w:val="18"/>
        </w:numPr>
        <w:tabs>
          <w:tab w:val="clear" w:pos="1440"/>
          <w:tab w:val="num" w:pos="1985"/>
        </w:tabs>
        <w:spacing w:after="0" w:line="360" w:lineRule="auto"/>
        <w:ind w:left="1974" w:hanging="630"/>
        <w:jc w:val="both"/>
        <w:rPr>
          <w:rFonts w:ascii="Georgia" w:hAnsi="Georgia"/>
          <w:i/>
          <w:szCs w:val="20"/>
        </w:rPr>
      </w:pPr>
      <w:r w:rsidRPr="00344D7D">
        <w:rPr>
          <w:rFonts w:ascii="Georgia" w:hAnsi="Georgia"/>
          <w:szCs w:val="20"/>
        </w:rPr>
        <w:t>No sailings are permitted for Mondays and Tuesdays, being island maintenance days.  Monday and Tuesday sailings are permitted however on public holidays (excluding Christmas Day) and during the “Peak Period” defined as Boxing Day to the third Sunday in January inclusive.</w:t>
      </w:r>
    </w:p>
    <w:p w14:paraId="7E3B8D72" w14:textId="5B4FD8D2" w:rsidR="0003307E" w:rsidRPr="00E92D5E" w:rsidRDefault="0003307E" w:rsidP="00AA712E">
      <w:pPr>
        <w:pStyle w:val="BodyTextIndent2"/>
        <w:numPr>
          <w:ilvl w:val="1"/>
          <w:numId w:val="18"/>
        </w:numPr>
        <w:tabs>
          <w:tab w:val="clear" w:pos="1440"/>
          <w:tab w:val="num" w:pos="1985"/>
        </w:tabs>
        <w:spacing w:after="0" w:line="360" w:lineRule="auto"/>
        <w:ind w:left="1974" w:hanging="630"/>
        <w:jc w:val="both"/>
        <w:rPr>
          <w:rFonts w:ascii="Georgia" w:hAnsi="Georgia"/>
          <w:i/>
          <w:szCs w:val="20"/>
        </w:rPr>
      </w:pPr>
      <w:r w:rsidRPr="00344D7D">
        <w:rPr>
          <w:rFonts w:ascii="Georgia" w:hAnsi="Georgia"/>
          <w:szCs w:val="20"/>
        </w:rPr>
        <w:t xml:space="preserve">Provide a ferry service that is professional, safe, reliable, minimises missed sailings, facilitates access for the disabled, and provides a quality experience for visitors to </w:t>
      </w:r>
      <w:r w:rsidR="00BF76CF">
        <w:rPr>
          <w:rFonts w:ascii="Georgia" w:hAnsi="Georgia"/>
          <w:szCs w:val="20"/>
        </w:rPr>
        <w:t>Tiritiri Matangi</w:t>
      </w:r>
      <w:r w:rsidRPr="00344D7D">
        <w:rPr>
          <w:rFonts w:ascii="Georgia" w:hAnsi="Georgia"/>
          <w:szCs w:val="20"/>
        </w:rPr>
        <w:t xml:space="preserve"> Island.  Evidence of standards to be achieved and how these are to be implemented </w:t>
      </w:r>
      <w:r w:rsidRPr="00344D7D">
        <w:rPr>
          <w:rFonts w:ascii="Georgia" w:hAnsi="Georgia"/>
          <w:szCs w:val="20"/>
          <w:u w:val="single"/>
        </w:rPr>
        <w:t>must</w:t>
      </w:r>
      <w:r w:rsidRPr="00344D7D">
        <w:rPr>
          <w:rFonts w:ascii="Georgia" w:hAnsi="Georgia"/>
          <w:szCs w:val="20"/>
        </w:rPr>
        <w:t xml:space="preserve"> be attached to the </w:t>
      </w:r>
      <w:r>
        <w:rPr>
          <w:rFonts w:ascii="Georgia" w:hAnsi="Georgia"/>
          <w:szCs w:val="20"/>
        </w:rPr>
        <w:t>proposal</w:t>
      </w:r>
      <w:r w:rsidRPr="00344D7D">
        <w:rPr>
          <w:rFonts w:ascii="Georgia" w:hAnsi="Georgia"/>
          <w:szCs w:val="20"/>
        </w:rPr>
        <w:t xml:space="preserve">. </w:t>
      </w:r>
    </w:p>
    <w:p w14:paraId="4DAE4C38" w14:textId="725587E1" w:rsidR="0003307E" w:rsidRDefault="0003307E" w:rsidP="00AA712E">
      <w:pPr>
        <w:pStyle w:val="BodyTextIndent2"/>
        <w:numPr>
          <w:ilvl w:val="1"/>
          <w:numId w:val="18"/>
        </w:numPr>
        <w:tabs>
          <w:tab w:val="clear" w:pos="1440"/>
          <w:tab w:val="num" w:pos="1985"/>
        </w:tabs>
        <w:spacing w:after="0" w:line="360" w:lineRule="auto"/>
        <w:ind w:left="1974" w:hanging="630"/>
        <w:jc w:val="both"/>
        <w:rPr>
          <w:rFonts w:ascii="Georgia" w:hAnsi="Georgia"/>
          <w:i/>
          <w:szCs w:val="20"/>
        </w:rPr>
      </w:pPr>
      <w:r w:rsidRPr="00344D7D">
        <w:rPr>
          <w:rFonts w:ascii="Georgia" w:hAnsi="Georgia"/>
          <w:szCs w:val="20"/>
        </w:rPr>
        <w:t xml:space="preserve">The </w:t>
      </w:r>
      <w:r>
        <w:rPr>
          <w:rFonts w:ascii="Georgia" w:hAnsi="Georgia"/>
          <w:szCs w:val="20"/>
        </w:rPr>
        <w:t>proposal</w:t>
      </w:r>
      <w:r w:rsidRPr="00344D7D">
        <w:rPr>
          <w:rFonts w:ascii="Georgia" w:hAnsi="Georgia"/>
          <w:szCs w:val="20"/>
        </w:rPr>
        <w:t xml:space="preserve"> </w:t>
      </w:r>
      <w:r w:rsidRPr="00344D7D">
        <w:rPr>
          <w:rFonts w:ascii="Georgia" w:hAnsi="Georgia"/>
          <w:szCs w:val="20"/>
          <w:u w:val="single"/>
        </w:rPr>
        <w:t>must</w:t>
      </w:r>
      <w:r w:rsidRPr="00344D7D">
        <w:rPr>
          <w:rFonts w:ascii="Georgia" w:hAnsi="Georgia"/>
          <w:szCs w:val="20"/>
        </w:rPr>
        <w:t xml:space="preserve"> identify arrival and departure times for sailings and the minimum time ferry passengers will have on</w:t>
      </w:r>
      <w:r w:rsidR="00000045">
        <w:rPr>
          <w:rFonts w:ascii="Georgia" w:hAnsi="Georgia"/>
          <w:szCs w:val="20"/>
        </w:rPr>
        <w:t xml:space="preserve"> Tiritiri Matangi</w:t>
      </w:r>
      <w:r w:rsidRPr="00344D7D">
        <w:rPr>
          <w:rFonts w:ascii="Georgia" w:hAnsi="Georgia"/>
          <w:szCs w:val="20"/>
        </w:rPr>
        <w:t xml:space="preserve"> </w:t>
      </w:r>
      <w:r w:rsidR="00BF76CF">
        <w:rPr>
          <w:rFonts w:ascii="Georgia" w:hAnsi="Georgia"/>
          <w:szCs w:val="20"/>
        </w:rPr>
        <w:t>I</w:t>
      </w:r>
      <w:r w:rsidRPr="00344D7D">
        <w:rPr>
          <w:rFonts w:ascii="Georgia" w:hAnsi="Georgia"/>
          <w:szCs w:val="20"/>
        </w:rPr>
        <w:t xml:space="preserve">sland. A proposed </w:t>
      </w:r>
      <w:r w:rsidRPr="00344D7D">
        <w:rPr>
          <w:rFonts w:ascii="Georgia" w:hAnsi="Georgia"/>
        </w:rPr>
        <w:t xml:space="preserve">annual </w:t>
      </w:r>
      <w:r w:rsidRPr="00344D7D">
        <w:rPr>
          <w:rFonts w:ascii="Georgia" w:hAnsi="Georgia"/>
          <w:szCs w:val="20"/>
        </w:rPr>
        <w:t xml:space="preserve">schedule of sailings </w:t>
      </w:r>
      <w:r w:rsidRPr="00344D7D">
        <w:rPr>
          <w:rFonts w:ascii="Georgia" w:hAnsi="Georgia"/>
          <w:szCs w:val="20"/>
          <w:u w:val="single"/>
        </w:rPr>
        <w:t>must</w:t>
      </w:r>
      <w:r w:rsidRPr="00344D7D">
        <w:rPr>
          <w:rFonts w:ascii="Georgia" w:hAnsi="Georgia"/>
          <w:szCs w:val="20"/>
        </w:rPr>
        <w:t xml:space="preserve"> be attached to the </w:t>
      </w:r>
      <w:r>
        <w:rPr>
          <w:rFonts w:ascii="Georgia" w:hAnsi="Georgia"/>
          <w:szCs w:val="20"/>
        </w:rPr>
        <w:t>proposal</w:t>
      </w:r>
      <w:r w:rsidRPr="00344D7D">
        <w:rPr>
          <w:rFonts w:ascii="Georgia" w:hAnsi="Georgia"/>
          <w:szCs w:val="20"/>
        </w:rPr>
        <w:t xml:space="preserve">.  A schedule of proposed fares </w:t>
      </w:r>
      <w:r w:rsidRPr="00344D7D">
        <w:rPr>
          <w:rFonts w:ascii="Georgia" w:hAnsi="Georgia"/>
          <w:szCs w:val="20"/>
          <w:u w:val="single"/>
        </w:rPr>
        <w:t>must</w:t>
      </w:r>
      <w:r w:rsidRPr="00344D7D">
        <w:rPr>
          <w:rFonts w:ascii="Georgia" w:hAnsi="Georgia"/>
          <w:szCs w:val="20"/>
        </w:rPr>
        <w:t xml:space="preserve"> be attached.  </w:t>
      </w:r>
    </w:p>
    <w:p w14:paraId="01357A7C" w14:textId="77777777" w:rsidR="00D0497A" w:rsidRPr="00344D7D" w:rsidRDefault="00D0497A" w:rsidP="00D0497A">
      <w:pPr>
        <w:pStyle w:val="BodyTextIndent2"/>
        <w:spacing w:after="0" w:line="360" w:lineRule="auto"/>
        <w:ind w:left="1440"/>
        <w:jc w:val="both"/>
        <w:rPr>
          <w:rFonts w:ascii="Georgia" w:hAnsi="Georgia"/>
          <w:i/>
          <w:szCs w:val="20"/>
        </w:rPr>
      </w:pPr>
    </w:p>
    <w:p w14:paraId="69A305D3" w14:textId="1DC2356D" w:rsidR="0003307E" w:rsidRPr="0003307E" w:rsidRDefault="0003307E" w:rsidP="002F7220">
      <w:pPr>
        <w:pStyle w:val="ListParagraph"/>
        <w:numPr>
          <w:ilvl w:val="2"/>
          <w:numId w:val="1"/>
        </w:numPr>
        <w:spacing w:line="360" w:lineRule="auto"/>
        <w:jc w:val="both"/>
        <w:rPr>
          <w:rFonts w:ascii="Georgia" w:hAnsi="Georgia"/>
          <w:iCs/>
          <w:sz w:val="22"/>
          <w:szCs w:val="22"/>
        </w:rPr>
      </w:pPr>
      <w:r w:rsidRPr="0003307E">
        <w:rPr>
          <w:rFonts w:ascii="Georgia" w:hAnsi="Georgia"/>
          <w:iCs/>
          <w:sz w:val="22"/>
          <w:szCs w:val="22"/>
        </w:rPr>
        <w:t>Sustainability and climate change</w:t>
      </w:r>
    </w:p>
    <w:p w14:paraId="4DB51C5B" w14:textId="186D3A0A" w:rsidR="00544665" w:rsidRDefault="00D0497A" w:rsidP="00781518">
      <w:pPr>
        <w:pStyle w:val="BodyTextIndent2"/>
        <w:numPr>
          <w:ilvl w:val="0"/>
          <w:numId w:val="13"/>
        </w:numPr>
        <w:spacing w:after="0" w:line="360" w:lineRule="auto"/>
        <w:ind w:left="1985" w:hanging="567"/>
        <w:jc w:val="both"/>
        <w:rPr>
          <w:rFonts w:ascii="Georgia" w:hAnsi="Georgia"/>
          <w:iCs/>
        </w:rPr>
      </w:pPr>
      <w:r>
        <w:rPr>
          <w:rFonts w:ascii="Georgia" w:hAnsi="Georgia"/>
          <w:iCs/>
        </w:rPr>
        <w:lastRenderedPageBreak/>
        <w:t xml:space="preserve">How will you undertake sustainability within your operation? Do you have a sustainability plan, and if so, what does it include? </w:t>
      </w:r>
    </w:p>
    <w:p w14:paraId="120E3FD3" w14:textId="722884E4" w:rsidR="00D0497A" w:rsidRPr="00D0497A" w:rsidRDefault="00D0497A" w:rsidP="00D0497A">
      <w:pPr>
        <w:pStyle w:val="BodyTextIndent2"/>
        <w:numPr>
          <w:ilvl w:val="0"/>
          <w:numId w:val="13"/>
        </w:numPr>
        <w:spacing w:after="0" w:line="360" w:lineRule="auto"/>
        <w:ind w:left="1985" w:hanging="567"/>
        <w:jc w:val="both"/>
        <w:rPr>
          <w:rFonts w:ascii="Georgia" w:hAnsi="Georgia"/>
          <w:iCs/>
        </w:rPr>
      </w:pPr>
      <w:r>
        <w:rPr>
          <w:rFonts w:ascii="Georgia" w:hAnsi="Georgia"/>
          <w:iCs/>
        </w:rPr>
        <w:t xml:space="preserve">Emissions from transport form a significant amount of New Zealand’s domestic greenhouse gas budget. </w:t>
      </w:r>
      <w:r w:rsidRPr="00D0497A">
        <w:rPr>
          <w:rFonts w:ascii="Georgia" w:hAnsi="Georgia"/>
          <w:iCs/>
        </w:rPr>
        <w:t>What measures are you doing to reduce carbon emissions? Will you undertake off-setting or undertake other carbon reduction activities?</w:t>
      </w:r>
    </w:p>
    <w:p w14:paraId="489C8C9D" w14:textId="77777777" w:rsidR="00544665" w:rsidRPr="003051BC" w:rsidRDefault="00544665" w:rsidP="00544665">
      <w:pPr>
        <w:pStyle w:val="BodyTextIndent2"/>
        <w:spacing w:after="0" w:line="240" w:lineRule="auto"/>
        <w:ind w:left="1080"/>
        <w:jc w:val="both"/>
        <w:rPr>
          <w:rFonts w:ascii="Archer Book" w:hAnsi="Archer Book"/>
          <w:i/>
          <w:sz w:val="24"/>
        </w:rPr>
      </w:pPr>
    </w:p>
    <w:p w14:paraId="38A2CAA3" w14:textId="77777777" w:rsidR="004D2A3E" w:rsidRPr="00955757"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955757">
        <w:rPr>
          <w:rFonts w:ascii="Georgia" w:hAnsi="Georgia"/>
          <w:sz w:val="26"/>
          <w:szCs w:val="26"/>
        </w:rPr>
        <w:t xml:space="preserve">Respondent </w:t>
      </w:r>
      <w:r>
        <w:rPr>
          <w:rFonts w:ascii="Georgia" w:hAnsi="Georgia"/>
          <w:sz w:val="26"/>
          <w:szCs w:val="26"/>
        </w:rPr>
        <w:t>c</w:t>
      </w:r>
      <w:r w:rsidRPr="00955757">
        <w:rPr>
          <w:rFonts w:ascii="Georgia" w:hAnsi="Georgia"/>
          <w:sz w:val="26"/>
          <w:szCs w:val="26"/>
        </w:rPr>
        <w:t xml:space="preserve">apacity </w:t>
      </w:r>
    </w:p>
    <w:p w14:paraId="5844A229" w14:textId="77777777" w:rsidR="004D2A3E" w:rsidRDefault="004D2A3E" w:rsidP="004D2A3E">
      <w:pPr>
        <w:spacing w:after="0" w:line="360" w:lineRule="auto"/>
        <w:jc w:val="both"/>
        <w:rPr>
          <w:rFonts w:ascii="Georgia" w:hAnsi="Georgia"/>
        </w:rPr>
      </w:pPr>
    </w:p>
    <w:p w14:paraId="02B4A639" w14:textId="77777777" w:rsidR="004D2A3E" w:rsidRPr="00FB2B15" w:rsidRDefault="004D2A3E" w:rsidP="004D2A3E">
      <w:pPr>
        <w:spacing w:after="0" w:line="360" w:lineRule="auto"/>
        <w:ind w:left="1418"/>
        <w:jc w:val="both"/>
        <w:rPr>
          <w:rFonts w:ascii="Georgia" w:hAnsi="Georgia"/>
        </w:rPr>
      </w:pPr>
    </w:p>
    <w:p w14:paraId="67598F2E" w14:textId="7F5FDE3E" w:rsidR="004D2A3E" w:rsidRPr="00FB2B15" w:rsidRDefault="00F95F65" w:rsidP="004D2A3E">
      <w:pPr>
        <w:pStyle w:val="ListParagraph"/>
        <w:numPr>
          <w:ilvl w:val="2"/>
          <w:numId w:val="1"/>
        </w:numPr>
        <w:pBdr>
          <w:bottom w:val="single" w:sz="6" w:space="1" w:color="auto"/>
        </w:pBdr>
        <w:spacing w:line="360" w:lineRule="auto"/>
        <w:jc w:val="both"/>
        <w:rPr>
          <w:rFonts w:ascii="Georgia" w:hAnsi="Georgia"/>
          <w:sz w:val="26"/>
          <w:szCs w:val="26"/>
        </w:rPr>
      </w:pPr>
      <w:r>
        <w:rPr>
          <w:rFonts w:ascii="Georgia" w:hAnsi="Georgia"/>
          <w:sz w:val="26"/>
          <w:szCs w:val="26"/>
        </w:rPr>
        <w:t>Previous</w:t>
      </w:r>
      <w:r w:rsidR="004D2A3E" w:rsidRPr="00FB2B15">
        <w:rPr>
          <w:rFonts w:ascii="Georgia" w:hAnsi="Georgia"/>
          <w:sz w:val="26"/>
          <w:szCs w:val="26"/>
        </w:rPr>
        <w:t xml:space="preserve"> experience</w:t>
      </w:r>
    </w:p>
    <w:p w14:paraId="71D6B393" w14:textId="77777777" w:rsidR="004D2A3E" w:rsidRPr="00FB2B15" w:rsidRDefault="004D2A3E" w:rsidP="004D2A3E">
      <w:pPr>
        <w:spacing w:after="0" w:line="360" w:lineRule="auto"/>
        <w:jc w:val="both"/>
        <w:rPr>
          <w:rFonts w:ascii="Georgia" w:hAnsi="Georgia"/>
          <w:sz w:val="26"/>
          <w:szCs w:val="26"/>
        </w:rPr>
      </w:pPr>
    </w:p>
    <w:p w14:paraId="340504FF" w14:textId="7BAC6590" w:rsidR="00737FD1" w:rsidRPr="00FB2B15" w:rsidRDefault="00737FD1" w:rsidP="00737FD1">
      <w:pPr>
        <w:spacing w:after="0" w:line="360" w:lineRule="auto"/>
        <w:ind w:left="1418"/>
        <w:jc w:val="both"/>
        <w:rPr>
          <w:rFonts w:ascii="Georgia" w:hAnsi="Georgia"/>
        </w:rPr>
      </w:pPr>
      <w:r>
        <w:rPr>
          <w:rFonts w:ascii="Georgia" w:hAnsi="Georgia"/>
        </w:rPr>
        <w:t>Is the Respondent suitable by virtue of experience</w:t>
      </w:r>
      <w:r w:rsidR="00D177EE">
        <w:rPr>
          <w:rFonts w:ascii="Georgia" w:hAnsi="Georgia"/>
        </w:rPr>
        <w:t xml:space="preserve"> </w:t>
      </w:r>
      <w:r>
        <w:rPr>
          <w:rFonts w:ascii="Georgia" w:hAnsi="Georgia"/>
        </w:rPr>
        <w:t>to carry out the Proposal (either alone or in conjunction with others)?</w:t>
      </w:r>
    </w:p>
    <w:p w14:paraId="6AA46235" w14:textId="77777777" w:rsidR="00737FD1" w:rsidRDefault="00737FD1" w:rsidP="004D2A3E">
      <w:pPr>
        <w:spacing w:after="0" w:line="360" w:lineRule="auto"/>
        <w:ind w:left="1418"/>
        <w:jc w:val="both"/>
        <w:rPr>
          <w:rFonts w:ascii="Georgia" w:hAnsi="Georgia"/>
        </w:rPr>
      </w:pPr>
    </w:p>
    <w:p w14:paraId="54B3F368" w14:textId="4A09879D" w:rsidR="004D2A3E" w:rsidRDefault="004D2A3E" w:rsidP="004D2A3E">
      <w:pPr>
        <w:spacing w:after="0" w:line="360" w:lineRule="auto"/>
        <w:ind w:left="1418"/>
        <w:jc w:val="both"/>
        <w:rPr>
          <w:rFonts w:ascii="Georgia" w:hAnsi="Georgia"/>
        </w:rPr>
      </w:pPr>
      <w:r w:rsidRPr="00FB2B15">
        <w:rPr>
          <w:rFonts w:ascii="Georgia" w:hAnsi="Georgia"/>
        </w:rPr>
        <w:t xml:space="preserve">Please outline </w:t>
      </w:r>
      <w:r>
        <w:rPr>
          <w:rFonts w:ascii="Georgia" w:hAnsi="Georgia"/>
        </w:rPr>
        <w:t>your</w:t>
      </w:r>
      <w:r w:rsidRPr="00FB2B15">
        <w:rPr>
          <w:rFonts w:ascii="Georgia" w:hAnsi="Georgia"/>
        </w:rPr>
        <w:t xml:space="preserve"> wider experience</w:t>
      </w:r>
      <w:r w:rsidR="00F95F65">
        <w:rPr>
          <w:rFonts w:ascii="Georgia" w:hAnsi="Georgia"/>
        </w:rPr>
        <w:t xml:space="preserve"> for the operation of a commercial ferry</w:t>
      </w:r>
      <w:r w:rsidRPr="00FB2B15">
        <w:rPr>
          <w:rFonts w:ascii="Georgia" w:hAnsi="Georgia"/>
        </w:rPr>
        <w:t xml:space="preserve">. Refer to </w:t>
      </w:r>
      <w:r>
        <w:rPr>
          <w:rFonts w:ascii="Georgia" w:hAnsi="Georgia"/>
        </w:rPr>
        <w:t>past examples of</w:t>
      </w:r>
      <w:r w:rsidRPr="00FB2B15">
        <w:rPr>
          <w:rFonts w:ascii="Georgia" w:hAnsi="Georgia"/>
        </w:rPr>
        <w:t xml:space="preserve"> which support your </w:t>
      </w:r>
      <w:r>
        <w:rPr>
          <w:rFonts w:ascii="Georgia" w:hAnsi="Georgia"/>
        </w:rPr>
        <w:t>ability to carry out the Proposal</w:t>
      </w:r>
      <w:r w:rsidRPr="00FB2B15">
        <w:rPr>
          <w:rFonts w:ascii="Georgia" w:hAnsi="Georgia"/>
        </w:rPr>
        <w:t>.</w:t>
      </w:r>
      <w:r>
        <w:rPr>
          <w:rFonts w:ascii="Georgia" w:hAnsi="Georgia"/>
        </w:rPr>
        <w:t xml:space="preserve"> If you plan to carry out the Proposal in conjunction with other parties, please outline how you expect the parties to work together to achieve the desired outcomes. </w:t>
      </w:r>
    </w:p>
    <w:p w14:paraId="168DB0EE" w14:textId="77777777" w:rsidR="004D2A3E" w:rsidRDefault="004D2A3E" w:rsidP="004D2A3E">
      <w:pPr>
        <w:spacing w:after="0" w:line="360" w:lineRule="auto"/>
        <w:ind w:left="1418"/>
        <w:jc w:val="both"/>
        <w:rPr>
          <w:rFonts w:ascii="Georgia" w:hAnsi="Georgia"/>
        </w:rPr>
      </w:pPr>
    </w:p>
    <w:p w14:paraId="54C94D43" w14:textId="77777777" w:rsidR="004D2A3E" w:rsidRDefault="004D2A3E" w:rsidP="004D2A3E">
      <w:pPr>
        <w:spacing w:after="0" w:line="360" w:lineRule="auto"/>
        <w:ind w:left="1418"/>
        <w:jc w:val="both"/>
        <w:rPr>
          <w:rFonts w:ascii="Georgia" w:hAnsi="Georgia"/>
        </w:rPr>
      </w:pPr>
      <w:r>
        <w:rPr>
          <w:rFonts w:ascii="Georgia" w:hAnsi="Georgia"/>
        </w:rPr>
        <w:t xml:space="preserve">Please provide references as appropriate. </w:t>
      </w:r>
    </w:p>
    <w:p w14:paraId="49A5E306" w14:textId="77777777" w:rsidR="004D2A3E" w:rsidRDefault="004D2A3E" w:rsidP="004D2A3E">
      <w:pPr>
        <w:spacing w:after="0" w:line="360" w:lineRule="auto"/>
        <w:jc w:val="both"/>
        <w:rPr>
          <w:rFonts w:ascii="Georgia" w:hAnsi="Georgia"/>
        </w:rPr>
      </w:pPr>
    </w:p>
    <w:p w14:paraId="7C03354B" w14:textId="7B0972C0" w:rsidR="004D2A3E" w:rsidRPr="00FB2B15" w:rsidRDefault="004D2A3E" w:rsidP="004D2A3E">
      <w:pPr>
        <w:pStyle w:val="ListParagraph"/>
        <w:numPr>
          <w:ilvl w:val="2"/>
          <w:numId w:val="1"/>
        </w:numPr>
        <w:pBdr>
          <w:bottom w:val="single" w:sz="6" w:space="1" w:color="auto"/>
        </w:pBdr>
        <w:spacing w:line="360" w:lineRule="auto"/>
        <w:jc w:val="both"/>
        <w:rPr>
          <w:rFonts w:ascii="Georgia" w:hAnsi="Georgia"/>
          <w:sz w:val="26"/>
          <w:szCs w:val="26"/>
        </w:rPr>
      </w:pPr>
      <w:r>
        <w:rPr>
          <w:rFonts w:ascii="Georgia" w:hAnsi="Georgia"/>
          <w:sz w:val="26"/>
          <w:szCs w:val="26"/>
        </w:rPr>
        <w:t xml:space="preserve">Connection to </w:t>
      </w:r>
      <w:r w:rsidR="00BF76CF">
        <w:rPr>
          <w:rFonts w:ascii="Georgia" w:hAnsi="Georgia"/>
          <w:sz w:val="26"/>
          <w:szCs w:val="26"/>
        </w:rPr>
        <w:t>Tiritiri Matangi</w:t>
      </w:r>
      <w:r>
        <w:rPr>
          <w:rFonts w:ascii="Georgia" w:hAnsi="Georgia"/>
          <w:sz w:val="26"/>
          <w:szCs w:val="26"/>
        </w:rPr>
        <w:t xml:space="preserve"> Island</w:t>
      </w:r>
    </w:p>
    <w:p w14:paraId="22206F77" w14:textId="77777777" w:rsidR="004D2A3E" w:rsidRPr="00FB2B15" w:rsidRDefault="004D2A3E" w:rsidP="004D2A3E">
      <w:pPr>
        <w:spacing w:after="0" w:line="360" w:lineRule="auto"/>
        <w:jc w:val="both"/>
        <w:rPr>
          <w:rFonts w:ascii="Georgia" w:hAnsi="Georgia"/>
          <w:sz w:val="26"/>
          <w:szCs w:val="26"/>
        </w:rPr>
      </w:pPr>
    </w:p>
    <w:p w14:paraId="5160ED63" w14:textId="07FCDFAF" w:rsidR="004D2A3E" w:rsidRDefault="004D2A3E" w:rsidP="004D2A3E">
      <w:pPr>
        <w:spacing w:after="0" w:line="360" w:lineRule="auto"/>
        <w:ind w:left="1418"/>
        <w:jc w:val="both"/>
        <w:rPr>
          <w:rFonts w:ascii="Georgia" w:hAnsi="Georgia"/>
        </w:rPr>
      </w:pPr>
      <w:r>
        <w:rPr>
          <w:rFonts w:ascii="Georgia" w:hAnsi="Georgia"/>
        </w:rPr>
        <w:t xml:space="preserve">Please describe your connection to </w:t>
      </w:r>
      <w:r w:rsidR="00BF76CF">
        <w:rPr>
          <w:rFonts w:ascii="Georgia" w:hAnsi="Georgia"/>
        </w:rPr>
        <w:t>Tiritiri Matangi</w:t>
      </w:r>
      <w:r>
        <w:rPr>
          <w:rFonts w:ascii="Georgia" w:hAnsi="Georgia"/>
        </w:rPr>
        <w:t xml:space="preserve"> Island, including any historical connection. </w:t>
      </w:r>
      <w:r w:rsidR="00737FD1">
        <w:rPr>
          <w:rFonts w:ascii="Georgia" w:hAnsi="Georgia"/>
        </w:rPr>
        <w:t xml:space="preserve">Please also include how you will foster the connection of </w:t>
      </w:r>
      <w:r w:rsidR="00F62676">
        <w:rPr>
          <w:rFonts w:ascii="Georgia" w:hAnsi="Georgia"/>
        </w:rPr>
        <w:t xml:space="preserve">tangata whenua and </w:t>
      </w:r>
      <w:r w:rsidR="00737FD1">
        <w:rPr>
          <w:rFonts w:ascii="Georgia" w:hAnsi="Georgia"/>
        </w:rPr>
        <w:t xml:space="preserve">other groups </w:t>
      </w:r>
      <w:r w:rsidR="00F62676">
        <w:rPr>
          <w:rFonts w:ascii="Georgia" w:hAnsi="Georgia"/>
        </w:rPr>
        <w:t xml:space="preserve">or the </w:t>
      </w:r>
      <w:proofErr w:type="gramStart"/>
      <w:r w:rsidR="00F62676">
        <w:rPr>
          <w:rFonts w:ascii="Georgia" w:hAnsi="Georgia"/>
        </w:rPr>
        <w:t>general public</w:t>
      </w:r>
      <w:proofErr w:type="gramEnd"/>
      <w:r w:rsidR="00F62676">
        <w:rPr>
          <w:rFonts w:ascii="Georgia" w:hAnsi="Georgia"/>
        </w:rPr>
        <w:t xml:space="preserve"> </w:t>
      </w:r>
      <w:r w:rsidR="00737FD1">
        <w:rPr>
          <w:rFonts w:ascii="Georgia" w:hAnsi="Georgia"/>
        </w:rPr>
        <w:t xml:space="preserve">to Tiritiri Matangi Island. </w:t>
      </w:r>
      <w:r>
        <w:rPr>
          <w:rFonts w:ascii="Georgia" w:hAnsi="Georgia"/>
        </w:rPr>
        <w:t>Discuss how this connection supports your Proposal</w:t>
      </w:r>
      <w:r w:rsidRPr="00FB2B15">
        <w:rPr>
          <w:rFonts w:ascii="Georgia" w:hAnsi="Georgia"/>
        </w:rPr>
        <w:t>.</w:t>
      </w:r>
    </w:p>
    <w:p w14:paraId="0E7FE1E8" w14:textId="77777777" w:rsidR="004D2A3E" w:rsidRPr="00FB2B15" w:rsidRDefault="004D2A3E" w:rsidP="004D2A3E">
      <w:pPr>
        <w:spacing w:after="0" w:line="360" w:lineRule="auto"/>
        <w:ind w:left="1418"/>
        <w:jc w:val="both"/>
        <w:rPr>
          <w:rFonts w:ascii="Georgia" w:hAnsi="Georgia"/>
        </w:rPr>
      </w:pPr>
    </w:p>
    <w:p w14:paraId="5B0A4D2F" w14:textId="576C341D" w:rsidR="004D2A3E" w:rsidRPr="005906BF"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5906BF">
        <w:rPr>
          <w:rFonts w:ascii="Georgia" w:hAnsi="Georgia"/>
          <w:sz w:val="26"/>
          <w:szCs w:val="26"/>
        </w:rPr>
        <w:t xml:space="preserve">Aspirations for future management of </w:t>
      </w:r>
      <w:r w:rsidR="00F95F65">
        <w:rPr>
          <w:rFonts w:ascii="Georgia" w:hAnsi="Georgia"/>
          <w:sz w:val="26"/>
          <w:szCs w:val="26"/>
        </w:rPr>
        <w:t>Tiritiri Matangi</w:t>
      </w:r>
      <w:r w:rsidRPr="005906BF">
        <w:rPr>
          <w:rFonts w:ascii="Georgia" w:hAnsi="Georgia"/>
          <w:sz w:val="26"/>
          <w:szCs w:val="26"/>
        </w:rPr>
        <w:t xml:space="preserve"> Island</w:t>
      </w:r>
    </w:p>
    <w:p w14:paraId="353FDDFD" w14:textId="77777777" w:rsidR="004D2A3E" w:rsidRPr="00FB2B15" w:rsidRDefault="004D2A3E" w:rsidP="004D2A3E">
      <w:pPr>
        <w:spacing w:after="0" w:line="360" w:lineRule="auto"/>
        <w:ind w:left="1418"/>
        <w:jc w:val="both"/>
        <w:rPr>
          <w:rFonts w:ascii="Georgia" w:hAnsi="Georgia"/>
        </w:rPr>
      </w:pPr>
    </w:p>
    <w:p w14:paraId="6E340B8C" w14:textId="4772DECF" w:rsidR="004D2A3E" w:rsidRDefault="004D2A3E" w:rsidP="004D2A3E">
      <w:pPr>
        <w:spacing w:after="0" w:line="360" w:lineRule="auto"/>
        <w:ind w:left="1418"/>
        <w:jc w:val="both"/>
        <w:rPr>
          <w:rFonts w:ascii="Georgia" w:hAnsi="Georgia"/>
        </w:rPr>
      </w:pPr>
      <w:r w:rsidRPr="00FB2B15">
        <w:rPr>
          <w:rFonts w:ascii="Georgia" w:hAnsi="Georgia"/>
        </w:rPr>
        <w:t xml:space="preserve">Please discuss how you believe </w:t>
      </w:r>
      <w:r w:rsidR="00F95F65">
        <w:rPr>
          <w:rFonts w:ascii="Georgia" w:hAnsi="Georgia"/>
        </w:rPr>
        <w:t xml:space="preserve">the </w:t>
      </w:r>
      <w:r w:rsidR="00092BF4">
        <w:rPr>
          <w:rFonts w:ascii="Georgia" w:hAnsi="Georgia"/>
        </w:rPr>
        <w:t>operation of a commercial ferry service</w:t>
      </w:r>
      <w:r w:rsidR="00F95F65">
        <w:rPr>
          <w:rFonts w:ascii="Georgia" w:hAnsi="Georgia"/>
        </w:rPr>
        <w:t xml:space="preserve"> </w:t>
      </w:r>
      <w:r w:rsidRPr="00FB2B15">
        <w:rPr>
          <w:rFonts w:ascii="Georgia" w:hAnsi="Georgia"/>
        </w:rPr>
        <w:t>should be managed into the future. Discuss aspirations such as, key overarching objectives and</w:t>
      </w:r>
      <w:r w:rsidR="00F95F65">
        <w:rPr>
          <w:rFonts w:ascii="Georgia" w:hAnsi="Georgia"/>
        </w:rPr>
        <w:t xml:space="preserve"> goals</w:t>
      </w:r>
      <w:r w:rsidRPr="00FB2B15">
        <w:rPr>
          <w:rFonts w:ascii="Georgia" w:hAnsi="Georgia"/>
        </w:rPr>
        <w:t xml:space="preserve">. </w:t>
      </w:r>
      <w:r w:rsidR="00737FD1">
        <w:rPr>
          <w:rFonts w:ascii="Georgia" w:hAnsi="Georgia"/>
        </w:rPr>
        <w:t xml:space="preserve">For example, this could be to foster recreation, enhance </w:t>
      </w:r>
      <w:r w:rsidR="00737FD1">
        <w:rPr>
          <w:rFonts w:ascii="Georgia" w:hAnsi="Georgia"/>
        </w:rPr>
        <w:lastRenderedPageBreak/>
        <w:t xml:space="preserve">biodiversity, or increase historical knowledge. Also include how this will be appropriate under the scientific reserve status of Tiritiri Matangi Island. </w:t>
      </w:r>
    </w:p>
    <w:p w14:paraId="5DABF57D" w14:textId="77777777" w:rsidR="004D2A3E" w:rsidRPr="00FB2B15" w:rsidRDefault="004D2A3E" w:rsidP="004D2A3E">
      <w:pPr>
        <w:spacing w:after="0" w:line="360" w:lineRule="auto"/>
        <w:ind w:left="1418"/>
        <w:jc w:val="both"/>
        <w:rPr>
          <w:rFonts w:ascii="Georgia" w:hAnsi="Georgia"/>
        </w:rPr>
      </w:pPr>
    </w:p>
    <w:p w14:paraId="28F5B186" w14:textId="099D6EB1" w:rsidR="004D2A3E" w:rsidRDefault="004D2A3E" w:rsidP="004D2A3E">
      <w:pPr>
        <w:spacing w:after="0" w:line="360" w:lineRule="auto"/>
        <w:ind w:left="1418"/>
        <w:jc w:val="both"/>
        <w:rPr>
          <w:rFonts w:ascii="Georgia" w:hAnsi="Georgia"/>
        </w:rPr>
      </w:pPr>
      <w:r w:rsidRPr="00FB2B15">
        <w:rPr>
          <w:rFonts w:ascii="Georgia" w:hAnsi="Georgia"/>
        </w:rPr>
        <w:t>Please elaborate what should be developed and how th</w:t>
      </w:r>
      <w:r w:rsidR="00F95F65">
        <w:rPr>
          <w:rFonts w:ascii="Georgia" w:hAnsi="Georgia"/>
        </w:rPr>
        <w:t xml:space="preserve">e </w:t>
      </w:r>
      <w:r w:rsidR="00092BF4">
        <w:rPr>
          <w:rFonts w:ascii="Georgia" w:hAnsi="Georgia"/>
        </w:rPr>
        <w:t xml:space="preserve">ferry service </w:t>
      </w:r>
      <w:r w:rsidRPr="00FB2B15">
        <w:rPr>
          <w:rFonts w:ascii="Georgia" w:hAnsi="Georgia"/>
        </w:rPr>
        <w:t>opportunity can underpin and contribute towards these aspirations.</w:t>
      </w:r>
    </w:p>
    <w:p w14:paraId="74A837D8" w14:textId="77777777" w:rsidR="004D2A3E" w:rsidRPr="00FB2B15" w:rsidRDefault="004D2A3E" w:rsidP="004D2A3E">
      <w:pPr>
        <w:spacing w:after="0" w:line="360" w:lineRule="auto"/>
        <w:ind w:left="1418"/>
        <w:jc w:val="both"/>
        <w:rPr>
          <w:rFonts w:ascii="Georgia" w:hAnsi="Georgia"/>
        </w:rPr>
      </w:pPr>
    </w:p>
    <w:p w14:paraId="74735553" w14:textId="77777777" w:rsidR="004D2A3E" w:rsidRPr="005906BF"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Other supporting information</w:t>
      </w:r>
    </w:p>
    <w:p w14:paraId="079D34BC" w14:textId="77777777" w:rsidR="004D2A3E" w:rsidRPr="00FB2B15" w:rsidRDefault="004D2A3E" w:rsidP="004D2A3E">
      <w:pPr>
        <w:spacing w:after="0" w:line="360" w:lineRule="auto"/>
        <w:ind w:left="1418"/>
        <w:jc w:val="both"/>
        <w:rPr>
          <w:rFonts w:ascii="Georgia" w:hAnsi="Georgia"/>
        </w:rPr>
      </w:pPr>
    </w:p>
    <w:p w14:paraId="34FCD335" w14:textId="77777777" w:rsidR="004D2A3E" w:rsidRPr="00FB2B15" w:rsidRDefault="004D2A3E" w:rsidP="004D2A3E">
      <w:pPr>
        <w:tabs>
          <w:tab w:val="left" w:pos="709"/>
        </w:tabs>
        <w:autoSpaceDE w:val="0"/>
        <w:autoSpaceDN w:val="0"/>
        <w:adjustRightInd w:val="0"/>
        <w:spacing w:after="0" w:line="360" w:lineRule="auto"/>
        <w:ind w:left="1418"/>
        <w:jc w:val="both"/>
        <w:rPr>
          <w:rFonts w:ascii="Georgia" w:hAnsi="Georgia"/>
          <w:b/>
          <w:lang w:val="mi-NZ"/>
        </w:rPr>
      </w:pPr>
      <w:r>
        <w:rPr>
          <w:rFonts w:ascii="Georgia" w:hAnsi="Georgia"/>
        </w:rPr>
        <w:t>Respondent</w:t>
      </w:r>
      <w:r w:rsidRPr="00FB2B15">
        <w:rPr>
          <w:rFonts w:ascii="Georgia" w:hAnsi="Georgia"/>
        </w:rPr>
        <w:t xml:space="preserve">s may wish to include </w:t>
      </w:r>
      <w:r>
        <w:rPr>
          <w:rFonts w:ascii="Georgia" w:hAnsi="Georgia"/>
        </w:rPr>
        <w:t xml:space="preserve">other </w:t>
      </w:r>
      <w:r w:rsidRPr="00FB2B15">
        <w:rPr>
          <w:rFonts w:ascii="Georgia" w:hAnsi="Georgia"/>
        </w:rPr>
        <w:t xml:space="preserve">information about how their </w:t>
      </w:r>
      <w:r>
        <w:rPr>
          <w:rFonts w:ascii="Georgia" w:hAnsi="Georgia"/>
        </w:rPr>
        <w:t>Proposal</w:t>
      </w:r>
      <w:r w:rsidRPr="00FB2B15">
        <w:rPr>
          <w:rFonts w:ascii="Georgia" w:hAnsi="Georgia"/>
        </w:rPr>
        <w:t xml:space="preserve"> will contribute value to conservation. This could include whether they have a </w:t>
      </w:r>
      <w:r>
        <w:rPr>
          <w:rFonts w:ascii="Georgia" w:hAnsi="Georgia"/>
        </w:rPr>
        <w:t>connection with</w:t>
      </w:r>
      <w:r w:rsidRPr="00FB2B15">
        <w:rPr>
          <w:rFonts w:ascii="Georgia" w:hAnsi="Georgia"/>
        </w:rPr>
        <w:t xml:space="preserve"> other activities in this area and how the </w:t>
      </w:r>
      <w:r>
        <w:rPr>
          <w:rFonts w:ascii="Georgia" w:hAnsi="Georgia"/>
        </w:rPr>
        <w:t>Proposal</w:t>
      </w:r>
      <w:r w:rsidRPr="00FB2B15">
        <w:rPr>
          <w:rFonts w:ascii="Georgia" w:hAnsi="Georgia"/>
        </w:rPr>
        <w:t xml:space="preserve"> would contribute to the preservation and protection of the land, </w:t>
      </w:r>
      <w:proofErr w:type="gramStart"/>
      <w:r>
        <w:rPr>
          <w:rFonts w:ascii="Georgia" w:hAnsi="Georgia"/>
        </w:rPr>
        <w:t>biodiversity</w:t>
      </w:r>
      <w:proofErr w:type="gramEnd"/>
      <w:r w:rsidRPr="00FB2B15">
        <w:rPr>
          <w:rFonts w:ascii="Georgia" w:hAnsi="Georgia"/>
        </w:rPr>
        <w:t xml:space="preserve"> and values.</w:t>
      </w:r>
    </w:p>
    <w:p w14:paraId="623F79F5" w14:textId="77777777" w:rsidR="004D2A3E" w:rsidRPr="00185A99" w:rsidRDefault="004D2A3E" w:rsidP="004D2A3E">
      <w:pPr>
        <w:spacing w:after="0" w:line="360" w:lineRule="auto"/>
        <w:jc w:val="both"/>
        <w:rPr>
          <w:rFonts w:ascii="Georgia" w:hAnsi="Georgia"/>
          <w:lang w:val="en-US"/>
        </w:rPr>
      </w:pPr>
    </w:p>
    <w:p w14:paraId="3836A6D0" w14:textId="77777777" w:rsidR="004D2A3E" w:rsidRPr="00266825" w:rsidRDefault="004D2A3E" w:rsidP="004D2A3E">
      <w:pPr>
        <w:pStyle w:val="ListParagraph"/>
        <w:numPr>
          <w:ilvl w:val="0"/>
          <w:numId w:val="1"/>
        </w:numPr>
        <w:pBdr>
          <w:bottom w:val="single" w:sz="6" w:space="1" w:color="auto"/>
        </w:pBdr>
        <w:spacing w:line="360" w:lineRule="auto"/>
        <w:jc w:val="both"/>
        <w:rPr>
          <w:rFonts w:ascii="Georgia" w:hAnsi="Georgia"/>
          <w:b/>
          <w:sz w:val="26"/>
          <w:szCs w:val="26"/>
        </w:rPr>
      </w:pPr>
      <w:r w:rsidRPr="00266825">
        <w:rPr>
          <w:rFonts w:ascii="Georgia" w:hAnsi="Georgia"/>
          <w:b/>
          <w:sz w:val="26"/>
          <w:szCs w:val="26"/>
        </w:rPr>
        <w:t>Process for Consideration of Proposals</w:t>
      </w:r>
    </w:p>
    <w:p w14:paraId="23AA483D" w14:textId="77777777" w:rsidR="004D2A3E" w:rsidRPr="00FB2B15" w:rsidRDefault="004D2A3E" w:rsidP="004D2A3E">
      <w:pPr>
        <w:pStyle w:val="ListParagraph"/>
        <w:spacing w:line="360" w:lineRule="auto"/>
        <w:ind w:left="1080"/>
        <w:jc w:val="both"/>
        <w:rPr>
          <w:rFonts w:ascii="Georgia" w:hAnsi="Georgia"/>
          <w:sz w:val="22"/>
          <w:szCs w:val="22"/>
          <w:lang w:val="en-NZ"/>
        </w:rPr>
      </w:pPr>
    </w:p>
    <w:p w14:paraId="56A21B5C" w14:textId="77777777"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266825">
        <w:rPr>
          <w:rFonts w:ascii="Georgia" w:hAnsi="Georgia"/>
          <w:sz w:val="26"/>
          <w:szCs w:val="26"/>
        </w:rPr>
        <w:t xml:space="preserve">Evaluation </w:t>
      </w:r>
      <w:r>
        <w:rPr>
          <w:rFonts w:ascii="Georgia" w:hAnsi="Georgia"/>
          <w:sz w:val="26"/>
          <w:szCs w:val="26"/>
        </w:rPr>
        <w:t>process</w:t>
      </w:r>
    </w:p>
    <w:p w14:paraId="2400720A" w14:textId="77777777" w:rsidR="004D2A3E" w:rsidRPr="00FB2B15" w:rsidRDefault="004D2A3E" w:rsidP="004D2A3E">
      <w:pPr>
        <w:spacing w:after="0" w:line="360" w:lineRule="auto"/>
        <w:ind w:left="720" w:hanging="720"/>
        <w:jc w:val="both"/>
        <w:rPr>
          <w:rFonts w:ascii="Georgia" w:hAnsi="Georgia"/>
          <w:b/>
        </w:rPr>
      </w:pPr>
    </w:p>
    <w:p w14:paraId="20BB81F7" w14:textId="5832D964" w:rsidR="004D2A3E" w:rsidRDefault="004D2A3E" w:rsidP="00524582">
      <w:pPr>
        <w:tabs>
          <w:tab w:val="num" w:pos="567"/>
        </w:tabs>
        <w:spacing w:after="0" w:line="360" w:lineRule="auto"/>
        <w:ind w:left="1440"/>
        <w:jc w:val="both"/>
        <w:rPr>
          <w:rFonts w:ascii="Georgia" w:hAnsi="Georgia"/>
        </w:rPr>
      </w:pPr>
      <w:r w:rsidRPr="00FB2B15">
        <w:rPr>
          <w:rFonts w:ascii="Georgia" w:hAnsi="Georgia"/>
        </w:rPr>
        <w:t xml:space="preserve">All </w:t>
      </w:r>
      <w:r>
        <w:rPr>
          <w:rFonts w:ascii="Georgia" w:hAnsi="Georgia"/>
        </w:rPr>
        <w:t>Proposals</w:t>
      </w:r>
      <w:r w:rsidRPr="00FB2B15">
        <w:rPr>
          <w:rFonts w:ascii="Georgia" w:hAnsi="Georgia"/>
        </w:rPr>
        <w:t xml:space="preserve"> received will be evaluated </w:t>
      </w:r>
      <w:r>
        <w:rPr>
          <w:rFonts w:ascii="Georgia" w:hAnsi="Georgia"/>
        </w:rPr>
        <w:t>following the process set out</w:t>
      </w:r>
      <w:r w:rsidRPr="00FB2B15">
        <w:rPr>
          <w:rFonts w:ascii="Georgia" w:hAnsi="Georgia"/>
        </w:rPr>
        <w:t xml:space="preserve"> below. </w:t>
      </w:r>
      <w:r>
        <w:rPr>
          <w:rFonts w:ascii="Georgia" w:hAnsi="Georgia"/>
          <w:lang w:val="en-US"/>
        </w:rPr>
        <w:t>Proposals</w:t>
      </w:r>
      <w:r w:rsidRPr="00FB2B15">
        <w:rPr>
          <w:rFonts w:ascii="Georgia" w:hAnsi="Georgia"/>
          <w:lang w:val="en-US"/>
        </w:rPr>
        <w:t xml:space="preserve"> will be checked </w:t>
      </w:r>
      <w:r>
        <w:rPr>
          <w:rFonts w:ascii="Georgia" w:hAnsi="Georgia"/>
          <w:lang w:val="en-US"/>
        </w:rPr>
        <w:t>to ensure that Respondents</w:t>
      </w:r>
      <w:r w:rsidRPr="00FB2B15">
        <w:rPr>
          <w:rFonts w:ascii="Georgia" w:hAnsi="Georgia"/>
          <w:lang w:val="en-US"/>
        </w:rPr>
        <w:t xml:space="preserve"> </w:t>
      </w:r>
      <w:r>
        <w:rPr>
          <w:rFonts w:ascii="Georgia" w:hAnsi="Georgia"/>
          <w:lang w:val="en-US"/>
        </w:rPr>
        <w:t>have submitted a complete Application</w:t>
      </w:r>
      <w:r w:rsidR="00524582">
        <w:rPr>
          <w:rFonts w:ascii="Georgia" w:hAnsi="Georgia"/>
          <w:lang w:val="en-US"/>
        </w:rPr>
        <w:t xml:space="preserve"> (being an application form, proposal document and evidence of paid fee)</w:t>
      </w:r>
      <w:r>
        <w:rPr>
          <w:rFonts w:ascii="Georgia" w:hAnsi="Georgia"/>
          <w:lang w:val="en-US"/>
        </w:rPr>
        <w:t xml:space="preserve"> and provided </w:t>
      </w:r>
      <w:proofErr w:type="gramStart"/>
      <w:r w:rsidRPr="00FB2B15">
        <w:rPr>
          <w:rFonts w:ascii="Georgia" w:hAnsi="Georgia"/>
          <w:lang w:val="en-US"/>
        </w:rPr>
        <w:t>all of</w:t>
      </w:r>
      <w:proofErr w:type="gramEnd"/>
      <w:r w:rsidRPr="00FB2B15">
        <w:rPr>
          <w:rFonts w:ascii="Georgia" w:hAnsi="Georgia"/>
          <w:lang w:val="en-US"/>
        </w:rPr>
        <w:t xml:space="preserve"> the information requested in paragraph</w:t>
      </w:r>
      <w:r>
        <w:rPr>
          <w:rFonts w:ascii="Georgia" w:hAnsi="Georgia"/>
          <w:lang w:val="en-US"/>
        </w:rPr>
        <w:t>s</w:t>
      </w:r>
      <w:r w:rsidRPr="00FB2B15">
        <w:rPr>
          <w:rFonts w:ascii="Georgia" w:hAnsi="Georgia"/>
          <w:lang w:val="en-US"/>
        </w:rPr>
        <w:t xml:space="preserve"> </w:t>
      </w:r>
      <w:r>
        <w:rPr>
          <w:rFonts w:ascii="Georgia" w:hAnsi="Georgia"/>
          <w:lang w:val="en-US"/>
        </w:rPr>
        <w:t>5</w:t>
      </w:r>
      <w:r w:rsidRPr="00FB2B15">
        <w:rPr>
          <w:rFonts w:ascii="Georgia" w:hAnsi="Georgia"/>
          <w:lang w:val="en-US"/>
        </w:rPr>
        <w:t>.</w:t>
      </w:r>
      <w:r>
        <w:rPr>
          <w:rFonts w:ascii="Georgia" w:hAnsi="Georgia"/>
          <w:lang w:val="en-US"/>
        </w:rPr>
        <w:t>1-5.</w:t>
      </w:r>
      <w:r w:rsidR="00524582">
        <w:rPr>
          <w:rFonts w:ascii="Georgia" w:hAnsi="Georgia"/>
          <w:lang w:val="en-US"/>
        </w:rPr>
        <w:t>5</w:t>
      </w:r>
      <w:r w:rsidRPr="00FB2B15">
        <w:rPr>
          <w:rFonts w:ascii="Georgia" w:hAnsi="Georgia"/>
          <w:lang w:val="en-US"/>
        </w:rPr>
        <w:t xml:space="preserve"> of this </w:t>
      </w:r>
      <w:r>
        <w:rPr>
          <w:rFonts w:ascii="Georgia" w:hAnsi="Georgia"/>
          <w:lang w:val="en-US"/>
        </w:rPr>
        <w:t>d</w:t>
      </w:r>
      <w:r w:rsidRPr="00FB2B15">
        <w:rPr>
          <w:rFonts w:ascii="Georgia" w:hAnsi="Georgia"/>
          <w:lang w:val="en-US"/>
        </w:rPr>
        <w:t>ocument.</w:t>
      </w:r>
      <w:r w:rsidRPr="00FB2B15">
        <w:rPr>
          <w:rFonts w:ascii="Georgia" w:hAnsi="Georgia"/>
        </w:rPr>
        <w:t xml:space="preserve"> </w:t>
      </w:r>
    </w:p>
    <w:p w14:paraId="0B428FEA" w14:textId="77777777" w:rsidR="00524582" w:rsidRPr="00524582" w:rsidRDefault="00524582" w:rsidP="00524582">
      <w:pPr>
        <w:tabs>
          <w:tab w:val="left" w:pos="709"/>
        </w:tabs>
        <w:autoSpaceDE w:val="0"/>
        <w:autoSpaceDN w:val="0"/>
        <w:adjustRightInd w:val="0"/>
        <w:spacing w:after="0" w:line="360" w:lineRule="auto"/>
        <w:ind w:left="1428"/>
        <w:jc w:val="both"/>
        <w:rPr>
          <w:rFonts w:ascii="Georgia" w:hAnsi="Georgia"/>
        </w:rPr>
      </w:pPr>
    </w:p>
    <w:p w14:paraId="5475B65F" w14:textId="1FFE89E7" w:rsidR="004D2A3E" w:rsidRDefault="004D2A3E" w:rsidP="00524582">
      <w:pPr>
        <w:tabs>
          <w:tab w:val="num" w:pos="567"/>
        </w:tabs>
        <w:spacing w:after="0" w:line="360" w:lineRule="auto"/>
        <w:ind w:left="1440"/>
        <w:jc w:val="both"/>
        <w:rPr>
          <w:rFonts w:ascii="Georgia" w:hAnsi="Georgia"/>
        </w:rPr>
      </w:pPr>
      <w:r>
        <w:rPr>
          <w:rFonts w:ascii="Georgia" w:hAnsi="Georgia"/>
        </w:rPr>
        <w:t>The Department will assemble a panel to assist the Minister</w:t>
      </w:r>
      <w:r w:rsidR="00B96500">
        <w:rPr>
          <w:rFonts w:ascii="Georgia" w:hAnsi="Georgia"/>
        </w:rPr>
        <w:t xml:space="preserve"> to</w:t>
      </w:r>
      <w:r>
        <w:rPr>
          <w:rFonts w:ascii="Georgia" w:hAnsi="Georgia"/>
        </w:rPr>
        <w:t xml:space="preserve"> review Proposals that have </w:t>
      </w:r>
      <w:r w:rsidR="00D177EE">
        <w:rPr>
          <w:rFonts w:ascii="Georgia" w:hAnsi="Georgia"/>
        </w:rPr>
        <w:t>been received</w:t>
      </w:r>
      <w:r>
        <w:rPr>
          <w:rFonts w:ascii="Georgia" w:hAnsi="Georgia"/>
        </w:rPr>
        <w:t xml:space="preserve">. </w:t>
      </w:r>
    </w:p>
    <w:p w14:paraId="42E24BF4" w14:textId="77777777" w:rsidR="004D2A3E" w:rsidRDefault="004D2A3E" w:rsidP="004D2A3E">
      <w:pPr>
        <w:tabs>
          <w:tab w:val="num" w:pos="567"/>
        </w:tabs>
        <w:spacing w:after="0" w:line="360" w:lineRule="auto"/>
        <w:ind w:left="1440"/>
        <w:jc w:val="both"/>
        <w:rPr>
          <w:rFonts w:ascii="Georgia" w:hAnsi="Georgia"/>
        </w:rPr>
      </w:pPr>
    </w:p>
    <w:p w14:paraId="5BBDB5B0" w14:textId="2F355A1B" w:rsidR="004D2A3E" w:rsidRDefault="00703DEE" w:rsidP="00703DEE">
      <w:pPr>
        <w:tabs>
          <w:tab w:val="num" w:pos="567"/>
        </w:tabs>
        <w:spacing w:after="0" w:line="360" w:lineRule="auto"/>
        <w:ind w:left="1440"/>
        <w:jc w:val="both"/>
        <w:rPr>
          <w:rFonts w:ascii="Georgia" w:hAnsi="Georgia"/>
        </w:rPr>
      </w:pPr>
      <w:r>
        <w:rPr>
          <w:rFonts w:ascii="Georgia" w:hAnsi="Georgia"/>
        </w:rPr>
        <w:t xml:space="preserve">No </w:t>
      </w:r>
      <w:proofErr w:type="gramStart"/>
      <w:r>
        <w:rPr>
          <w:rFonts w:ascii="Georgia" w:hAnsi="Georgia"/>
        </w:rPr>
        <w:t>particular weightings</w:t>
      </w:r>
      <w:proofErr w:type="gramEnd"/>
      <w:r>
        <w:rPr>
          <w:rFonts w:ascii="Georgia" w:hAnsi="Georgia"/>
        </w:rPr>
        <w:t xml:space="preserve"> will be assigned to the Proposal criteria and </w:t>
      </w:r>
      <w:r w:rsidR="004D2A3E">
        <w:rPr>
          <w:rFonts w:ascii="Georgia" w:hAnsi="Georgia"/>
        </w:rPr>
        <w:t>Proposals</w:t>
      </w:r>
      <w:r w:rsidR="004D2A3E" w:rsidRPr="00FF6692">
        <w:rPr>
          <w:rFonts w:ascii="Georgia" w:hAnsi="Georgia"/>
        </w:rPr>
        <w:t xml:space="preserve"> will be assessed on their overall merits, based on the </w:t>
      </w:r>
      <w:r w:rsidR="004D2A3E">
        <w:rPr>
          <w:rFonts w:ascii="Georgia" w:hAnsi="Georgia"/>
        </w:rPr>
        <w:t>Proposal criteria</w:t>
      </w:r>
      <w:r>
        <w:rPr>
          <w:rFonts w:ascii="Georgia" w:hAnsi="Georgia"/>
          <w:lang w:val="mi-NZ"/>
        </w:rPr>
        <w:t xml:space="preserve">. </w:t>
      </w:r>
      <w:r w:rsidR="00D177EE">
        <w:rPr>
          <w:rFonts w:ascii="Georgia" w:hAnsi="Georgia"/>
        </w:rPr>
        <w:t>However, there are minimum operating standards that Respondents must meet.</w:t>
      </w:r>
    </w:p>
    <w:p w14:paraId="5279EE60" w14:textId="77777777" w:rsidR="004D2A3E" w:rsidRDefault="004D2A3E" w:rsidP="00524582">
      <w:pPr>
        <w:tabs>
          <w:tab w:val="left" w:pos="709"/>
        </w:tabs>
        <w:autoSpaceDE w:val="0"/>
        <w:autoSpaceDN w:val="0"/>
        <w:adjustRightInd w:val="0"/>
        <w:spacing w:after="0" w:line="360" w:lineRule="auto"/>
        <w:jc w:val="both"/>
        <w:rPr>
          <w:rFonts w:ascii="Georgia" w:hAnsi="Georgia"/>
        </w:rPr>
      </w:pPr>
    </w:p>
    <w:p w14:paraId="2ABAB6C3" w14:textId="77777777"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D</w:t>
      </w:r>
      <w:r w:rsidRPr="00266825">
        <w:rPr>
          <w:rFonts w:ascii="Georgia" w:hAnsi="Georgia"/>
          <w:sz w:val="26"/>
          <w:szCs w:val="26"/>
        </w:rPr>
        <w:t xml:space="preserve">ue diligence </w:t>
      </w:r>
    </w:p>
    <w:p w14:paraId="5802212B" w14:textId="77777777" w:rsidR="004D2A3E" w:rsidRPr="00266825" w:rsidRDefault="004D2A3E" w:rsidP="004D2A3E">
      <w:pPr>
        <w:pStyle w:val="ListParagraph"/>
        <w:spacing w:line="360" w:lineRule="auto"/>
        <w:ind w:left="1080"/>
        <w:jc w:val="both"/>
        <w:rPr>
          <w:rFonts w:ascii="Georgia" w:hAnsi="Georgia"/>
          <w:sz w:val="26"/>
          <w:szCs w:val="26"/>
          <w:u w:val="single"/>
        </w:rPr>
      </w:pPr>
    </w:p>
    <w:p w14:paraId="64BF4FA7" w14:textId="4F10A528" w:rsidR="004D2A3E" w:rsidRDefault="004D2A3E" w:rsidP="004D2A3E">
      <w:pPr>
        <w:pStyle w:val="ListParagraph"/>
        <w:spacing w:line="360" w:lineRule="auto"/>
        <w:ind w:left="1418"/>
        <w:jc w:val="both"/>
        <w:rPr>
          <w:rFonts w:ascii="Georgia" w:hAnsi="Georgia"/>
          <w:sz w:val="22"/>
          <w:szCs w:val="22"/>
        </w:rPr>
      </w:pPr>
      <w:r w:rsidRPr="00727D85">
        <w:rPr>
          <w:rFonts w:ascii="Georgia" w:hAnsi="Georgia"/>
          <w:sz w:val="22"/>
          <w:szCs w:val="22"/>
        </w:rPr>
        <w:lastRenderedPageBreak/>
        <w:t xml:space="preserve">In addition to the above, </w:t>
      </w:r>
      <w:r>
        <w:rPr>
          <w:rFonts w:ascii="Georgia" w:hAnsi="Georgia"/>
          <w:sz w:val="22"/>
          <w:szCs w:val="22"/>
        </w:rPr>
        <w:t>the Department</w:t>
      </w:r>
      <w:r w:rsidR="00524582">
        <w:rPr>
          <w:rFonts w:ascii="Georgia" w:hAnsi="Georgia"/>
          <w:sz w:val="22"/>
          <w:szCs w:val="22"/>
        </w:rPr>
        <w:t xml:space="preserve"> may</w:t>
      </w:r>
      <w:r w:rsidRPr="00727D85">
        <w:rPr>
          <w:rFonts w:ascii="Georgia" w:hAnsi="Georgia"/>
          <w:sz w:val="22"/>
          <w:szCs w:val="22"/>
        </w:rPr>
        <w:t xml:space="preserve"> undertake the following due diligence in relation to shortlisted </w:t>
      </w:r>
      <w:r>
        <w:rPr>
          <w:rFonts w:ascii="Georgia" w:hAnsi="Georgia"/>
          <w:sz w:val="22"/>
          <w:szCs w:val="22"/>
        </w:rPr>
        <w:t>Respondents</w:t>
      </w:r>
      <w:r w:rsidRPr="00727D85">
        <w:rPr>
          <w:rFonts w:ascii="Georgia" w:hAnsi="Georgia"/>
          <w:sz w:val="22"/>
          <w:szCs w:val="22"/>
        </w:rPr>
        <w:t xml:space="preserve">. The findings will be </w:t>
      </w:r>
      <w:proofErr w:type="gramStart"/>
      <w:r w:rsidRPr="00727D85">
        <w:rPr>
          <w:rFonts w:ascii="Georgia" w:hAnsi="Georgia"/>
          <w:sz w:val="22"/>
          <w:szCs w:val="22"/>
        </w:rPr>
        <w:t>taken into account</w:t>
      </w:r>
      <w:proofErr w:type="gramEnd"/>
      <w:r w:rsidRPr="00727D85">
        <w:rPr>
          <w:rFonts w:ascii="Georgia" w:hAnsi="Georgia"/>
          <w:sz w:val="22"/>
          <w:szCs w:val="22"/>
        </w:rPr>
        <w:t xml:space="preserve"> in the evaluation process</w:t>
      </w:r>
      <w:r>
        <w:rPr>
          <w:rFonts w:ascii="Georgia" w:hAnsi="Georgia"/>
          <w:sz w:val="22"/>
          <w:szCs w:val="22"/>
        </w:rPr>
        <w:t>:</w:t>
      </w:r>
    </w:p>
    <w:p w14:paraId="60F54506" w14:textId="77777777" w:rsidR="004D2A3E" w:rsidRPr="008B3726" w:rsidRDefault="004D2A3E" w:rsidP="004D2A3E">
      <w:pPr>
        <w:pStyle w:val="ListParagraph"/>
        <w:numPr>
          <w:ilvl w:val="2"/>
          <w:numId w:val="1"/>
        </w:numPr>
        <w:spacing w:line="360" w:lineRule="auto"/>
        <w:ind w:left="2127"/>
        <w:jc w:val="both"/>
        <w:rPr>
          <w:rFonts w:ascii="Georgia" w:hAnsi="Georgia"/>
          <w:sz w:val="22"/>
          <w:szCs w:val="26"/>
        </w:rPr>
      </w:pPr>
      <w:r w:rsidRPr="005906BF">
        <w:rPr>
          <w:rFonts w:ascii="Georgia" w:hAnsi="Georgia"/>
          <w:sz w:val="22"/>
          <w:szCs w:val="26"/>
        </w:rPr>
        <w:t>R</w:t>
      </w:r>
      <w:r w:rsidRPr="00D807B0">
        <w:rPr>
          <w:rFonts w:ascii="Georgia" w:hAnsi="Georgia"/>
          <w:sz w:val="22"/>
          <w:szCs w:val="26"/>
        </w:rPr>
        <w:t xml:space="preserve">eference </w:t>
      </w:r>
      <w:proofErr w:type="gramStart"/>
      <w:r w:rsidRPr="00D807B0">
        <w:rPr>
          <w:rFonts w:ascii="Georgia" w:hAnsi="Georgia"/>
          <w:sz w:val="22"/>
          <w:szCs w:val="26"/>
        </w:rPr>
        <w:t>check</w:t>
      </w:r>
      <w:proofErr w:type="gramEnd"/>
      <w:r w:rsidRPr="00D807B0">
        <w:rPr>
          <w:rFonts w:ascii="Georgia" w:hAnsi="Georgia"/>
          <w:sz w:val="22"/>
          <w:szCs w:val="26"/>
        </w:rPr>
        <w:t xml:space="preserve"> the Respondent</w:t>
      </w:r>
      <w:r w:rsidRPr="00690FC0">
        <w:rPr>
          <w:rFonts w:ascii="Georgia" w:hAnsi="Georgia"/>
          <w:sz w:val="22"/>
          <w:szCs w:val="26"/>
        </w:rPr>
        <w:t>.</w:t>
      </w:r>
    </w:p>
    <w:p w14:paraId="3C65E95F" w14:textId="77777777" w:rsidR="004D2A3E" w:rsidRPr="00266825" w:rsidRDefault="004D2A3E" w:rsidP="004D2A3E">
      <w:pPr>
        <w:pStyle w:val="ListParagraph"/>
        <w:numPr>
          <w:ilvl w:val="2"/>
          <w:numId w:val="1"/>
        </w:numPr>
        <w:spacing w:line="360" w:lineRule="auto"/>
        <w:ind w:left="2127"/>
        <w:jc w:val="both"/>
        <w:rPr>
          <w:rFonts w:ascii="Georgia" w:hAnsi="Georgia"/>
          <w:sz w:val="22"/>
          <w:szCs w:val="26"/>
        </w:rPr>
      </w:pPr>
      <w:r w:rsidRPr="00266825">
        <w:rPr>
          <w:rFonts w:ascii="Georgia" w:hAnsi="Georgia"/>
          <w:sz w:val="22"/>
          <w:szCs w:val="26"/>
        </w:rPr>
        <w:t xml:space="preserve">Other checks </w:t>
      </w:r>
      <w:proofErr w:type="gramStart"/>
      <w:r w:rsidRPr="00266825">
        <w:rPr>
          <w:rFonts w:ascii="Georgia" w:hAnsi="Georgia"/>
          <w:sz w:val="22"/>
          <w:szCs w:val="26"/>
        </w:rPr>
        <w:t>e.g.</w:t>
      </w:r>
      <w:proofErr w:type="gramEnd"/>
      <w:r w:rsidRPr="00266825">
        <w:rPr>
          <w:rFonts w:ascii="Georgia" w:hAnsi="Georgia"/>
          <w:sz w:val="22"/>
          <w:szCs w:val="26"/>
        </w:rPr>
        <w:t xml:space="preserve"> Companies Office.</w:t>
      </w:r>
    </w:p>
    <w:p w14:paraId="2CB6B475" w14:textId="77777777" w:rsidR="004D2A3E" w:rsidRPr="00D807B0" w:rsidRDefault="004D2A3E" w:rsidP="004D2A3E">
      <w:pPr>
        <w:pStyle w:val="ListParagraph"/>
        <w:numPr>
          <w:ilvl w:val="2"/>
          <w:numId w:val="1"/>
        </w:numPr>
        <w:spacing w:line="360" w:lineRule="auto"/>
        <w:ind w:left="2127"/>
        <w:jc w:val="both"/>
        <w:rPr>
          <w:rFonts w:ascii="Georgia" w:hAnsi="Georgia"/>
          <w:sz w:val="22"/>
          <w:szCs w:val="26"/>
        </w:rPr>
      </w:pPr>
      <w:r w:rsidRPr="00266825">
        <w:rPr>
          <w:rFonts w:ascii="Georgia" w:hAnsi="Georgia"/>
          <w:sz w:val="22"/>
          <w:szCs w:val="26"/>
        </w:rPr>
        <w:t>Interview Respondents</w:t>
      </w:r>
      <w:r w:rsidRPr="005906BF">
        <w:rPr>
          <w:rFonts w:ascii="Georgia" w:hAnsi="Georgia"/>
          <w:sz w:val="22"/>
          <w:szCs w:val="26"/>
        </w:rPr>
        <w:t>.</w:t>
      </w:r>
    </w:p>
    <w:p w14:paraId="7835C943" w14:textId="77777777" w:rsidR="004D2A3E" w:rsidRPr="00C509B7" w:rsidRDefault="004D2A3E" w:rsidP="004D2A3E">
      <w:pPr>
        <w:tabs>
          <w:tab w:val="left" w:pos="709"/>
        </w:tabs>
        <w:autoSpaceDE w:val="0"/>
        <w:autoSpaceDN w:val="0"/>
        <w:adjustRightInd w:val="0"/>
        <w:spacing w:after="0" w:line="360" w:lineRule="auto"/>
        <w:jc w:val="both"/>
        <w:rPr>
          <w:rFonts w:ascii="Georgia" w:hAnsi="Georgia"/>
          <w:b/>
          <w:lang w:val="mi-NZ"/>
        </w:rPr>
      </w:pPr>
    </w:p>
    <w:p w14:paraId="42770A99" w14:textId="77777777" w:rsidR="004D2A3E" w:rsidRPr="004E391B" w:rsidRDefault="004D2A3E" w:rsidP="004D2A3E">
      <w:pPr>
        <w:pStyle w:val="ListParagraph"/>
        <w:numPr>
          <w:ilvl w:val="0"/>
          <w:numId w:val="1"/>
        </w:numPr>
        <w:pBdr>
          <w:bottom w:val="single" w:sz="6" w:space="1" w:color="auto"/>
        </w:pBdr>
        <w:spacing w:line="360" w:lineRule="auto"/>
        <w:jc w:val="both"/>
        <w:rPr>
          <w:rFonts w:ascii="Georgia" w:hAnsi="Georgia"/>
          <w:b/>
          <w:sz w:val="26"/>
          <w:szCs w:val="26"/>
        </w:rPr>
      </w:pPr>
      <w:r>
        <w:rPr>
          <w:rFonts w:ascii="Georgia" w:hAnsi="Georgia"/>
          <w:b/>
          <w:sz w:val="26"/>
          <w:szCs w:val="26"/>
        </w:rPr>
        <w:t>Terms and conditions of RFP process</w:t>
      </w:r>
    </w:p>
    <w:p w14:paraId="6BDE61C7" w14:textId="77777777" w:rsidR="004D2A3E" w:rsidRPr="000C60AB" w:rsidRDefault="004D2A3E" w:rsidP="004D2A3E"/>
    <w:p w14:paraId="4D59F319" w14:textId="77777777"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RFP Period/submission of Proposals</w:t>
      </w:r>
    </w:p>
    <w:p w14:paraId="0ECFDDD4" w14:textId="77777777" w:rsidR="004D2A3E" w:rsidRPr="00FB2B15" w:rsidRDefault="004D2A3E" w:rsidP="004D2A3E">
      <w:pPr>
        <w:pStyle w:val="ListParagraph"/>
        <w:spacing w:line="360" w:lineRule="auto"/>
        <w:jc w:val="both"/>
        <w:rPr>
          <w:rFonts w:ascii="Georgia" w:hAnsi="Georgia"/>
          <w:sz w:val="22"/>
          <w:szCs w:val="22"/>
          <w:lang w:val="en-US"/>
        </w:rPr>
      </w:pPr>
    </w:p>
    <w:p w14:paraId="577DB607" w14:textId="42EA7F35" w:rsidR="004D2A3E" w:rsidRPr="00FB2B15" w:rsidRDefault="004D2A3E" w:rsidP="004D2A3E">
      <w:pPr>
        <w:pStyle w:val="ListParagraph"/>
        <w:spacing w:line="360" w:lineRule="auto"/>
        <w:ind w:left="1440"/>
        <w:jc w:val="both"/>
        <w:rPr>
          <w:rFonts w:ascii="Georgia" w:hAnsi="Georgia"/>
          <w:sz w:val="22"/>
          <w:szCs w:val="22"/>
          <w:lang w:val="en-US"/>
        </w:rPr>
      </w:pPr>
      <w:r w:rsidRPr="00FB2B15">
        <w:rPr>
          <w:rFonts w:ascii="Georgia" w:hAnsi="Georgia"/>
          <w:sz w:val="22"/>
          <w:szCs w:val="22"/>
          <w:lang w:val="en-US"/>
        </w:rPr>
        <w:t xml:space="preserve">Written </w:t>
      </w:r>
      <w:r>
        <w:rPr>
          <w:rFonts w:ascii="Georgia" w:hAnsi="Georgia"/>
          <w:sz w:val="22"/>
          <w:szCs w:val="22"/>
          <w:lang w:val="en-US"/>
        </w:rPr>
        <w:t>Proposals</w:t>
      </w:r>
      <w:r w:rsidRPr="00FB2B15">
        <w:rPr>
          <w:rFonts w:ascii="Georgia" w:hAnsi="Georgia"/>
          <w:sz w:val="22"/>
          <w:szCs w:val="22"/>
          <w:lang w:val="en-US"/>
        </w:rPr>
        <w:t xml:space="preserve"> will be accepted at the Department of Conservation </w:t>
      </w:r>
      <w:r w:rsidRPr="00CE2487">
        <w:rPr>
          <w:rFonts w:ascii="Georgia" w:hAnsi="Georgia"/>
          <w:sz w:val="22"/>
          <w:szCs w:val="22"/>
          <w:lang w:val="en-US"/>
        </w:rPr>
        <w:t xml:space="preserve">Hamilton Office, Level 4, 73 Rostrevor Street, Private Bag 3072, Hamilton 3240 or can be emailed to </w:t>
      </w:r>
      <w:hyperlink r:id="rId13" w:history="1">
        <w:r w:rsidRPr="00CE2487">
          <w:rPr>
            <w:rStyle w:val="Hyperlink"/>
            <w:rFonts w:ascii="Georgia" w:hAnsi="Georgia"/>
            <w:sz w:val="22"/>
            <w:szCs w:val="22"/>
            <w:lang w:val="en-US"/>
          </w:rPr>
          <w:t>permissionshamilton@doc.govt.nz</w:t>
        </w:r>
      </w:hyperlink>
      <w:r w:rsidRPr="00CE2487">
        <w:rPr>
          <w:rFonts w:ascii="Georgia" w:hAnsi="Georgia"/>
          <w:sz w:val="22"/>
          <w:szCs w:val="22"/>
          <w:lang w:val="en-US"/>
        </w:rPr>
        <w:t xml:space="preserve"> until </w:t>
      </w:r>
      <w:r w:rsidRPr="00FD198F">
        <w:rPr>
          <w:rFonts w:ascii="Georgia" w:hAnsi="Georgia"/>
          <w:b/>
          <w:sz w:val="22"/>
          <w:szCs w:val="22"/>
          <w:u w:val="single"/>
          <w:lang w:val="en-US"/>
        </w:rPr>
        <w:t>5:00pm on</w:t>
      </w:r>
      <w:r w:rsidR="000C1AF3" w:rsidRPr="00FD198F">
        <w:rPr>
          <w:rFonts w:ascii="Georgia" w:hAnsi="Georgia"/>
          <w:b/>
          <w:sz w:val="22"/>
          <w:szCs w:val="22"/>
          <w:u w:val="single"/>
          <w:lang w:val="en-US"/>
        </w:rPr>
        <w:t xml:space="preserve"> </w:t>
      </w:r>
      <w:r w:rsidR="00FD198F" w:rsidRPr="00FD198F">
        <w:rPr>
          <w:rFonts w:ascii="Georgia" w:hAnsi="Georgia"/>
          <w:b/>
          <w:sz w:val="22"/>
          <w:szCs w:val="22"/>
          <w:u w:val="single"/>
          <w:lang w:val="en-US"/>
        </w:rPr>
        <w:t>Friday</w:t>
      </w:r>
      <w:r w:rsidRPr="00FD198F">
        <w:rPr>
          <w:rFonts w:ascii="Georgia" w:hAnsi="Georgia"/>
          <w:b/>
          <w:sz w:val="22"/>
          <w:szCs w:val="22"/>
          <w:u w:val="single"/>
          <w:lang w:val="en-US"/>
        </w:rPr>
        <w:t xml:space="preserve"> </w:t>
      </w:r>
      <w:r w:rsidR="00FD198F" w:rsidRPr="00FD198F">
        <w:rPr>
          <w:rFonts w:ascii="Georgia" w:hAnsi="Georgia"/>
          <w:b/>
          <w:sz w:val="22"/>
          <w:szCs w:val="22"/>
          <w:u w:val="single"/>
          <w:lang w:val="en-US"/>
        </w:rPr>
        <w:t>1</w:t>
      </w:r>
      <w:r w:rsidRPr="00FD198F">
        <w:rPr>
          <w:rFonts w:ascii="Georgia" w:hAnsi="Georgia"/>
          <w:b/>
          <w:sz w:val="22"/>
          <w:szCs w:val="22"/>
          <w:u w:val="single"/>
          <w:lang w:val="en-US"/>
        </w:rPr>
        <w:t xml:space="preserve"> </w:t>
      </w:r>
      <w:r w:rsidR="00FD198F" w:rsidRPr="00FD198F">
        <w:rPr>
          <w:rFonts w:ascii="Georgia" w:hAnsi="Georgia"/>
          <w:b/>
          <w:sz w:val="22"/>
          <w:szCs w:val="22"/>
          <w:u w:val="single"/>
          <w:lang w:val="en-US"/>
        </w:rPr>
        <w:t>Octob</w:t>
      </w:r>
      <w:r w:rsidR="00345A94" w:rsidRPr="00FD198F">
        <w:rPr>
          <w:rFonts w:ascii="Georgia" w:hAnsi="Georgia"/>
          <w:b/>
          <w:sz w:val="22"/>
          <w:szCs w:val="22"/>
          <w:u w:val="single"/>
          <w:lang w:val="en-US"/>
        </w:rPr>
        <w:t>er</w:t>
      </w:r>
      <w:r w:rsidRPr="00FD198F">
        <w:rPr>
          <w:rFonts w:ascii="Georgia" w:hAnsi="Georgia"/>
          <w:b/>
          <w:sz w:val="22"/>
          <w:szCs w:val="22"/>
          <w:u w:val="single"/>
          <w:lang w:val="en-US"/>
        </w:rPr>
        <w:t xml:space="preserve"> 20</w:t>
      </w:r>
      <w:r w:rsidR="006E2975" w:rsidRPr="00FD198F">
        <w:rPr>
          <w:rFonts w:ascii="Georgia" w:hAnsi="Georgia"/>
          <w:b/>
          <w:sz w:val="22"/>
          <w:szCs w:val="22"/>
          <w:u w:val="single"/>
          <w:lang w:val="en-US"/>
        </w:rPr>
        <w:t>2</w:t>
      </w:r>
      <w:r w:rsidRPr="00FD198F">
        <w:rPr>
          <w:rFonts w:ascii="Georgia" w:hAnsi="Georgia"/>
          <w:b/>
          <w:sz w:val="22"/>
          <w:szCs w:val="22"/>
          <w:u w:val="single"/>
          <w:lang w:val="en-US"/>
        </w:rPr>
        <w:t>1</w:t>
      </w:r>
      <w:r w:rsidRPr="00FD198F">
        <w:rPr>
          <w:rFonts w:ascii="Georgia" w:hAnsi="Georgia"/>
          <w:b/>
          <w:sz w:val="22"/>
          <w:szCs w:val="22"/>
          <w:lang w:val="en-US"/>
        </w:rPr>
        <w:t>.</w:t>
      </w:r>
      <w:r w:rsidRPr="00FB2B15">
        <w:rPr>
          <w:rFonts w:ascii="Georgia" w:hAnsi="Georgia"/>
          <w:b/>
          <w:sz w:val="22"/>
          <w:szCs w:val="22"/>
          <w:lang w:val="en-US"/>
        </w:rPr>
        <w:t xml:space="preserve"> </w:t>
      </w:r>
    </w:p>
    <w:p w14:paraId="0CBD043C" w14:textId="77777777" w:rsidR="004D2A3E" w:rsidRPr="00FB2B15" w:rsidRDefault="004D2A3E" w:rsidP="004D2A3E">
      <w:pPr>
        <w:pStyle w:val="BodyText"/>
        <w:spacing w:after="0" w:line="360" w:lineRule="auto"/>
        <w:ind w:left="720"/>
        <w:jc w:val="both"/>
        <w:rPr>
          <w:rFonts w:ascii="Georgia" w:hAnsi="Georgia"/>
          <w:sz w:val="22"/>
          <w:szCs w:val="22"/>
          <w:lang w:val="en-US"/>
        </w:rPr>
      </w:pPr>
    </w:p>
    <w:p w14:paraId="4A583588" w14:textId="77777777" w:rsidR="004D2A3E" w:rsidRPr="00FB2B15" w:rsidRDefault="004D2A3E" w:rsidP="004D2A3E">
      <w:pPr>
        <w:pStyle w:val="BodyText"/>
        <w:spacing w:after="0" w:line="360" w:lineRule="auto"/>
        <w:ind w:left="1440"/>
        <w:jc w:val="both"/>
        <w:rPr>
          <w:rFonts w:ascii="Georgia" w:hAnsi="Georgia"/>
          <w:sz w:val="22"/>
          <w:szCs w:val="22"/>
        </w:rPr>
      </w:pPr>
      <w:r>
        <w:rPr>
          <w:rFonts w:ascii="Georgia" w:hAnsi="Georgia"/>
          <w:sz w:val="22"/>
          <w:szCs w:val="22"/>
          <w:lang w:val="en-US"/>
        </w:rPr>
        <w:t>Proposals</w:t>
      </w:r>
      <w:r w:rsidRPr="00FB2B15">
        <w:rPr>
          <w:rFonts w:ascii="Georgia" w:hAnsi="Georgia"/>
          <w:sz w:val="22"/>
          <w:szCs w:val="22"/>
          <w:lang w:val="en-US"/>
        </w:rPr>
        <w:t xml:space="preserve"> received after this date will not be considered unless it can be shown that the </w:t>
      </w:r>
      <w:r>
        <w:rPr>
          <w:rFonts w:ascii="Georgia" w:hAnsi="Georgia"/>
          <w:sz w:val="22"/>
          <w:szCs w:val="22"/>
          <w:lang w:val="en-US"/>
        </w:rPr>
        <w:t>proposal</w:t>
      </w:r>
      <w:r w:rsidRPr="00FB2B15">
        <w:rPr>
          <w:rFonts w:ascii="Georgia" w:hAnsi="Georgia"/>
          <w:sz w:val="22"/>
          <w:szCs w:val="22"/>
          <w:lang w:val="en-US"/>
        </w:rPr>
        <w:t xml:space="preserve"> was delivered late due to unanticipated factors out of their control.</w:t>
      </w:r>
    </w:p>
    <w:p w14:paraId="350A840A" w14:textId="77777777" w:rsidR="004D2A3E" w:rsidRPr="00FB2B15" w:rsidRDefault="004D2A3E" w:rsidP="004D2A3E">
      <w:pPr>
        <w:pStyle w:val="BodyText"/>
        <w:spacing w:after="0" w:line="360" w:lineRule="auto"/>
        <w:jc w:val="both"/>
        <w:rPr>
          <w:rFonts w:ascii="Georgia" w:hAnsi="Georgia"/>
          <w:sz w:val="22"/>
          <w:szCs w:val="22"/>
          <w:lang w:val="en-NZ"/>
        </w:rPr>
      </w:pPr>
    </w:p>
    <w:p w14:paraId="6F78411B" w14:textId="4BBDC68B" w:rsidR="004D2A3E" w:rsidRDefault="004D2A3E" w:rsidP="004D2A3E">
      <w:pPr>
        <w:pStyle w:val="BodyTextIndent2"/>
        <w:spacing w:after="0" w:line="360" w:lineRule="auto"/>
        <w:ind w:left="1440"/>
        <w:jc w:val="both"/>
        <w:rPr>
          <w:rFonts w:ascii="Georgia" w:hAnsi="Georgia"/>
        </w:rPr>
      </w:pPr>
      <w:r w:rsidRPr="00FB2B15">
        <w:rPr>
          <w:rFonts w:ascii="Georgia" w:hAnsi="Georgia"/>
        </w:rPr>
        <w:t xml:space="preserve">Proposals must be addressed to </w:t>
      </w:r>
      <w:r w:rsidR="00F95F65">
        <w:rPr>
          <w:rFonts w:ascii="Georgia" w:hAnsi="Georgia"/>
        </w:rPr>
        <w:t>Lynette Trewavas</w:t>
      </w:r>
      <w:r w:rsidRPr="00FB2B15">
        <w:rPr>
          <w:rFonts w:ascii="Georgia" w:hAnsi="Georgia"/>
        </w:rPr>
        <w:t xml:space="preserve">, </w:t>
      </w:r>
      <w:r w:rsidR="00F95F65">
        <w:rPr>
          <w:rFonts w:ascii="Georgia" w:hAnsi="Georgia"/>
        </w:rPr>
        <w:t xml:space="preserve">Senior </w:t>
      </w:r>
      <w:r w:rsidRPr="00FB2B15">
        <w:rPr>
          <w:rFonts w:ascii="Georgia" w:hAnsi="Georgia"/>
        </w:rPr>
        <w:t xml:space="preserve">Permissions Advisor, and marked on the top outside left-hand corner </w:t>
      </w:r>
      <w:r w:rsidRPr="00FB2B15">
        <w:rPr>
          <w:rFonts w:ascii="Georgia" w:hAnsi="Georgia"/>
          <w:b/>
        </w:rPr>
        <w:t xml:space="preserve">“Request for Proposals – </w:t>
      </w:r>
      <w:r w:rsidR="00F95F65">
        <w:rPr>
          <w:rFonts w:ascii="Georgia" w:hAnsi="Georgia"/>
          <w:b/>
        </w:rPr>
        <w:t>Tiritiri Matangi</w:t>
      </w:r>
      <w:r w:rsidRPr="00FB2B15">
        <w:rPr>
          <w:rFonts w:ascii="Georgia" w:hAnsi="Georgia"/>
          <w:b/>
        </w:rPr>
        <w:t xml:space="preserve"> Island.” </w:t>
      </w:r>
    </w:p>
    <w:p w14:paraId="7366A1F7" w14:textId="77777777" w:rsidR="004D2A3E" w:rsidRPr="00FB2B15" w:rsidRDefault="004D2A3E" w:rsidP="004D2A3E">
      <w:pPr>
        <w:pStyle w:val="BodyTextIndent2"/>
        <w:spacing w:after="0" w:line="360" w:lineRule="auto"/>
        <w:ind w:left="0"/>
        <w:jc w:val="both"/>
        <w:rPr>
          <w:rFonts w:ascii="Georgia" w:hAnsi="Georgia"/>
        </w:rPr>
      </w:pPr>
    </w:p>
    <w:p w14:paraId="436075FE" w14:textId="77777777" w:rsidR="004D2A3E" w:rsidRPr="000C60AB"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0C60AB">
        <w:rPr>
          <w:rFonts w:ascii="Georgia" w:hAnsi="Georgia"/>
          <w:sz w:val="26"/>
          <w:szCs w:val="26"/>
        </w:rPr>
        <w:t xml:space="preserve">Complete Proposals/Applications </w:t>
      </w:r>
    </w:p>
    <w:p w14:paraId="669B7573" w14:textId="77777777" w:rsidR="004D2A3E" w:rsidRPr="00FB2B15" w:rsidRDefault="004D2A3E" w:rsidP="004D2A3E">
      <w:pPr>
        <w:spacing w:after="0" w:line="360" w:lineRule="auto"/>
        <w:jc w:val="both"/>
        <w:rPr>
          <w:rFonts w:ascii="Georgia" w:hAnsi="Georgia"/>
          <w:b/>
          <w:sz w:val="28"/>
          <w:szCs w:val="28"/>
          <w:lang w:val="en-US"/>
        </w:rPr>
      </w:pPr>
    </w:p>
    <w:p w14:paraId="74F5B75B" w14:textId="3E88965B" w:rsidR="004D2A3E" w:rsidRPr="000304E0" w:rsidRDefault="004D2A3E" w:rsidP="004D2A3E">
      <w:pPr>
        <w:pStyle w:val="ListParagraph"/>
        <w:spacing w:line="360" w:lineRule="auto"/>
        <w:ind w:left="1418"/>
        <w:jc w:val="both"/>
        <w:rPr>
          <w:rFonts w:ascii="Georgia" w:hAnsi="Georgia"/>
          <w:sz w:val="22"/>
          <w:szCs w:val="26"/>
        </w:rPr>
      </w:pPr>
      <w:r w:rsidRPr="00D807B0">
        <w:rPr>
          <w:rFonts w:ascii="Georgia" w:hAnsi="Georgia"/>
          <w:sz w:val="22"/>
          <w:szCs w:val="26"/>
        </w:rPr>
        <w:t xml:space="preserve">Only </w:t>
      </w:r>
      <w:r>
        <w:rPr>
          <w:rFonts w:ascii="Georgia" w:hAnsi="Georgia"/>
          <w:sz w:val="22"/>
          <w:szCs w:val="26"/>
        </w:rPr>
        <w:t>Proposals</w:t>
      </w:r>
      <w:r w:rsidRPr="005906BF">
        <w:rPr>
          <w:rFonts w:ascii="Georgia" w:hAnsi="Georgia"/>
          <w:sz w:val="22"/>
          <w:szCs w:val="26"/>
        </w:rPr>
        <w:t xml:space="preserve"> </w:t>
      </w:r>
      <w:r w:rsidRPr="00D807B0">
        <w:rPr>
          <w:rFonts w:ascii="Georgia" w:hAnsi="Georgia"/>
          <w:sz w:val="22"/>
          <w:szCs w:val="26"/>
        </w:rPr>
        <w:t xml:space="preserve">which are complete and refer to </w:t>
      </w:r>
      <w:proofErr w:type="gramStart"/>
      <w:r w:rsidRPr="00D807B0">
        <w:rPr>
          <w:rFonts w:ascii="Georgia" w:hAnsi="Georgia"/>
          <w:sz w:val="22"/>
          <w:szCs w:val="26"/>
        </w:rPr>
        <w:t>all of</w:t>
      </w:r>
      <w:proofErr w:type="gramEnd"/>
      <w:r w:rsidRPr="00D807B0">
        <w:rPr>
          <w:rFonts w:ascii="Georgia" w:hAnsi="Georgia"/>
          <w:sz w:val="22"/>
          <w:szCs w:val="26"/>
        </w:rPr>
        <w:t xml:space="preserve"> the </w:t>
      </w:r>
      <w:r>
        <w:rPr>
          <w:rFonts w:ascii="Georgia" w:hAnsi="Georgia"/>
          <w:sz w:val="22"/>
          <w:szCs w:val="26"/>
        </w:rPr>
        <w:t>criteria</w:t>
      </w:r>
      <w:r w:rsidRPr="00D807B0">
        <w:rPr>
          <w:rFonts w:ascii="Georgia" w:hAnsi="Georgia"/>
          <w:sz w:val="22"/>
          <w:szCs w:val="26"/>
        </w:rPr>
        <w:t xml:space="preserve"> </w:t>
      </w:r>
      <w:r w:rsidRPr="008B3726">
        <w:rPr>
          <w:rFonts w:ascii="Georgia" w:hAnsi="Georgia"/>
          <w:sz w:val="22"/>
          <w:szCs w:val="26"/>
        </w:rPr>
        <w:t xml:space="preserve">in </w:t>
      </w:r>
      <w:r w:rsidRPr="005906BF">
        <w:rPr>
          <w:rFonts w:ascii="Georgia" w:hAnsi="Georgia"/>
          <w:sz w:val="22"/>
          <w:szCs w:val="26"/>
        </w:rPr>
        <w:t>paragraph</w:t>
      </w:r>
      <w:r>
        <w:rPr>
          <w:rFonts w:ascii="Georgia" w:hAnsi="Georgia"/>
          <w:sz w:val="22"/>
          <w:szCs w:val="26"/>
        </w:rPr>
        <w:t>s</w:t>
      </w:r>
      <w:r w:rsidRPr="005906BF">
        <w:rPr>
          <w:rFonts w:ascii="Georgia" w:hAnsi="Georgia"/>
          <w:sz w:val="22"/>
          <w:szCs w:val="26"/>
        </w:rPr>
        <w:t xml:space="preserve"> </w:t>
      </w:r>
      <w:r>
        <w:rPr>
          <w:rFonts w:ascii="Georgia" w:hAnsi="Georgia"/>
          <w:sz w:val="22"/>
          <w:szCs w:val="26"/>
        </w:rPr>
        <w:t>5</w:t>
      </w:r>
      <w:r w:rsidRPr="008B3726">
        <w:rPr>
          <w:rFonts w:ascii="Georgia" w:hAnsi="Georgia"/>
          <w:sz w:val="22"/>
          <w:szCs w:val="26"/>
        </w:rPr>
        <w:t>.</w:t>
      </w:r>
      <w:r w:rsidRPr="000304E0">
        <w:rPr>
          <w:rFonts w:ascii="Georgia" w:hAnsi="Georgia"/>
          <w:sz w:val="22"/>
          <w:szCs w:val="26"/>
        </w:rPr>
        <w:t xml:space="preserve">1 to </w:t>
      </w:r>
      <w:r>
        <w:rPr>
          <w:rFonts w:ascii="Georgia" w:hAnsi="Georgia"/>
          <w:sz w:val="22"/>
          <w:szCs w:val="26"/>
        </w:rPr>
        <w:t>5</w:t>
      </w:r>
      <w:r w:rsidRPr="000304E0">
        <w:rPr>
          <w:rFonts w:ascii="Georgia" w:hAnsi="Georgia"/>
          <w:sz w:val="22"/>
          <w:szCs w:val="26"/>
        </w:rPr>
        <w:t>.</w:t>
      </w:r>
      <w:r w:rsidR="00524582">
        <w:rPr>
          <w:rFonts w:ascii="Georgia" w:hAnsi="Georgia"/>
          <w:sz w:val="22"/>
          <w:szCs w:val="26"/>
        </w:rPr>
        <w:t>5</w:t>
      </w:r>
      <w:r w:rsidRPr="000304E0">
        <w:rPr>
          <w:rFonts w:ascii="Georgia" w:hAnsi="Georgia"/>
          <w:sz w:val="22"/>
          <w:szCs w:val="26"/>
        </w:rPr>
        <w:t xml:space="preserve"> (including all information requested within the subparagraphs) will be considered.</w:t>
      </w:r>
    </w:p>
    <w:p w14:paraId="1188248F" w14:textId="77777777" w:rsidR="004D2A3E" w:rsidRPr="000304E0" w:rsidRDefault="004D2A3E" w:rsidP="004D2A3E">
      <w:pPr>
        <w:pStyle w:val="ListParagraph"/>
        <w:spacing w:line="360" w:lineRule="auto"/>
        <w:ind w:left="1418" w:hanging="698"/>
        <w:jc w:val="both"/>
        <w:rPr>
          <w:rFonts w:ascii="Georgia" w:hAnsi="Georgia"/>
          <w:sz w:val="18"/>
          <w:szCs w:val="22"/>
          <w:lang w:val="en-US"/>
        </w:rPr>
      </w:pPr>
    </w:p>
    <w:p w14:paraId="2EEF3739" w14:textId="77777777" w:rsidR="004D2A3E" w:rsidRDefault="004D2A3E" w:rsidP="004D2A3E">
      <w:pPr>
        <w:pStyle w:val="ListParagraph"/>
        <w:spacing w:line="360" w:lineRule="auto"/>
        <w:ind w:left="1418"/>
        <w:jc w:val="both"/>
        <w:rPr>
          <w:rFonts w:ascii="Georgia" w:hAnsi="Georgia"/>
          <w:sz w:val="22"/>
          <w:szCs w:val="26"/>
        </w:rPr>
      </w:pPr>
      <w:r w:rsidRPr="005906BF">
        <w:rPr>
          <w:rFonts w:ascii="Georgia" w:hAnsi="Georgia"/>
          <w:sz w:val="22"/>
          <w:szCs w:val="26"/>
        </w:rPr>
        <w:t>The original copy of the Application must b</w:t>
      </w:r>
      <w:r w:rsidRPr="00D807B0">
        <w:rPr>
          <w:rFonts w:ascii="Georgia" w:hAnsi="Georgia"/>
          <w:sz w:val="22"/>
          <w:szCs w:val="26"/>
        </w:rPr>
        <w:t xml:space="preserve">e signed by a duly authorised </w:t>
      </w:r>
      <w:r w:rsidRPr="000304E0">
        <w:rPr>
          <w:rFonts w:ascii="Georgia" w:hAnsi="Georgia"/>
          <w:sz w:val="22"/>
          <w:szCs w:val="26"/>
        </w:rPr>
        <w:t>officer of the Respondent.</w:t>
      </w:r>
    </w:p>
    <w:p w14:paraId="2A26652B" w14:textId="77777777" w:rsidR="004D2A3E" w:rsidRPr="000304E0" w:rsidRDefault="004D2A3E" w:rsidP="004D2A3E">
      <w:pPr>
        <w:pStyle w:val="ListParagraph"/>
        <w:spacing w:line="360" w:lineRule="auto"/>
        <w:ind w:left="1418"/>
        <w:jc w:val="both"/>
        <w:rPr>
          <w:rFonts w:ascii="Georgia" w:hAnsi="Georgia"/>
          <w:sz w:val="22"/>
          <w:szCs w:val="26"/>
        </w:rPr>
      </w:pPr>
    </w:p>
    <w:p w14:paraId="1E03E5D6" w14:textId="77777777" w:rsidR="004D2A3E" w:rsidRPr="000304E0" w:rsidRDefault="004D2A3E" w:rsidP="004D2A3E">
      <w:pPr>
        <w:pStyle w:val="ListParagraph"/>
        <w:spacing w:line="360" w:lineRule="auto"/>
        <w:ind w:left="1418"/>
        <w:jc w:val="both"/>
        <w:rPr>
          <w:rFonts w:ascii="Georgia" w:hAnsi="Georgia"/>
          <w:sz w:val="22"/>
          <w:szCs w:val="26"/>
        </w:rPr>
      </w:pPr>
      <w:r w:rsidRPr="005906BF">
        <w:rPr>
          <w:rFonts w:ascii="Georgia" w:hAnsi="Georgia"/>
          <w:sz w:val="22"/>
          <w:szCs w:val="26"/>
        </w:rPr>
        <w:t xml:space="preserve">Applications from a partnership or </w:t>
      </w:r>
      <w:r>
        <w:rPr>
          <w:rFonts w:ascii="Georgia" w:hAnsi="Georgia"/>
          <w:sz w:val="22"/>
          <w:szCs w:val="26"/>
        </w:rPr>
        <w:t xml:space="preserve">unincorporated </w:t>
      </w:r>
      <w:r w:rsidRPr="005906BF">
        <w:rPr>
          <w:rFonts w:ascii="Georgia" w:hAnsi="Georgia"/>
          <w:sz w:val="22"/>
          <w:szCs w:val="26"/>
        </w:rPr>
        <w:t xml:space="preserve">joint venture must include the full names </w:t>
      </w:r>
      <w:r w:rsidRPr="005906BF">
        <w:rPr>
          <w:rFonts w:ascii="Georgia" w:hAnsi="Georgia"/>
          <w:sz w:val="22"/>
          <w:szCs w:val="26"/>
        </w:rPr>
        <w:tab/>
        <w:t xml:space="preserve">and addresses of all partners or members of the joint venture.  If </w:t>
      </w:r>
      <w:r w:rsidRPr="005906BF">
        <w:rPr>
          <w:rFonts w:ascii="Georgia" w:hAnsi="Georgia"/>
          <w:sz w:val="22"/>
          <w:szCs w:val="26"/>
        </w:rPr>
        <w:lastRenderedPageBreak/>
        <w:t xml:space="preserve">an </w:t>
      </w:r>
      <w:proofErr w:type="gramStart"/>
      <w:r w:rsidRPr="005906BF">
        <w:rPr>
          <w:rFonts w:ascii="Georgia" w:hAnsi="Georgia"/>
          <w:sz w:val="22"/>
          <w:szCs w:val="26"/>
        </w:rPr>
        <w:t>Application</w:t>
      </w:r>
      <w:proofErr w:type="gramEnd"/>
      <w:r w:rsidRPr="005906BF">
        <w:rPr>
          <w:rFonts w:ascii="Georgia" w:hAnsi="Georgia"/>
          <w:sz w:val="22"/>
          <w:szCs w:val="26"/>
        </w:rPr>
        <w:t xml:space="preserve"> is signed by one person, t</w:t>
      </w:r>
      <w:r w:rsidRPr="00D807B0">
        <w:rPr>
          <w:rFonts w:ascii="Georgia" w:hAnsi="Georgia"/>
          <w:sz w:val="22"/>
          <w:szCs w:val="26"/>
        </w:rPr>
        <w:t xml:space="preserve">hat person may be asked to provide </w:t>
      </w:r>
      <w:r w:rsidRPr="00D807B0">
        <w:rPr>
          <w:rFonts w:ascii="Georgia" w:hAnsi="Georgia"/>
          <w:sz w:val="22"/>
          <w:szCs w:val="26"/>
        </w:rPr>
        <w:tab/>
        <w:t>evidence of authority to act on behalf of the other partners or members.</w:t>
      </w:r>
    </w:p>
    <w:p w14:paraId="1694F399" w14:textId="77777777" w:rsidR="004D2A3E" w:rsidRPr="000304E0" w:rsidRDefault="004D2A3E" w:rsidP="004D2A3E">
      <w:pPr>
        <w:pStyle w:val="ListParagraph"/>
        <w:spacing w:line="360" w:lineRule="auto"/>
        <w:ind w:left="1418"/>
        <w:jc w:val="both"/>
        <w:rPr>
          <w:rFonts w:ascii="Georgia" w:hAnsi="Georgia"/>
          <w:sz w:val="22"/>
          <w:szCs w:val="26"/>
        </w:rPr>
      </w:pPr>
    </w:p>
    <w:p w14:paraId="6B51F88A" w14:textId="77777777" w:rsidR="004D2A3E" w:rsidRPr="000304E0" w:rsidRDefault="004D2A3E" w:rsidP="004D2A3E">
      <w:pPr>
        <w:pStyle w:val="ListParagraph"/>
        <w:spacing w:line="360" w:lineRule="auto"/>
        <w:ind w:left="1418"/>
        <w:jc w:val="both"/>
        <w:rPr>
          <w:rFonts w:ascii="Georgia" w:hAnsi="Georgia"/>
          <w:sz w:val="22"/>
          <w:szCs w:val="26"/>
        </w:rPr>
      </w:pPr>
      <w:r w:rsidRPr="005906BF">
        <w:rPr>
          <w:rFonts w:ascii="Georgia" w:hAnsi="Georgia"/>
          <w:sz w:val="22"/>
          <w:szCs w:val="26"/>
        </w:rPr>
        <w:t xml:space="preserve">The cost </w:t>
      </w:r>
      <w:r w:rsidRPr="00D807B0">
        <w:rPr>
          <w:rFonts w:ascii="Georgia" w:hAnsi="Georgia"/>
          <w:sz w:val="22"/>
          <w:szCs w:val="26"/>
        </w:rPr>
        <w:t>of preparing and submitting a</w:t>
      </w:r>
      <w:r w:rsidRPr="008B3726">
        <w:rPr>
          <w:rFonts w:ascii="Georgia" w:hAnsi="Georgia"/>
          <w:sz w:val="22"/>
          <w:szCs w:val="26"/>
        </w:rPr>
        <w:t xml:space="preserve"> Proposal </w:t>
      </w:r>
      <w:r w:rsidRPr="000304E0">
        <w:rPr>
          <w:rFonts w:ascii="Georgia" w:hAnsi="Georgia"/>
          <w:sz w:val="22"/>
          <w:szCs w:val="26"/>
        </w:rPr>
        <w:t xml:space="preserve">shall be borne by the </w:t>
      </w:r>
      <w:r w:rsidRPr="000304E0">
        <w:rPr>
          <w:rFonts w:ascii="Georgia" w:hAnsi="Georgia"/>
          <w:sz w:val="22"/>
          <w:szCs w:val="26"/>
        </w:rPr>
        <w:tab/>
      </w:r>
      <w:r w:rsidRPr="00D807B0">
        <w:rPr>
          <w:rFonts w:ascii="Georgia" w:hAnsi="Georgia"/>
          <w:sz w:val="22"/>
          <w:szCs w:val="26"/>
        </w:rPr>
        <w:t>Respondent</w:t>
      </w:r>
      <w:r w:rsidRPr="008B3726">
        <w:rPr>
          <w:rFonts w:ascii="Georgia" w:hAnsi="Georgia"/>
          <w:sz w:val="22"/>
          <w:szCs w:val="26"/>
        </w:rPr>
        <w:t>.</w:t>
      </w:r>
    </w:p>
    <w:p w14:paraId="42B8BCAB" w14:textId="77777777" w:rsidR="004D2A3E" w:rsidRPr="000C60AB" w:rsidRDefault="004D2A3E" w:rsidP="004D2A3E">
      <w:pPr>
        <w:pStyle w:val="ListParagraph"/>
        <w:spacing w:line="360" w:lineRule="auto"/>
        <w:ind w:left="1418"/>
        <w:jc w:val="both"/>
        <w:rPr>
          <w:rFonts w:ascii="Georgia" w:hAnsi="Georgia"/>
          <w:sz w:val="22"/>
          <w:szCs w:val="26"/>
          <w:lang w:val="mi-NZ"/>
        </w:rPr>
      </w:pPr>
    </w:p>
    <w:p w14:paraId="442AD3BF" w14:textId="4EA44D55" w:rsidR="004D2A3E" w:rsidRPr="000304E0" w:rsidRDefault="004D2A3E" w:rsidP="004D2A3E">
      <w:pPr>
        <w:pStyle w:val="ListParagraph"/>
        <w:spacing w:line="360" w:lineRule="auto"/>
        <w:ind w:left="1418"/>
        <w:jc w:val="both"/>
        <w:rPr>
          <w:rFonts w:ascii="Georgia" w:hAnsi="Georgia"/>
          <w:sz w:val="22"/>
          <w:szCs w:val="26"/>
        </w:rPr>
      </w:pPr>
      <w:r w:rsidRPr="000304E0">
        <w:rPr>
          <w:rFonts w:ascii="Georgia" w:hAnsi="Georgia"/>
          <w:sz w:val="22"/>
          <w:szCs w:val="26"/>
        </w:rPr>
        <w:t>Applications must be accompanied by the RFP Lodgement Fee. Any</w:t>
      </w:r>
      <w:r>
        <w:rPr>
          <w:rFonts w:ascii="Georgia" w:hAnsi="Georgia"/>
          <w:sz w:val="22"/>
          <w:szCs w:val="26"/>
        </w:rPr>
        <w:t xml:space="preserve"> P</w:t>
      </w:r>
      <w:r w:rsidRPr="000304E0">
        <w:rPr>
          <w:rFonts w:ascii="Georgia" w:hAnsi="Georgia"/>
          <w:sz w:val="22"/>
          <w:szCs w:val="26"/>
        </w:rPr>
        <w:t xml:space="preserve">roposal received without the RFP Lodgement </w:t>
      </w:r>
      <w:r>
        <w:rPr>
          <w:rFonts w:ascii="Georgia" w:hAnsi="Georgia"/>
          <w:sz w:val="22"/>
          <w:szCs w:val="26"/>
        </w:rPr>
        <w:t>F</w:t>
      </w:r>
      <w:r w:rsidRPr="000304E0">
        <w:rPr>
          <w:rFonts w:ascii="Georgia" w:hAnsi="Georgia"/>
          <w:sz w:val="22"/>
          <w:szCs w:val="26"/>
        </w:rPr>
        <w:t>ee will not be accepted.</w:t>
      </w:r>
      <w:r w:rsidR="000B11B3">
        <w:rPr>
          <w:rFonts w:ascii="Georgia" w:hAnsi="Georgia"/>
          <w:sz w:val="22"/>
          <w:szCs w:val="26"/>
        </w:rPr>
        <w:t xml:space="preserve"> See Appendix </w:t>
      </w:r>
      <w:r w:rsidR="005831DF">
        <w:rPr>
          <w:rFonts w:ascii="Georgia" w:hAnsi="Georgia"/>
          <w:sz w:val="22"/>
          <w:szCs w:val="26"/>
        </w:rPr>
        <w:t xml:space="preserve">One </w:t>
      </w:r>
      <w:r w:rsidR="000B11B3">
        <w:rPr>
          <w:rFonts w:ascii="Georgia" w:hAnsi="Georgia"/>
          <w:sz w:val="22"/>
          <w:szCs w:val="26"/>
        </w:rPr>
        <w:t xml:space="preserve">below for details on how to pay the Lodgement fee. </w:t>
      </w:r>
    </w:p>
    <w:p w14:paraId="3A0A283E" w14:textId="77777777" w:rsidR="004D2A3E" w:rsidRDefault="004D2A3E" w:rsidP="004D2A3E">
      <w:pPr>
        <w:rPr>
          <w:rFonts w:ascii="Georgia" w:hAnsi="Georgia"/>
        </w:rPr>
      </w:pPr>
    </w:p>
    <w:p w14:paraId="32B6B4E8" w14:textId="6005A364"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 xml:space="preserve">No </w:t>
      </w:r>
      <w:r w:rsidR="00CD4A94">
        <w:rPr>
          <w:rFonts w:ascii="Georgia" w:hAnsi="Georgia"/>
          <w:sz w:val="26"/>
          <w:szCs w:val="26"/>
        </w:rPr>
        <w:t>Authority</w:t>
      </w:r>
      <w:r>
        <w:rPr>
          <w:rFonts w:ascii="Georgia" w:hAnsi="Georgia"/>
          <w:sz w:val="26"/>
          <w:szCs w:val="26"/>
        </w:rPr>
        <w:t xml:space="preserve"> application</w:t>
      </w:r>
    </w:p>
    <w:p w14:paraId="2646EEB7" w14:textId="77777777" w:rsidR="004D2A3E" w:rsidRPr="00FB2B15" w:rsidRDefault="004D2A3E" w:rsidP="004D2A3E">
      <w:pPr>
        <w:spacing w:line="360" w:lineRule="auto"/>
        <w:ind w:left="720"/>
        <w:contextualSpacing/>
        <w:jc w:val="both"/>
        <w:rPr>
          <w:rFonts w:ascii="Georgia" w:hAnsi="Georgia"/>
          <w:lang w:val="en-US"/>
        </w:rPr>
      </w:pPr>
    </w:p>
    <w:p w14:paraId="0A40B26F" w14:textId="2D7F5776" w:rsidR="004D2A3E" w:rsidRPr="00FB2B15" w:rsidRDefault="004D2A3E" w:rsidP="004D2A3E">
      <w:pPr>
        <w:spacing w:after="0" w:line="360" w:lineRule="auto"/>
        <w:ind w:left="1440"/>
        <w:contextualSpacing/>
        <w:jc w:val="both"/>
        <w:rPr>
          <w:rFonts w:ascii="Georgia" w:hAnsi="Georgia"/>
          <w:lang w:val="en-US"/>
        </w:rPr>
      </w:pPr>
      <w:r w:rsidRPr="00FB2B15">
        <w:rPr>
          <w:rFonts w:ascii="Georgia" w:hAnsi="Georgia"/>
          <w:lang w:val="en-US"/>
        </w:rPr>
        <w:t xml:space="preserve">The </w:t>
      </w:r>
      <w:r>
        <w:rPr>
          <w:rFonts w:ascii="Georgia" w:hAnsi="Georgia"/>
          <w:lang w:val="en-US"/>
        </w:rPr>
        <w:t xml:space="preserve">Proposal Documents and any other </w:t>
      </w:r>
      <w:r w:rsidRPr="00FB2B15">
        <w:rPr>
          <w:rFonts w:ascii="Georgia" w:hAnsi="Georgia"/>
          <w:lang w:val="en-US"/>
        </w:rPr>
        <w:t xml:space="preserve">information provided under this process shall not be treated </w:t>
      </w:r>
      <w:r w:rsidRPr="000B11B3">
        <w:rPr>
          <w:rFonts w:ascii="Georgia" w:hAnsi="Georgia"/>
          <w:lang w:val="en-US"/>
        </w:rPr>
        <w:t>as a</w:t>
      </w:r>
      <w:r w:rsidR="00CD4A94">
        <w:rPr>
          <w:rFonts w:ascii="Georgia" w:hAnsi="Georgia"/>
          <w:lang w:val="en-US"/>
        </w:rPr>
        <w:t>n</w:t>
      </w:r>
      <w:r w:rsidRPr="000B11B3">
        <w:rPr>
          <w:rFonts w:ascii="Georgia" w:hAnsi="Georgia"/>
          <w:lang w:val="en-US"/>
        </w:rPr>
        <w:t xml:space="preserve"> application pursuant to</w:t>
      </w:r>
      <w:r w:rsidR="00CD4A94">
        <w:rPr>
          <w:rFonts w:ascii="Georgia" w:hAnsi="Georgia"/>
          <w:lang w:val="en-US"/>
        </w:rPr>
        <w:t xml:space="preserve"> the </w:t>
      </w:r>
      <w:r w:rsidR="005E301A">
        <w:rPr>
          <w:rFonts w:ascii="Georgia" w:hAnsi="Georgia"/>
          <w:lang w:val="en-US"/>
        </w:rPr>
        <w:t xml:space="preserve">Maritime </w:t>
      </w:r>
      <w:r w:rsidR="00CD4A94">
        <w:rPr>
          <w:rFonts w:ascii="Georgia" w:hAnsi="Georgia"/>
          <w:lang w:val="en-US"/>
        </w:rPr>
        <w:t>Transport Act 1994 and Reserves Act 1977</w:t>
      </w:r>
      <w:r w:rsidRPr="000B11B3">
        <w:rPr>
          <w:rFonts w:ascii="Georgia" w:hAnsi="Georgia"/>
          <w:lang w:val="en-US"/>
        </w:rPr>
        <w:t>. Proposals will be assessed for the purposes of selecting the most suitable Proposal(s). A Respondent</w:t>
      </w:r>
      <w:r>
        <w:rPr>
          <w:rFonts w:ascii="Georgia" w:hAnsi="Georgia"/>
          <w:lang w:val="en-US"/>
        </w:rPr>
        <w:t xml:space="preserve"> may be invited to</w:t>
      </w:r>
      <w:r w:rsidRPr="00FB2B15">
        <w:rPr>
          <w:rFonts w:ascii="Georgia" w:hAnsi="Georgia"/>
          <w:lang w:val="en-US"/>
        </w:rPr>
        <w:t xml:space="preserve"> apply for </w:t>
      </w:r>
      <w:r>
        <w:rPr>
          <w:rFonts w:ascii="Georgia" w:hAnsi="Georgia"/>
          <w:lang w:val="en-US"/>
        </w:rPr>
        <w:t>a</w:t>
      </w:r>
      <w:r w:rsidR="00CD4A94">
        <w:rPr>
          <w:rFonts w:ascii="Georgia" w:hAnsi="Georgia"/>
          <w:lang w:val="en-US"/>
        </w:rPr>
        <w:t>n</w:t>
      </w:r>
      <w:r>
        <w:rPr>
          <w:rFonts w:ascii="Georgia" w:hAnsi="Georgia"/>
          <w:lang w:val="en-US"/>
        </w:rPr>
        <w:t xml:space="preserve"> </w:t>
      </w:r>
      <w:r w:rsidR="005E301A">
        <w:rPr>
          <w:rFonts w:ascii="Georgia" w:hAnsi="Georgia"/>
          <w:lang w:val="en-US"/>
        </w:rPr>
        <w:t>a</w:t>
      </w:r>
      <w:r w:rsidR="00CD4A94">
        <w:rPr>
          <w:rFonts w:ascii="Georgia" w:hAnsi="Georgia"/>
          <w:lang w:val="en-US"/>
        </w:rPr>
        <w:t>uthority</w:t>
      </w:r>
      <w:r w:rsidR="00F95F65">
        <w:rPr>
          <w:rFonts w:ascii="Georgia" w:hAnsi="Georgia"/>
          <w:lang w:val="en-US"/>
        </w:rPr>
        <w:t xml:space="preserve"> </w:t>
      </w:r>
      <w:r>
        <w:rPr>
          <w:rFonts w:ascii="Georgia" w:hAnsi="Georgia"/>
          <w:lang w:val="en-US"/>
        </w:rPr>
        <w:t>once all Proposals have been considered</w:t>
      </w:r>
      <w:r w:rsidRPr="00FB2B15">
        <w:rPr>
          <w:rFonts w:ascii="Georgia" w:hAnsi="Georgia"/>
          <w:lang w:val="en-US"/>
        </w:rPr>
        <w:t>.</w:t>
      </w:r>
    </w:p>
    <w:p w14:paraId="6F09F888" w14:textId="77777777" w:rsidR="004D2A3E" w:rsidRPr="00FB2B15" w:rsidRDefault="004D2A3E" w:rsidP="004D2A3E">
      <w:pPr>
        <w:spacing w:after="0" w:line="360" w:lineRule="auto"/>
        <w:ind w:left="1440"/>
        <w:contextualSpacing/>
        <w:jc w:val="both"/>
        <w:rPr>
          <w:rFonts w:ascii="Georgia" w:hAnsi="Georgia"/>
          <w:lang w:val="en-US"/>
        </w:rPr>
      </w:pPr>
    </w:p>
    <w:p w14:paraId="6C9059B0"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Ownership/confidentiality</w:t>
      </w:r>
    </w:p>
    <w:p w14:paraId="78CD9E82" w14:textId="77777777" w:rsidR="004D2A3E" w:rsidRPr="00FB2B15" w:rsidRDefault="004D2A3E" w:rsidP="004D2A3E">
      <w:pPr>
        <w:spacing w:after="0" w:line="360" w:lineRule="auto"/>
        <w:ind w:left="360" w:firstLine="360"/>
        <w:jc w:val="both"/>
        <w:rPr>
          <w:rFonts w:ascii="Georgia" w:hAnsi="Georgia"/>
          <w:lang w:val="en-US"/>
        </w:rPr>
      </w:pPr>
    </w:p>
    <w:p w14:paraId="0346DEE3" w14:textId="77777777" w:rsidR="004D2A3E" w:rsidRDefault="004D2A3E" w:rsidP="004D2A3E">
      <w:pPr>
        <w:spacing w:after="0" w:line="360" w:lineRule="auto"/>
        <w:ind w:left="1440"/>
        <w:jc w:val="both"/>
        <w:rPr>
          <w:rFonts w:ascii="Georgia" w:hAnsi="Georgia"/>
          <w:lang w:val="en-US"/>
        </w:rPr>
      </w:pPr>
      <w:r>
        <w:rPr>
          <w:rFonts w:ascii="Georgia" w:hAnsi="Georgia"/>
          <w:lang w:val="en-US"/>
        </w:rPr>
        <w:t xml:space="preserve">The RFP Documents </w:t>
      </w:r>
      <w:r w:rsidRPr="00FB2B15">
        <w:rPr>
          <w:rFonts w:ascii="Georgia" w:hAnsi="Georgia"/>
          <w:lang w:val="en-US"/>
        </w:rPr>
        <w:t xml:space="preserve">and any other documents resulting from this </w:t>
      </w:r>
      <w:r>
        <w:rPr>
          <w:rFonts w:ascii="Georgia" w:hAnsi="Georgia"/>
          <w:lang w:val="en-US"/>
        </w:rPr>
        <w:t>RFP process</w:t>
      </w:r>
      <w:r w:rsidRPr="00FB2B15">
        <w:rPr>
          <w:rFonts w:ascii="Georgia" w:hAnsi="Georgia"/>
          <w:lang w:val="en-US"/>
        </w:rPr>
        <w:t xml:space="preserve"> </w:t>
      </w:r>
      <w:r>
        <w:rPr>
          <w:rFonts w:ascii="Georgia" w:hAnsi="Georgia"/>
          <w:lang w:val="en-US"/>
        </w:rPr>
        <w:t>are</w:t>
      </w:r>
      <w:r w:rsidRPr="00FB2B15">
        <w:rPr>
          <w:rFonts w:ascii="Georgia" w:hAnsi="Georgia"/>
          <w:lang w:val="en-US"/>
        </w:rPr>
        <w:t xml:space="preserve"> the property of the Minister.</w:t>
      </w:r>
    </w:p>
    <w:p w14:paraId="50E14F1B" w14:textId="77777777" w:rsidR="004D2A3E" w:rsidRDefault="004D2A3E" w:rsidP="004D2A3E">
      <w:pPr>
        <w:spacing w:after="0" w:line="360" w:lineRule="auto"/>
        <w:ind w:left="1440"/>
        <w:jc w:val="both"/>
        <w:rPr>
          <w:rFonts w:ascii="Georgia" w:hAnsi="Georgia"/>
          <w:lang w:val="en-US"/>
        </w:rPr>
      </w:pPr>
    </w:p>
    <w:p w14:paraId="6EA491D4" w14:textId="77777777" w:rsidR="004D2A3E" w:rsidRPr="00FB2B15" w:rsidRDefault="004D2A3E" w:rsidP="004D2A3E">
      <w:pPr>
        <w:spacing w:after="0" w:line="360" w:lineRule="auto"/>
        <w:ind w:left="1440"/>
        <w:jc w:val="both"/>
        <w:rPr>
          <w:rFonts w:ascii="Georgia" w:hAnsi="Georgia"/>
          <w:lang w:val="en-US"/>
        </w:rPr>
      </w:pPr>
      <w:r>
        <w:rPr>
          <w:rFonts w:ascii="Georgia" w:hAnsi="Georgia"/>
          <w:lang w:val="en-US"/>
        </w:rPr>
        <w:t>Subject to other legislative requirements, Respondent</w:t>
      </w:r>
      <w:r w:rsidRPr="00FB2B15">
        <w:rPr>
          <w:rFonts w:ascii="Georgia" w:hAnsi="Georgia"/>
          <w:lang w:val="en-US"/>
        </w:rPr>
        <w:t xml:space="preserve">s may ask for their </w:t>
      </w:r>
      <w:r>
        <w:rPr>
          <w:rFonts w:ascii="Georgia" w:hAnsi="Georgia"/>
          <w:lang w:val="en-US"/>
        </w:rPr>
        <w:t xml:space="preserve">Proposal </w:t>
      </w:r>
      <w:r w:rsidRPr="00FB2B15">
        <w:rPr>
          <w:rFonts w:ascii="Georgia" w:hAnsi="Georgia"/>
          <w:lang w:val="en-US"/>
        </w:rPr>
        <w:t xml:space="preserve">Documents to be returned in a reasonable condition within two months after the </w:t>
      </w:r>
      <w:r>
        <w:rPr>
          <w:rFonts w:ascii="Georgia" w:hAnsi="Georgia"/>
          <w:lang w:val="en-US"/>
        </w:rPr>
        <w:t>closing date of the RFP Period</w:t>
      </w:r>
      <w:r w:rsidRPr="00FB2B15">
        <w:rPr>
          <w:rFonts w:ascii="Georgia" w:hAnsi="Georgia"/>
          <w:lang w:val="en-US"/>
        </w:rPr>
        <w:t xml:space="preserve">.  </w:t>
      </w:r>
    </w:p>
    <w:p w14:paraId="3A7B6CC0" w14:textId="77777777" w:rsidR="004D2A3E" w:rsidRDefault="004D2A3E" w:rsidP="004D2A3E">
      <w:pPr>
        <w:spacing w:after="0" w:line="360" w:lineRule="auto"/>
        <w:ind w:left="1440"/>
        <w:jc w:val="both"/>
        <w:rPr>
          <w:rFonts w:ascii="Georgia" w:hAnsi="Georgia"/>
          <w:lang w:val="en-US"/>
        </w:rPr>
      </w:pPr>
    </w:p>
    <w:p w14:paraId="2C07C99C" w14:textId="77777777" w:rsidR="004D2A3E" w:rsidRDefault="004D2A3E" w:rsidP="004D2A3E">
      <w:pPr>
        <w:spacing w:after="0" w:line="360" w:lineRule="auto"/>
        <w:ind w:left="1440"/>
        <w:jc w:val="both"/>
        <w:rPr>
          <w:rFonts w:ascii="Georgia" w:hAnsi="Georgia"/>
          <w:lang w:val="en-US"/>
        </w:rPr>
      </w:pPr>
      <w:r w:rsidRPr="00AE592F">
        <w:rPr>
          <w:rFonts w:ascii="Georgia" w:hAnsi="Georgia"/>
          <w:lang w:val="en-US"/>
        </w:rPr>
        <w:t xml:space="preserve">The </w:t>
      </w:r>
      <w:r>
        <w:rPr>
          <w:rFonts w:ascii="Georgia" w:hAnsi="Georgia"/>
          <w:lang w:val="en-US"/>
        </w:rPr>
        <w:t>Minister</w:t>
      </w:r>
      <w:r w:rsidRPr="00AE592F">
        <w:rPr>
          <w:rFonts w:ascii="Georgia" w:hAnsi="Georgia"/>
          <w:lang w:val="en-US"/>
        </w:rPr>
        <w:t xml:space="preserve"> will take reasonable steps to protect </w:t>
      </w:r>
      <w:r>
        <w:rPr>
          <w:rFonts w:ascii="Georgia" w:hAnsi="Georgia"/>
          <w:lang w:val="en-US"/>
        </w:rPr>
        <w:t xml:space="preserve">the Proposal Documents </w:t>
      </w:r>
      <w:r w:rsidRPr="00AE592F">
        <w:rPr>
          <w:rFonts w:ascii="Georgia" w:hAnsi="Georgia"/>
          <w:lang w:val="en-US"/>
        </w:rPr>
        <w:t xml:space="preserve">and, </w:t>
      </w:r>
      <w:r>
        <w:rPr>
          <w:rFonts w:ascii="Georgia" w:hAnsi="Georgia"/>
          <w:lang w:val="en-US"/>
        </w:rPr>
        <w:t xml:space="preserve">subject to the provisions below, </w:t>
      </w:r>
      <w:r w:rsidRPr="00AE592F">
        <w:rPr>
          <w:rFonts w:ascii="Georgia" w:hAnsi="Georgia"/>
          <w:lang w:val="en-US"/>
        </w:rPr>
        <w:t xml:space="preserve">will not disclose </w:t>
      </w:r>
      <w:r>
        <w:rPr>
          <w:rFonts w:ascii="Georgia" w:hAnsi="Georgia"/>
          <w:lang w:val="en-US"/>
        </w:rPr>
        <w:t>the Respondent’s C</w:t>
      </w:r>
      <w:r w:rsidRPr="00AE592F">
        <w:rPr>
          <w:rFonts w:ascii="Georgia" w:hAnsi="Georgia"/>
          <w:lang w:val="en-US"/>
        </w:rPr>
        <w:t xml:space="preserve">onfidential </w:t>
      </w:r>
      <w:r>
        <w:rPr>
          <w:rFonts w:ascii="Georgia" w:hAnsi="Georgia"/>
          <w:lang w:val="en-US"/>
        </w:rPr>
        <w:t>I</w:t>
      </w:r>
      <w:r w:rsidRPr="00AE592F">
        <w:rPr>
          <w:rFonts w:ascii="Georgia" w:hAnsi="Georgia"/>
          <w:lang w:val="en-US"/>
        </w:rPr>
        <w:t xml:space="preserve">nformation to a third party without the </w:t>
      </w:r>
      <w:r>
        <w:rPr>
          <w:rFonts w:ascii="Georgia" w:hAnsi="Georgia"/>
          <w:lang w:val="en-US"/>
        </w:rPr>
        <w:t>Respondent’s</w:t>
      </w:r>
      <w:r w:rsidRPr="00AE592F">
        <w:rPr>
          <w:rFonts w:ascii="Georgia" w:hAnsi="Georgia"/>
          <w:lang w:val="en-US"/>
        </w:rPr>
        <w:t xml:space="preserve"> prior written consent.</w:t>
      </w:r>
    </w:p>
    <w:p w14:paraId="41CE2091" w14:textId="77777777" w:rsidR="004D2A3E" w:rsidRPr="00AE592F" w:rsidRDefault="004D2A3E" w:rsidP="004D2A3E">
      <w:pPr>
        <w:spacing w:after="0" w:line="360" w:lineRule="auto"/>
        <w:ind w:left="1440"/>
        <w:jc w:val="both"/>
        <w:rPr>
          <w:rFonts w:ascii="Georgia" w:hAnsi="Georgia"/>
          <w:lang w:val="en-US"/>
        </w:rPr>
      </w:pPr>
    </w:p>
    <w:p w14:paraId="1BC42BAD" w14:textId="77777777" w:rsidR="004D2A3E" w:rsidRDefault="004D2A3E" w:rsidP="004D2A3E">
      <w:pPr>
        <w:spacing w:after="0" w:line="360" w:lineRule="auto"/>
        <w:ind w:left="1440"/>
        <w:jc w:val="both"/>
        <w:rPr>
          <w:rFonts w:ascii="Georgia" w:hAnsi="Georgia"/>
          <w:lang w:val="en-US"/>
        </w:rPr>
      </w:pPr>
      <w:r w:rsidRPr="00AE592F">
        <w:rPr>
          <w:rFonts w:ascii="Georgia" w:hAnsi="Georgia"/>
          <w:lang w:val="en-US"/>
        </w:rPr>
        <w:t xml:space="preserve">The </w:t>
      </w:r>
      <w:r>
        <w:rPr>
          <w:rFonts w:ascii="Georgia" w:hAnsi="Georgia"/>
          <w:lang w:val="en-US"/>
        </w:rPr>
        <w:t xml:space="preserve">Minister </w:t>
      </w:r>
      <w:r w:rsidRPr="00AE592F">
        <w:rPr>
          <w:rFonts w:ascii="Georgia" w:hAnsi="Georgia"/>
          <w:lang w:val="en-US"/>
        </w:rPr>
        <w:t xml:space="preserve">may disclose </w:t>
      </w:r>
      <w:r>
        <w:rPr>
          <w:rFonts w:ascii="Georgia" w:hAnsi="Georgia"/>
          <w:lang w:val="en-US"/>
        </w:rPr>
        <w:t>the Respondent’s C</w:t>
      </w:r>
      <w:r w:rsidRPr="00AE592F">
        <w:rPr>
          <w:rFonts w:ascii="Georgia" w:hAnsi="Georgia"/>
          <w:lang w:val="en-US"/>
        </w:rPr>
        <w:t xml:space="preserve">onfidential </w:t>
      </w:r>
      <w:r>
        <w:rPr>
          <w:rFonts w:ascii="Georgia" w:hAnsi="Georgia"/>
          <w:lang w:val="en-US"/>
        </w:rPr>
        <w:t>I</w:t>
      </w:r>
      <w:r w:rsidRPr="00AE592F">
        <w:rPr>
          <w:rFonts w:ascii="Georgia" w:hAnsi="Georgia"/>
          <w:lang w:val="en-US"/>
        </w:rPr>
        <w:t xml:space="preserve">nformation to any person who is directly involved in the RFP process on its behalf, such as officers, employees, consultants, contractors, </w:t>
      </w:r>
      <w:r>
        <w:rPr>
          <w:rFonts w:ascii="Georgia" w:hAnsi="Georgia"/>
          <w:lang w:val="en-US"/>
        </w:rPr>
        <w:t xml:space="preserve">or </w:t>
      </w:r>
      <w:r w:rsidRPr="00AE592F">
        <w:rPr>
          <w:rFonts w:ascii="Georgia" w:hAnsi="Georgia"/>
          <w:lang w:val="en-US"/>
        </w:rPr>
        <w:t xml:space="preserve">professional advisors, evaluation panel members, but only for the purpose of participating in the RFP. </w:t>
      </w:r>
    </w:p>
    <w:p w14:paraId="4FCC4CE3" w14:textId="77777777" w:rsidR="004D2A3E" w:rsidRPr="00AE592F" w:rsidRDefault="004D2A3E" w:rsidP="004D2A3E">
      <w:pPr>
        <w:spacing w:after="0" w:line="360" w:lineRule="auto"/>
        <w:ind w:left="1440"/>
        <w:jc w:val="both"/>
        <w:rPr>
          <w:rFonts w:ascii="Georgia" w:hAnsi="Georgia"/>
          <w:lang w:val="en-US"/>
        </w:rPr>
      </w:pPr>
    </w:p>
    <w:p w14:paraId="6BAE6D6A" w14:textId="77777777" w:rsidR="004D2A3E" w:rsidRDefault="004D2A3E" w:rsidP="004D2A3E">
      <w:pPr>
        <w:spacing w:after="0" w:line="360" w:lineRule="auto"/>
        <w:ind w:left="1440"/>
        <w:jc w:val="both"/>
        <w:rPr>
          <w:rFonts w:ascii="Georgia" w:hAnsi="Georgia"/>
          <w:lang w:val="en-US"/>
        </w:rPr>
      </w:pPr>
      <w:r>
        <w:rPr>
          <w:rFonts w:ascii="Georgia" w:hAnsi="Georgia"/>
          <w:lang w:val="en-US"/>
        </w:rPr>
        <w:lastRenderedPageBreak/>
        <w:t xml:space="preserve">The Minister’s </w:t>
      </w:r>
      <w:r w:rsidRPr="00AE592F">
        <w:rPr>
          <w:rFonts w:ascii="Georgia" w:hAnsi="Georgia"/>
          <w:lang w:val="en-US"/>
        </w:rPr>
        <w:t xml:space="preserve">obligations are subject to requirements imposed by the Official Information Act 1982, the Privacy Act 1993, parliamentary and constitutional </w:t>
      </w:r>
      <w:proofErr w:type="gramStart"/>
      <w:r w:rsidRPr="00AE592F">
        <w:rPr>
          <w:rFonts w:ascii="Georgia" w:hAnsi="Georgia"/>
          <w:lang w:val="en-US"/>
        </w:rPr>
        <w:t>convention</w:t>
      </w:r>
      <w:proofErr w:type="gramEnd"/>
      <w:r w:rsidRPr="00AE592F">
        <w:rPr>
          <w:rFonts w:ascii="Georgia" w:hAnsi="Georgia"/>
          <w:lang w:val="en-US"/>
        </w:rPr>
        <w:t xml:space="preserve"> and any other obligations imposed by law</w:t>
      </w:r>
      <w:r>
        <w:rPr>
          <w:rFonts w:ascii="Georgia" w:hAnsi="Georgia"/>
          <w:lang w:val="en-US"/>
        </w:rPr>
        <w:t>.</w:t>
      </w:r>
    </w:p>
    <w:p w14:paraId="1DA86A41" w14:textId="77777777" w:rsidR="004D2A3E" w:rsidRDefault="004D2A3E" w:rsidP="004D2A3E">
      <w:pPr>
        <w:spacing w:after="0" w:line="360" w:lineRule="auto"/>
        <w:ind w:left="1440"/>
        <w:jc w:val="both"/>
        <w:rPr>
          <w:rFonts w:ascii="Georgia" w:hAnsi="Georgia"/>
          <w:lang w:val="en-US"/>
        </w:rPr>
      </w:pPr>
    </w:p>
    <w:p w14:paraId="61010512"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Third party information</w:t>
      </w:r>
    </w:p>
    <w:p w14:paraId="7F2C6BFC" w14:textId="77777777" w:rsidR="004D2A3E" w:rsidRDefault="004D2A3E" w:rsidP="004D2A3E">
      <w:pPr>
        <w:spacing w:after="0" w:line="360" w:lineRule="auto"/>
        <w:ind w:left="1440"/>
        <w:jc w:val="both"/>
        <w:rPr>
          <w:rFonts w:ascii="Georgia" w:hAnsi="Georgia"/>
          <w:lang w:val="en-US"/>
        </w:rPr>
      </w:pPr>
    </w:p>
    <w:p w14:paraId="6637AAB1" w14:textId="77777777" w:rsidR="004D2A3E" w:rsidRDefault="004D2A3E" w:rsidP="004D2A3E">
      <w:pPr>
        <w:spacing w:after="0" w:line="360" w:lineRule="auto"/>
        <w:ind w:left="1440"/>
        <w:jc w:val="both"/>
        <w:rPr>
          <w:rFonts w:ascii="Georgia" w:hAnsi="Georgia"/>
          <w:lang w:val="en-US"/>
        </w:rPr>
      </w:pPr>
      <w:r w:rsidRPr="000F5977">
        <w:rPr>
          <w:rFonts w:ascii="Georgia" w:hAnsi="Georgia"/>
          <w:lang w:val="en-US"/>
        </w:rPr>
        <w:t xml:space="preserve">Each Respondent </w:t>
      </w:r>
      <w:proofErr w:type="spellStart"/>
      <w:r w:rsidRPr="000F5977">
        <w:rPr>
          <w:rFonts w:ascii="Georgia" w:hAnsi="Georgia"/>
          <w:lang w:val="en-US"/>
        </w:rPr>
        <w:t>authorises</w:t>
      </w:r>
      <w:proofErr w:type="spellEnd"/>
      <w:r w:rsidRPr="000F5977">
        <w:rPr>
          <w:rFonts w:ascii="Georgia" w:hAnsi="Georgia"/>
          <w:lang w:val="en-US"/>
        </w:rPr>
        <w:t xml:space="preserve"> the </w:t>
      </w:r>
      <w:r>
        <w:rPr>
          <w:rFonts w:ascii="Georgia" w:hAnsi="Georgia"/>
          <w:lang w:val="en-US"/>
        </w:rPr>
        <w:t>Minister</w:t>
      </w:r>
      <w:r w:rsidRPr="000F5977">
        <w:rPr>
          <w:rFonts w:ascii="Georgia" w:hAnsi="Georgia"/>
          <w:lang w:val="en-US"/>
        </w:rPr>
        <w:t xml:space="preserve"> to collect additional information, except commercially sensitive pricing information, from any relevant third party (such as a referee or a previous or existing client) and to use that information as part of its evaluation of the Respondent’s Proposal. </w:t>
      </w:r>
    </w:p>
    <w:p w14:paraId="009C23CB" w14:textId="77777777" w:rsidR="004D2A3E" w:rsidRPr="000F5977" w:rsidRDefault="004D2A3E" w:rsidP="004D2A3E">
      <w:pPr>
        <w:spacing w:after="0" w:line="360" w:lineRule="auto"/>
        <w:ind w:left="1440"/>
        <w:jc w:val="both"/>
        <w:rPr>
          <w:rFonts w:ascii="Georgia" w:hAnsi="Georgia"/>
          <w:lang w:val="en-US"/>
        </w:rPr>
      </w:pPr>
    </w:p>
    <w:p w14:paraId="0115CDE9" w14:textId="77777777" w:rsidR="004D2A3E" w:rsidRDefault="004D2A3E" w:rsidP="004D2A3E">
      <w:pPr>
        <w:spacing w:after="0" w:line="360" w:lineRule="auto"/>
        <w:ind w:left="1440"/>
        <w:jc w:val="both"/>
        <w:rPr>
          <w:rFonts w:ascii="Georgia" w:hAnsi="Georgia"/>
          <w:lang w:val="en-US"/>
        </w:rPr>
      </w:pPr>
      <w:r w:rsidRPr="000F5977">
        <w:rPr>
          <w:rFonts w:ascii="Georgia" w:hAnsi="Georgia"/>
          <w:lang w:val="en-US"/>
        </w:rPr>
        <w:t xml:space="preserve">Each Respondent is to ensure that all referees listed in support of its Proposal agree to provide a reference. </w:t>
      </w:r>
    </w:p>
    <w:p w14:paraId="3C8908BC" w14:textId="77777777" w:rsidR="004D2A3E" w:rsidRPr="000F5977" w:rsidRDefault="004D2A3E" w:rsidP="004D2A3E">
      <w:pPr>
        <w:spacing w:after="0" w:line="360" w:lineRule="auto"/>
        <w:ind w:left="1440"/>
        <w:jc w:val="both"/>
        <w:rPr>
          <w:rFonts w:ascii="Georgia" w:hAnsi="Georgia"/>
          <w:lang w:val="en-US"/>
        </w:rPr>
      </w:pPr>
    </w:p>
    <w:p w14:paraId="7020F643" w14:textId="77777777" w:rsidR="004D2A3E" w:rsidRPr="00AE592F" w:rsidRDefault="004D2A3E" w:rsidP="004D2A3E">
      <w:pPr>
        <w:spacing w:after="0" w:line="360" w:lineRule="auto"/>
        <w:ind w:left="1440"/>
        <w:jc w:val="both"/>
        <w:rPr>
          <w:rFonts w:ascii="Georgia" w:hAnsi="Georgia"/>
          <w:lang w:val="en-US"/>
        </w:rPr>
      </w:pPr>
      <w:r w:rsidRPr="000F5977">
        <w:rPr>
          <w:rFonts w:ascii="Georgia" w:hAnsi="Georgia"/>
          <w:lang w:val="en-US"/>
        </w:rPr>
        <w:t xml:space="preserve">To facilitate discussions between the </w:t>
      </w:r>
      <w:r>
        <w:rPr>
          <w:rFonts w:ascii="Georgia" w:hAnsi="Georgia"/>
          <w:lang w:val="en-US"/>
        </w:rPr>
        <w:t>Minister</w:t>
      </w:r>
      <w:r w:rsidRPr="000F5977">
        <w:rPr>
          <w:rFonts w:ascii="Georgia" w:hAnsi="Georgia"/>
          <w:lang w:val="en-US"/>
        </w:rPr>
        <w:t xml:space="preserve"> and third parties each Respondent waives any confidentiality obligations that would otherwise apply to information held by a third party, </w:t>
      </w:r>
      <w:proofErr w:type="gramStart"/>
      <w:r w:rsidRPr="000F5977">
        <w:rPr>
          <w:rFonts w:ascii="Georgia" w:hAnsi="Georgia"/>
          <w:lang w:val="en-US"/>
        </w:rPr>
        <w:t>with the exception of</w:t>
      </w:r>
      <w:proofErr w:type="gramEnd"/>
      <w:r w:rsidRPr="000F5977">
        <w:rPr>
          <w:rFonts w:ascii="Georgia" w:hAnsi="Georgia"/>
          <w:lang w:val="en-US"/>
        </w:rPr>
        <w:t xml:space="preserve"> commercially sensitive pricing information.</w:t>
      </w:r>
    </w:p>
    <w:p w14:paraId="3B945164" w14:textId="77777777" w:rsidR="004D2A3E" w:rsidRDefault="004D2A3E" w:rsidP="004D2A3E">
      <w:pPr>
        <w:spacing w:after="0" w:line="360" w:lineRule="auto"/>
        <w:ind w:left="1440"/>
        <w:jc w:val="both"/>
        <w:rPr>
          <w:rFonts w:ascii="Georgia" w:hAnsi="Georgia"/>
          <w:lang w:val="en-US"/>
        </w:rPr>
      </w:pPr>
    </w:p>
    <w:p w14:paraId="44033648"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FB2B15">
        <w:rPr>
          <w:rFonts w:ascii="Georgia" w:hAnsi="Georgia"/>
          <w:sz w:val="26"/>
          <w:szCs w:val="26"/>
        </w:rPr>
        <w:t xml:space="preserve">Amendments to </w:t>
      </w:r>
      <w:r>
        <w:rPr>
          <w:rFonts w:ascii="Georgia" w:hAnsi="Georgia"/>
          <w:sz w:val="26"/>
          <w:szCs w:val="26"/>
        </w:rPr>
        <w:t xml:space="preserve">RFP </w:t>
      </w:r>
      <w:r w:rsidRPr="00FB2B15">
        <w:rPr>
          <w:rFonts w:ascii="Georgia" w:hAnsi="Georgia"/>
          <w:sz w:val="26"/>
          <w:szCs w:val="26"/>
        </w:rPr>
        <w:t>Documents</w:t>
      </w:r>
    </w:p>
    <w:p w14:paraId="4A463089" w14:textId="77777777" w:rsidR="004D2A3E" w:rsidRPr="00FB2B15" w:rsidRDefault="004D2A3E" w:rsidP="004D2A3E">
      <w:pPr>
        <w:spacing w:after="0" w:line="360" w:lineRule="auto"/>
        <w:ind w:firstLine="720"/>
        <w:jc w:val="both"/>
        <w:rPr>
          <w:rFonts w:ascii="Georgia" w:hAnsi="Georgia"/>
        </w:rPr>
      </w:pPr>
    </w:p>
    <w:p w14:paraId="01C0E372" w14:textId="77777777" w:rsidR="004D2A3E" w:rsidRPr="00FB2B15" w:rsidRDefault="004D2A3E" w:rsidP="004D2A3E">
      <w:pPr>
        <w:pStyle w:val="BodyTextIndent3"/>
        <w:spacing w:after="0" w:line="360" w:lineRule="auto"/>
        <w:ind w:left="1440"/>
        <w:jc w:val="both"/>
        <w:rPr>
          <w:rFonts w:ascii="Georgia" w:hAnsi="Georgia"/>
          <w:sz w:val="22"/>
          <w:szCs w:val="22"/>
        </w:rPr>
      </w:pPr>
      <w:r w:rsidRPr="00FB2B15">
        <w:rPr>
          <w:rFonts w:ascii="Georgia" w:hAnsi="Georgia"/>
          <w:sz w:val="22"/>
          <w:szCs w:val="22"/>
        </w:rPr>
        <w:t xml:space="preserve">Where any amendment to the </w:t>
      </w:r>
      <w:r>
        <w:rPr>
          <w:rFonts w:ascii="Georgia" w:hAnsi="Georgia"/>
          <w:sz w:val="22"/>
          <w:szCs w:val="22"/>
        </w:rPr>
        <w:t xml:space="preserve">RFP </w:t>
      </w:r>
      <w:r w:rsidRPr="00FB2B15">
        <w:rPr>
          <w:rFonts w:ascii="Georgia" w:hAnsi="Georgia"/>
          <w:sz w:val="22"/>
          <w:szCs w:val="22"/>
        </w:rPr>
        <w:t xml:space="preserve">Documents is considered necessary by the Minister, a </w:t>
      </w:r>
      <w:r>
        <w:rPr>
          <w:rFonts w:ascii="Georgia" w:hAnsi="Georgia"/>
          <w:sz w:val="22"/>
          <w:szCs w:val="22"/>
        </w:rPr>
        <w:t>n</w:t>
      </w:r>
      <w:r w:rsidRPr="00FB2B15">
        <w:rPr>
          <w:rFonts w:ascii="Georgia" w:hAnsi="Georgia"/>
          <w:sz w:val="22"/>
          <w:szCs w:val="22"/>
        </w:rPr>
        <w:t xml:space="preserve">otice of </w:t>
      </w:r>
      <w:r>
        <w:rPr>
          <w:rFonts w:ascii="Georgia" w:hAnsi="Georgia"/>
          <w:sz w:val="22"/>
          <w:szCs w:val="22"/>
        </w:rPr>
        <w:t>a</w:t>
      </w:r>
      <w:r w:rsidRPr="00FB2B15">
        <w:rPr>
          <w:rFonts w:ascii="Georgia" w:hAnsi="Georgia"/>
          <w:sz w:val="22"/>
          <w:szCs w:val="22"/>
        </w:rPr>
        <w:t xml:space="preserve">mendment </w:t>
      </w:r>
      <w:r>
        <w:rPr>
          <w:rFonts w:ascii="Georgia" w:hAnsi="Georgia"/>
          <w:sz w:val="22"/>
          <w:szCs w:val="22"/>
        </w:rPr>
        <w:t xml:space="preserve">(Notice of Amendment) </w:t>
      </w:r>
      <w:r w:rsidRPr="00FB2B15">
        <w:rPr>
          <w:rFonts w:ascii="Georgia" w:hAnsi="Georgia"/>
          <w:sz w:val="22"/>
          <w:szCs w:val="22"/>
        </w:rPr>
        <w:t xml:space="preserve">shall be </w:t>
      </w:r>
      <w:r>
        <w:rPr>
          <w:rFonts w:ascii="Georgia" w:hAnsi="Georgia"/>
          <w:sz w:val="22"/>
          <w:szCs w:val="22"/>
        </w:rPr>
        <w:t xml:space="preserve">published on the Department’s website and </w:t>
      </w:r>
      <w:r w:rsidRPr="00FB2B15">
        <w:rPr>
          <w:rFonts w:ascii="Georgia" w:hAnsi="Georgia"/>
          <w:sz w:val="22"/>
          <w:szCs w:val="22"/>
        </w:rPr>
        <w:t xml:space="preserve">sent to all </w:t>
      </w:r>
      <w:r>
        <w:rPr>
          <w:rFonts w:ascii="Georgia" w:hAnsi="Georgia"/>
          <w:sz w:val="22"/>
          <w:szCs w:val="22"/>
        </w:rPr>
        <w:t>Respondent</w:t>
      </w:r>
      <w:r w:rsidRPr="00FB2B15">
        <w:rPr>
          <w:rFonts w:ascii="Georgia" w:hAnsi="Georgia"/>
          <w:sz w:val="22"/>
          <w:szCs w:val="22"/>
        </w:rPr>
        <w:t xml:space="preserve">s </w:t>
      </w:r>
      <w:r>
        <w:rPr>
          <w:rFonts w:ascii="Georgia" w:hAnsi="Georgia"/>
          <w:sz w:val="22"/>
          <w:szCs w:val="22"/>
        </w:rPr>
        <w:t xml:space="preserve">and persons who have previously expressed an interest in the RFP process. Any such amendment </w:t>
      </w:r>
      <w:r w:rsidRPr="00FB2B15">
        <w:rPr>
          <w:rFonts w:ascii="Georgia" w:hAnsi="Georgia"/>
          <w:sz w:val="22"/>
          <w:szCs w:val="22"/>
        </w:rPr>
        <w:t>shall</w:t>
      </w:r>
      <w:r>
        <w:rPr>
          <w:rFonts w:ascii="Georgia" w:hAnsi="Georgia"/>
          <w:sz w:val="22"/>
          <w:szCs w:val="22"/>
        </w:rPr>
        <w:t>,</w:t>
      </w:r>
      <w:r w:rsidRPr="00FB2B15">
        <w:rPr>
          <w:rFonts w:ascii="Georgia" w:hAnsi="Georgia"/>
          <w:sz w:val="22"/>
          <w:szCs w:val="22"/>
        </w:rPr>
        <w:t xml:space="preserve"> upon notification, become part of the </w:t>
      </w:r>
      <w:r>
        <w:rPr>
          <w:rFonts w:ascii="Georgia" w:hAnsi="Georgia"/>
          <w:sz w:val="22"/>
          <w:szCs w:val="22"/>
        </w:rPr>
        <w:t xml:space="preserve">RFP </w:t>
      </w:r>
      <w:r w:rsidRPr="00FB2B15">
        <w:rPr>
          <w:rFonts w:ascii="Georgia" w:hAnsi="Georgia"/>
          <w:sz w:val="22"/>
          <w:szCs w:val="22"/>
        </w:rPr>
        <w:t>Documents.</w:t>
      </w:r>
    </w:p>
    <w:p w14:paraId="5FE24090" w14:textId="77777777" w:rsidR="004D2A3E" w:rsidRPr="00FB2B15" w:rsidRDefault="004D2A3E" w:rsidP="004D2A3E">
      <w:pPr>
        <w:pStyle w:val="BodyTextIndent3"/>
        <w:spacing w:after="0" w:line="360" w:lineRule="auto"/>
        <w:ind w:left="1440"/>
        <w:jc w:val="both"/>
        <w:rPr>
          <w:rFonts w:ascii="Georgia" w:hAnsi="Georgia"/>
          <w:sz w:val="22"/>
          <w:szCs w:val="22"/>
        </w:rPr>
      </w:pPr>
    </w:p>
    <w:p w14:paraId="05D3BE58" w14:textId="77777777" w:rsidR="004D2A3E" w:rsidRPr="00FB2B15" w:rsidRDefault="004D2A3E" w:rsidP="004D2A3E">
      <w:pPr>
        <w:pStyle w:val="BodyText"/>
        <w:suppressAutoHyphens/>
        <w:spacing w:after="0" w:line="360" w:lineRule="auto"/>
        <w:ind w:left="1440"/>
        <w:jc w:val="both"/>
        <w:rPr>
          <w:rFonts w:ascii="Georgia" w:hAnsi="Georgia"/>
          <w:sz w:val="22"/>
          <w:szCs w:val="22"/>
        </w:rPr>
      </w:pPr>
      <w:r w:rsidRPr="00FB2B15">
        <w:rPr>
          <w:rFonts w:ascii="Georgia" w:hAnsi="Georgia"/>
          <w:sz w:val="22"/>
          <w:szCs w:val="22"/>
        </w:rPr>
        <w:t xml:space="preserve">Where the Minister issues a </w:t>
      </w:r>
      <w:r>
        <w:rPr>
          <w:rFonts w:ascii="Georgia" w:hAnsi="Georgia"/>
          <w:sz w:val="22"/>
          <w:szCs w:val="22"/>
          <w:lang w:val="en-US"/>
        </w:rPr>
        <w:t>Notice</w:t>
      </w:r>
      <w:r w:rsidRPr="00FB2B15">
        <w:rPr>
          <w:rFonts w:ascii="Georgia" w:hAnsi="Georgia"/>
          <w:sz w:val="22"/>
          <w:szCs w:val="22"/>
        </w:rPr>
        <w:t xml:space="preserve"> of </w:t>
      </w:r>
      <w:r>
        <w:rPr>
          <w:rFonts w:ascii="Georgia" w:hAnsi="Georgia"/>
          <w:sz w:val="22"/>
          <w:szCs w:val="22"/>
        </w:rPr>
        <w:t>A</w:t>
      </w:r>
      <w:r w:rsidRPr="00FB2B15">
        <w:rPr>
          <w:rFonts w:ascii="Georgia" w:hAnsi="Georgia"/>
          <w:sz w:val="22"/>
          <w:szCs w:val="22"/>
        </w:rPr>
        <w:t xml:space="preserve">mendment, </w:t>
      </w:r>
      <w:r>
        <w:rPr>
          <w:rFonts w:ascii="Georgia" w:hAnsi="Georgia"/>
          <w:sz w:val="22"/>
          <w:szCs w:val="22"/>
        </w:rPr>
        <w:t>Respondent</w:t>
      </w:r>
      <w:r w:rsidRPr="00FB2B15">
        <w:rPr>
          <w:rFonts w:ascii="Georgia" w:hAnsi="Georgia"/>
          <w:sz w:val="22"/>
          <w:szCs w:val="22"/>
        </w:rPr>
        <w:t xml:space="preserve">s have the right to withdraw their </w:t>
      </w:r>
      <w:r>
        <w:rPr>
          <w:rFonts w:ascii="Georgia" w:hAnsi="Georgia"/>
          <w:sz w:val="22"/>
          <w:szCs w:val="22"/>
        </w:rPr>
        <w:t>proposal</w:t>
      </w:r>
      <w:r w:rsidRPr="00FB2B15">
        <w:rPr>
          <w:rFonts w:ascii="Georgia" w:hAnsi="Georgia"/>
          <w:sz w:val="22"/>
          <w:szCs w:val="22"/>
        </w:rPr>
        <w:t xml:space="preserve">, modify it </w:t>
      </w:r>
      <w:proofErr w:type="gramStart"/>
      <w:r w:rsidRPr="00FB2B15">
        <w:rPr>
          <w:rFonts w:ascii="Georgia" w:hAnsi="Georgia"/>
          <w:sz w:val="22"/>
          <w:szCs w:val="22"/>
        </w:rPr>
        <w:t>in light of</w:t>
      </w:r>
      <w:proofErr w:type="gramEnd"/>
      <w:r w:rsidRPr="00FB2B15">
        <w:rPr>
          <w:rFonts w:ascii="Georgia" w:hAnsi="Georgia"/>
          <w:sz w:val="22"/>
          <w:szCs w:val="22"/>
        </w:rPr>
        <w:t xml:space="preserve"> the </w:t>
      </w:r>
      <w:r>
        <w:rPr>
          <w:rFonts w:ascii="Georgia" w:hAnsi="Georgia"/>
          <w:sz w:val="22"/>
          <w:szCs w:val="22"/>
        </w:rPr>
        <w:t>N</w:t>
      </w:r>
      <w:r w:rsidRPr="00FB2B15">
        <w:rPr>
          <w:rFonts w:ascii="Georgia" w:hAnsi="Georgia"/>
          <w:sz w:val="22"/>
          <w:szCs w:val="22"/>
        </w:rPr>
        <w:t xml:space="preserve">otice of </w:t>
      </w:r>
      <w:r>
        <w:rPr>
          <w:rFonts w:ascii="Georgia" w:hAnsi="Georgia"/>
          <w:sz w:val="22"/>
          <w:szCs w:val="22"/>
        </w:rPr>
        <w:t>A</w:t>
      </w:r>
      <w:r w:rsidRPr="00FB2B15">
        <w:rPr>
          <w:rFonts w:ascii="Georgia" w:hAnsi="Georgia"/>
          <w:sz w:val="22"/>
          <w:szCs w:val="22"/>
        </w:rPr>
        <w:t xml:space="preserve">mendment and resubmit their </w:t>
      </w:r>
      <w:r>
        <w:rPr>
          <w:rFonts w:ascii="Georgia" w:hAnsi="Georgia"/>
          <w:sz w:val="22"/>
          <w:szCs w:val="22"/>
        </w:rPr>
        <w:t>proposal</w:t>
      </w:r>
      <w:r w:rsidRPr="00FB2B15">
        <w:rPr>
          <w:rFonts w:ascii="Georgia" w:hAnsi="Georgia"/>
          <w:sz w:val="22"/>
          <w:szCs w:val="22"/>
        </w:rPr>
        <w:t xml:space="preserve"> within the time specified in the </w:t>
      </w:r>
      <w:r>
        <w:rPr>
          <w:rFonts w:ascii="Georgia" w:hAnsi="Georgia"/>
          <w:sz w:val="22"/>
          <w:szCs w:val="22"/>
        </w:rPr>
        <w:t>N</w:t>
      </w:r>
      <w:r w:rsidRPr="00FB2B15">
        <w:rPr>
          <w:rFonts w:ascii="Georgia" w:hAnsi="Georgia"/>
          <w:sz w:val="22"/>
          <w:szCs w:val="22"/>
        </w:rPr>
        <w:t xml:space="preserve">otice of </w:t>
      </w:r>
      <w:r>
        <w:rPr>
          <w:rFonts w:ascii="Georgia" w:hAnsi="Georgia"/>
          <w:sz w:val="22"/>
          <w:szCs w:val="22"/>
        </w:rPr>
        <w:t>A</w:t>
      </w:r>
      <w:r w:rsidRPr="00FB2B15">
        <w:rPr>
          <w:rFonts w:ascii="Georgia" w:hAnsi="Georgia"/>
          <w:sz w:val="22"/>
          <w:szCs w:val="22"/>
        </w:rPr>
        <w:t>mendment.</w:t>
      </w:r>
    </w:p>
    <w:p w14:paraId="2739DAE9" w14:textId="77777777" w:rsidR="004D2A3E" w:rsidRPr="00FB2B15" w:rsidRDefault="004D2A3E" w:rsidP="004D2A3E">
      <w:pPr>
        <w:pStyle w:val="BodyText"/>
        <w:suppressAutoHyphens/>
        <w:spacing w:after="0" w:line="360" w:lineRule="auto"/>
        <w:ind w:left="1440"/>
        <w:jc w:val="both"/>
        <w:rPr>
          <w:rFonts w:ascii="Georgia" w:hAnsi="Georgia"/>
          <w:sz w:val="22"/>
          <w:szCs w:val="22"/>
        </w:rPr>
      </w:pPr>
    </w:p>
    <w:p w14:paraId="718FE52C" w14:textId="77777777"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Statutory or other requirements</w:t>
      </w:r>
    </w:p>
    <w:p w14:paraId="3857C298" w14:textId="77777777" w:rsidR="004D2A3E" w:rsidRDefault="004D2A3E" w:rsidP="004D2A3E">
      <w:pPr>
        <w:pStyle w:val="BodyTextIndent3"/>
        <w:spacing w:after="0" w:line="360" w:lineRule="auto"/>
        <w:ind w:left="1440"/>
        <w:jc w:val="both"/>
        <w:rPr>
          <w:rFonts w:ascii="Georgia" w:hAnsi="Georgia"/>
          <w:sz w:val="22"/>
          <w:szCs w:val="22"/>
        </w:rPr>
      </w:pPr>
    </w:p>
    <w:p w14:paraId="19D11391" w14:textId="77777777" w:rsidR="004D2A3E" w:rsidRPr="00266825" w:rsidRDefault="004D2A3E" w:rsidP="004D2A3E">
      <w:pPr>
        <w:pStyle w:val="BodyTextIndent3"/>
        <w:spacing w:after="0" w:line="360" w:lineRule="auto"/>
        <w:ind w:left="1440"/>
        <w:jc w:val="both"/>
        <w:rPr>
          <w:rFonts w:ascii="Georgia" w:hAnsi="Georgia"/>
          <w:sz w:val="22"/>
          <w:szCs w:val="22"/>
        </w:rPr>
      </w:pPr>
      <w:r w:rsidRPr="00266825">
        <w:rPr>
          <w:rFonts w:ascii="Georgia" w:hAnsi="Georgia"/>
          <w:sz w:val="22"/>
          <w:szCs w:val="22"/>
        </w:rPr>
        <w:t xml:space="preserve">It will be the sole responsibility of the Respondent to ensure they can meet any statutory </w:t>
      </w:r>
      <w:r>
        <w:rPr>
          <w:rFonts w:ascii="Georgia" w:hAnsi="Georgia"/>
          <w:sz w:val="22"/>
          <w:szCs w:val="22"/>
        </w:rPr>
        <w:t>or other</w:t>
      </w:r>
      <w:r w:rsidRPr="00266825">
        <w:rPr>
          <w:rFonts w:ascii="Georgia" w:hAnsi="Georgia"/>
          <w:sz w:val="22"/>
          <w:szCs w:val="22"/>
        </w:rPr>
        <w:t xml:space="preserve"> requirements to carry out their proposal.</w:t>
      </w:r>
    </w:p>
    <w:p w14:paraId="04E86D0F" w14:textId="77777777" w:rsidR="004D2A3E" w:rsidRPr="00266825" w:rsidRDefault="004D2A3E" w:rsidP="004D2A3E">
      <w:pPr>
        <w:spacing w:after="0" w:line="360" w:lineRule="auto"/>
        <w:jc w:val="both"/>
        <w:rPr>
          <w:rFonts w:ascii="Georgia" w:hAnsi="Georgia"/>
          <w:lang w:val="en-US"/>
        </w:rPr>
      </w:pPr>
    </w:p>
    <w:p w14:paraId="63AC8195"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FB2B15">
        <w:rPr>
          <w:rFonts w:ascii="Georgia" w:hAnsi="Georgia"/>
          <w:sz w:val="26"/>
          <w:szCs w:val="26"/>
        </w:rPr>
        <w:lastRenderedPageBreak/>
        <w:t>Lodgement Fee</w:t>
      </w:r>
    </w:p>
    <w:p w14:paraId="6BF4269D" w14:textId="77777777" w:rsidR="004D2A3E" w:rsidRPr="00FB2B15" w:rsidRDefault="004D2A3E" w:rsidP="004D2A3E">
      <w:pPr>
        <w:spacing w:after="0" w:line="360" w:lineRule="auto"/>
        <w:jc w:val="both"/>
        <w:rPr>
          <w:rFonts w:ascii="Georgia" w:hAnsi="Georgia"/>
          <w:lang w:val="en-AU"/>
        </w:rPr>
      </w:pPr>
    </w:p>
    <w:p w14:paraId="107A4E0C" w14:textId="670417F1" w:rsidR="004D2A3E" w:rsidRPr="00FB2B15" w:rsidRDefault="004D2A3E" w:rsidP="004D2A3E">
      <w:pPr>
        <w:spacing w:after="0" w:line="360" w:lineRule="auto"/>
        <w:ind w:left="1440"/>
        <w:jc w:val="both"/>
        <w:rPr>
          <w:rFonts w:ascii="Georgia" w:hAnsi="Georgia"/>
        </w:rPr>
      </w:pPr>
      <w:r>
        <w:rPr>
          <w:rFonts w:ascii="Georgia" w:hAnsi="Georgia"/>
        </w:rPr>
        <w:t>Respondent</w:t>
      </w:r>
      <w:r w:rsidRPr="00FB2B15">
        <w:rPr>
          <w:rFonts w:ascii="Georgia" w:hAnsi="Georgia"/>
        </w:rPr>
        <w:t xml:space="preserve">s must pay a non-refundable lodgement </w:t>
      </w:r>
      <w:r w:rsidRPr="00311101">
        <w:rPr>
          <w:rFonts w:ascii="Georgia" w:hAnsi="Georgia"/>
        </w:rPr>
        <w:t>fee of $</w:t>
      </w:r>
      <w:r w:rsidR="00311101" w:rsidRPr="00311101">
        <w:rPr>
          <w:rFonts w:ascii="Georgia" w:hAnsi="Georgia"/>
        </w:rPr>
        <w:t>7</w:t>
      </w:r>
      <w:r w:rsidRPr="00311101">
        <w:rPr>
          <w:rFonts w:ascii="Georgia" w:hAnsi="Georgia"/>
        </w:rPr>
        <w:t>50.00 + GST with</w:t>
      </w:r>
      <w:r w:rsidRPr="00FB2B15">
        <w:rPr>
          <w:rFonts w:ascii="Georgia" w:hAnsi="Georgia"/>
        </w:rPr>
        <w:t xml:space="preserve"> their </w:t>
      </w:r>
      <w:r>
        <w:rPr>
          <w:rFonts w:ascii="Georgia" w:hAnsi="Georgia"/>
        </w:rPr>
        <w:t>proposal</w:t>
      </w:r>
      <w:r w:rsidRPr="00FB2B15">
        <w:rPr>
          <w:rFonts w:ascii="Georgia" w:hAnsi="Georgia"/>
        </w:rPr>
        <w:t xml:space="preserve"> to offset the costs of running the Request for Proposals. </w:t>
      </w:r>
    </w:p>
    <w:p w14:paraId="3F10E353" w14:textId="77777777" w:rsidR="004D2A3E" w:rsidRPr="00FB2B15" w:rsidRDefault="004D2A3E" w:rsidP="004D2A3E">
      <w:pPr>
        <w:spacing w:after="0" w:line="360" w:lineRule="auto"/>
        <w:ind w:left="1440"/>
        <w:jc w:val="both"/>
        <w:rPr>
          <w:rFonts w:ascii="Georgia" w:hAnsi="Georgia"/>
        </w:rPr>
      </w:pPr>
    </w:p>
    <w:p w14:paraId="05EDAD24" w14:textId="77777777" w:rsidR="004D2A3E" w:rsidRPr="000C60AB"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 xml:space="preserve">Respondents to be satisfied </w:t>
      </w:r>
    </w:p>
    <w:p w14:paraId="0A17E438" w14:textId="77777777" w:rsidR="004D2A3E" w:rsidRPr="00FB2B15" w:rsidRDefault="004D2A3E" w:rsidP="004D2A3E">
      <w:pPr>
        <w:suppressAutoHyphens/>
        <w:spacing w:after="0" w:line="360" w:lineRule="auto"/>
        <w:jc w:val="both"/>
        <w:rPr>
          <w:rFonts w:ascii="Georgia" w:hAnsi="Georgia"/>
        </w:rPr>
      </w:pPr>
    </w:p>
    <w:p w14:paraId="519AFD47" w14:textId="77777777" w:rsidR="004D2A3E" w:rsidRPr="00FB2B15" w:rsidRDefault="004D2A3E" w:rsidP="004D2A3E">
      <w:pPr>
        <w:suppressAutoHyphens/>
        <w:spacing w:after="0" w:line="360" w:lineRule="auto"/>
        <w:ind w:left="1440"/>
        <w:jc w:val="both"/>
        <w:rPr>
          <w:rFonts w:ascii="Georgia" w:hAnsi="Georgia"/>
        </w:rPr>
      </w:pPr>
      <w:r>
        <w:rPr>
          <w:rFonts w:ascii="Georgia" w:hAnsi="Georgia"/>
        </w:rPr>
        <w:t>Respondent</w:t>
      </w:r>
      <w:r w:rsidRPr="00FB2B15">
        <w:rPr>
          <w:rFonts w:ascii="Georgia" w:hAnsi="Georgia"/>
        </w:rPr>
        <w:t xml:space="preserve">s </w:t>
      </w:r>
      <w:proofErr w:type="gramStart"/>
      <w:r w:rsidRPr="00FB2B15">
        <w:rPr>
          <w:rFonts w:ascii="Georgia" w:hAnsi="Georgia"/>
        </w:rPr>
        <w:t>are considered to be</w:t>
      </w:r>
      <w:proofErr w:type="gramEnd"/>
      <w:r w:rsidRPr="00FB2B15">
        <w:rPr>
          <w:rFonts w:ascii="Georgia" w:hAnsi="Georgia"/>
        </w:rPr>
        <w:t xml:space="preserve"> fully aware of the conditions relating to this RFP </w:t>
      </w:r>
      <w:r>
        <w:rPr>
          <w:rFonts w:ascii="Georgia" w:hAnsi="Georgia"/>
        </w:rPr>
        <w:t>p</w:t>
      </w:r>
      <w:r w:rsidRPr="00FB2B15">
        <w:rPr>
          <w:rFonts w:ascii="Georgia" w:hAnsi="Georgia"/>
        </w:rPr>
        <w:t xml:space="preserve">rocess and to have examined the </w:t>
      </w:r>
      <w:r>
        <w:rPr>
          <w:rFonts w:ascii="Georgia" w:hAnsi="Georgia"/>
        </w:rPr>
        <w:t xml:space="preserve">RFP </w:t>
      </w:r>
      <w:r w:rsidRPr="00FB2B15">
        <w:rPr>
          <w:rFonts w:ascii="Georgia" w:hAnsi="Georgia"/>
        </w:rPr>
        <w:t>Documents and any other information supplied in writing.</w:t>
      </w:r>
    </w:p>
    <w:p w14:paraId="41F36AD4" w14:textId="77777777" w:rsidR="004D2A3E" w:rsidRPr="00FB2B15" w:rsidRDefault="004D2A3E" w:rsidP="004D2A3E">
      <w:pPr>
        <w:suppressAutoHyphens/>
        <w:spacing w:after="0" w:line="360" w:lineRule="auto"/>
        <w:ind w:left="1440"/>
        <w:jc w:val="both"/>
        <w:rPr>
          <w:rFonts w:ascii="Georgia" w:hAnsi="Georgia"/>
        </w:rPr>
      </w:pPr>
    </w:p>
    <w:p w14:paraId="32561F48" w14:textId="77777777" w:rsidR="004D2A3E" w:rsidRPr="00FB2B15" w:rsidRDefault="004D2A3E" w:rsidP="004D2A3E">
      <w:pPr>
        <w:suppressAutoHyphens/>
        <w:spacing w:after="0" w:line="360" w:lineRule="auto"/>
        <w:ind w:left="1440"/>
        <w:jc w:val="both"/>
        <w:rPr>
          <w:rFonts w:ascii="Georgia" w:hAnsi="Georgia"/>
        </w:rPr>
      </w:pPr>
      <w:r>
        <w:rPr>
          <w:rFonts w:ascii="Georgia" w:hAnsi="Georgia"/>
        </w:rPr>
        <w:t>Respondent</w:t>
      </w:r>
      <w:r w:rsidRPr="00FB2B15">
        <w:rPr>
          <w:rFonts w:ascii="Georgia" w:hAnsi="Georgia"/>
        </w:rPr>
        <w:t>s are deemed to have satisfied themselves before applying</w:t>
      </w:r>
      <w:r>
        <w:rPr>
          <w:rFonts w:ascii="Georgia" w:hAnsi="Georgia"/>
        </w:rPr>
        <w:t xml:space="preserve"> as to the accuracy and sufficiency of their Proposal Documents.</w:t>
      </w:r>
    </w:p>
    <w:p w14:paraId="2CFAE5F3" w14:textId="77777777" w:rsidR="004D2A3E" w:rsidRPr="00FB2B15" w:rsidRDefault="004D2A3E" w:rsidP="004D2A3E">
      <w:pPr>
        <w:spacing w:after="0" w:line="360" w:lineRule="auto"/>
        <w:jc w:val="both"/>
        <w:rPr>
          <w:rFonts w:ascii="Georgia" w:hAnsi="Georgia"/>
        </w:rPr>
      </w:pPr>
    </w:p>
    <w:p w14:paraId="3054581F" w14:textId="77777777" w:rsidR="004D2A3E" w:rsidRPr="000C60AB"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FB2B15">
        <w:rPr>
          <w:rFonts w:ascii="Georgia" w:hAnsi="Georgia"/>
          <w:sz w:val="26"/>
          <w:szCs w:val="26"/>
        </w:rPr>
        <w:t xml:space="preserve">No </w:t>
      </w:r>
      <w:r>
        <w:rPr>
          <w:rFonts w:ascii="Georgia" w:hAnsi="Georgia"/>
          <w:sz w:val="26"/>
          <w:szCs w:val="26"/>
        </w:rPr>
        <w:t>o</w:t>
      </w:r>
      <w:r w:rsidRPr="00FB2B15">
        <w:rPr>
          <w:rFonts w:ascii="Georgia" w:hAnsi="Georgia"/>
          <w:sz w:val="26"/>
          <w:szCs w:val="26"/>
        </w:rPr>
        <w:t>bligation</w:t>
      </w:r>
    </w:p>
    <w:p w14:paraId="2EC5639F" w14:textId="77777777" w:rsidR="004D2A3E" w:rsidRPr="00FB2B15" w:rsidRDefault="004D2A3E" w:rsidP="004D2A3E">
      <w:pPr>
        <w:spacing w:after="0" w:line="360" w:lineRule="auto"/>
        <w:ind w:left="720"/>
        <w:jc w:val="both"/>
        <w:rPr>
          <w:rFonts w:ascii="Georgia" w:hAnsi="Georgia"/>
        </w:rPr>
      </w:pPr>
    </w:p>
    <w:p w14:paraId="658B93BD" w14:textId="65662FFC" w:rsidR="004D2A3E" w:rsidRPr="00FB2B15" w:rsidRDefault="004D2A3E" w:rsidP="004D2A3E">
      <w:pPr>
        <w:spacing w:after="0" w:line="360" w:lineRule="auto"/>
        <w:ind w:left="1440"/>
        <w:jc w:val="both"/>
        <w:rPr>
          <w:rFonts w:ascii="Georgia" w:hAnsi="Georgia"/>
          <w:lang w:val="en-AU"/>
        </w:rPr>
      </w:pPr>
      <w:r w:rsidRPr="00FB2B15">
        <w:rPr>
          <w:rFonts w:ascii="Georgia" w:hAnsi="Georgia"/>
        </w:rPr>
        <w:t xml:space="preserve">The Minister has no obligation whatsoever to compensate or indemnify any </w:t>
      </w:r>
      <w:r>
        <w:rPr>
          <w:rFonts w:ascii="Georgia" w:hAnsi="Georgia"/>
        </w:rPr>
        <w:t>Respondent</w:t>
      </w:r>
      <w:r w:rsidRPr="00FB2B15">
        <w:rPr>
          <w:rFonts w:ascii="Georgia" w:hAnsi="Georgia"/>
        </w:rPr>
        <w:t xml:space="preserve"> for any expenses or loss that the </w:t>
      </w:r>
      <w:r>
        <w:rPr>
          <w:rFonts w:ascii="Georgia" w:hAnsi="Georgia"/>
        </w:rPr>
        <w:t>Respondent</w:t>
      </w:r>
      <w:r w:rsidRPr="00FB2B15">
        <w:rPr>
          <w:rFonts w:ascii="Georgia" w:hAnsi="Georgia"/>
        </w:rPr>
        <w:t xml:space="preserve"> may incur in the preparation of their RFP. There is no guarantee that any </w:t>
      </w:r>
      <w:r>
        <w:rPr>
          <w:rFonts w:ascii="Georgia" w:hAnsi="Georgia"/>
        </w:rPr>
        <w:t>P</w:t>
      </w:r>
      <w:r w:rsidRPr="00FB2B15">
        <w:rPr>
          <w:rFonts w:ascii="Georgia" w:hAnsi="Georgia"/>
        </w:rPr>
        <w:t xml:space="preserve">roposal will be accepted, and/or subsequent process run, and/or any </w:t>
      </w:r>
      <w:r w:rsidR="00CD4A94">
        <w:rPr>
          <w:rFonts w:ascii="Georgia" w:hAnsi="Georgia"/>
        </w:rPr>
        <w:t>Authority</w:t>
      </w:r>
      <w:r w:rsidRPr="00FB2B15">
        <w:rPr>
          <w:rFonts w:ascii="Georgia" w:hAnsi="Georgia"/>
        </w:rPr>
        <w:t xml:space="preserve"> granted.</w:t>
      </w:r>
    </w:p>
    <w:p w14:paraId="36AFB6B7" w14:textId="77777777" w:rsidR="004D2A3E" w:rsidRPr="00FB2B15" w:rsidRDefault="004D2A3E" w:rsidP="004D2A3E">
      <w:pPr>
        <w:spacing w:after="0" w:line="360" w:lineRule="auto"/>
        <w:ind w:left="720"/>
        <w:jc w:val="both"/>
        <w:rPr>
          <w:rFonts w:ascii="Georgia" w:hAnsi="Georgia"/>
          <w:lang w:val="en-AU"/>
        </w:rPr>
      </w:pPr>
    </w:p>
    <w:p w14:paraId="0E016A64" w14:textId="77777777" w:rsidR="004D2A3E" w:rsidRPr="00FB2B15" w:rsidRDefault="004D2A3E" w:rsidP="004D2A3E">
      <w:pPr>
        <w:spacing w:after="0" w:line="360" w:lineRule="auto"/>
        <w:ind w:left="1440"/>
        <w:jc w:val="both"/>
        <w:rPr>
          <w:rFonts w:ascii="Georgia" w:hAnsi="Georgia"/>
          <w:lang w:val="en-AU"/>
        </w:rPr>
      </w:pPr>
      <w:r w:rsidRPr="00FB2B15">
        <w:rPr>
          <w:rFonts w:ascii="Georgia" w:hAnsi="Georgia"/>
        </w:rPr>
        <w:t xml:space="preserve">The Minister will give written notice to all </w:t>
      </w:r>
      <w:r>
        <w:rPr>
          <w:rFonts w:ascii="Georgia" w:hAnsi="Georgia"/>
        </w:rPr>
        <w:t>Respondent</w:t>
      </w:r>
      <w:r w:rsidRPr="00FB2B15">
        <w:rPr>
          <w:rFonts w:ascii="Georgia" w:hAnsi="Georgia"/>
        </w:rPr>
        <w:t>s who have submitted bona fide proposals advising the outcome of the RFP process.</w:t>
      </w:r>
    </w:p>
    <w:p w14:paraId="675B44FC" w14:textId="77777777" w:rsidR="004D2A3E" w:rsidRPr="000C60AB" w:rsidRDefault="004D2A3E" w:rsidP="004D2A3E">
      <w:pPr>
        <w:spacing w:after="0" w:line="360" w:lineRule="auto"/>
        <w:jc w:val="both"/>
        <w:rPr>
          <w:rFonts w:ascii="Georgia" w:hAnsi="Georgia"/>
          <w:lang w:val="en-US"/>
        </w:rPr>
      </w:pPr>
    </w:p>
    <w:p w14:paraId="33725C67" w14:textId="77777777" w:rsidR="004D2A3E" w:rsidRPr="00FB2B15" w:rsidRDefault="004D2A3E" w:rsidP="004D2A3E">
      <w:pPr>
        <w:spacing w:line="360" w:lineRule="auto"/>
        <w:ind w:left="720" w:firstLine="720"/>
        <w:jc w:val="both"/>
        <w:rPr>
          <w:rFonts w:ascii="Georgia" w:hAnsi="Georgia"/>
        </w:rPr>
      </w:pPr>
      <w:r w:rsidRPr="00FB2B15">
        <w:rPr>
          <w:rFonts w:ascii="Georgia" w:hAnsi="Georgia"/>
        </w:rPr>
        <w:t>The Minister is not bound to:</w:t>
      </w:r>
    </w:p>
    <w:p w14:paraId="454FA1A0" w14:textId="77777777" w:rsidR="004D2A3E" w:rsidRPr="00FB2B15" w:rsidRDefault="004D2A3E" w:rsidP="00465C5B">
      <w:pPr>
        <w:numPr>
          <w:ilvl w:val="0"/>
          <w:numId w:val="2"/>
        </w:numPr>
        <w:spacing w:line="360" w:lineRule="auto"/>
        <w:jc w:val="both"/>
        <w:rPr>
          <w:rFonts w:ascii="Georgia" w:hAnsi="Georgia"/>
          <w:lang w:val="en-AU"/>
        </w:rPr>
      </w:pPr>
      <w:r>
        <w:rPr>
          <w:rFonts w:ascii="Georgia" w:hAnsi="Georgia"/>
        </w:rPr>
        <w:t>A</w:t>
      </w:r>
      <w:r w:rsidRPr="00FB2B15">
        <w:rPr>
          <w:rFonts w:ascii="Georgia" w:hAnsi="Georgia"/>
        </w:rPr>
        <w:t xml:space="preserve">ccept any </w:t>
      </w:r>
      <w:proofErr w:type="gramStart"/>
      <w:r>
        <w:rPr>
          <w:rFonts w:ascii="Georgia" w:hAnsi="Georgia"/>
        </w:rPr>
        <w:t>P</w:t>
      </w:r>
      <w:r w:rsidRPr="00FB2B15">
        <w:rPr>
          <w:rFonts w:ascii="Georgia" w:hAnsi="Georgia"/>
        </w:rPr>
        <w:t>roposal;</w:t>
      </w:r>
      <w:proofErr w:type="gramEnd"/>
    </w:p>
    <w:p w14:paraId="1AF85889" w14:textId="77777777" w:rsidR="004D2A3E" w:rsidRPr="00FB2B15" w:rsidRDefault="004D2A3E" w:rsidP="00465C5B">
      <w:pPr>
        <w:numPr>
          <w:ilvl w:val="0"/>
          <w:numId w:val="2"/>
        </w:numPr>
        <w:spacing w:line="360" w:lineRule="auto"/>
        <w:jc w:val="both"/>
        <w:rPr>
          <w:rFonts w:ascii="Georgia" w:hAnsi="Georgia"/>
        </w:rPr>
      </w:pPr>
      <w:r>
        <w:rPr>
          <w:rFonts w:ascii="Georgia" w:hAnsi="Georgia"/>
        </w:rPr>
        <w:t>G</w:t>
      </w:r>
      <w:r w:rsidRPr="00FB2B15">
        <w:rPr>
          <w:rFonts w:ascii="Georgia" w:hAnsi="Georgia"/>
        </w:rPr>
        <w:t xml:space="preserve">ive any reason to any person for the rejection or otherwise of any </w:t>
      </w:r>
      <w:proofErr w:type="gramStart"/>
      <w:r>
        <w:rPr>
          <w:rFonts w:ascii="Georgia" w:hAnsi="Georgia"/>
        </w:rPr>
        <w:t>P</w:t>
      </w:r>
      <w:r w:rsidRPr="00FB2B15">
        <w:rPr>
          <w:rFonts w:ascii="Georgia" w:hAnsi="Georgia"/>
        </w:rPr>
        <w:t>roposal;</w:t>
      </w:r>
      <w:proofErr w:type="gramEnd"/>
    </w:p>
    <w:p w14:paraId="44693857" w14:textId="77777777" w:rsidR="004D2A3E" w:rsidRPr="00FB2B15" w:rsidRDefault="004D2A3E" w:rsidP="00465C5B">
      <w:pPr>
        <w:numPr>
          <w:ilvl w:val="0"/>
          <w:numId w:val="2"/>
        </w:numPr>
        <w:spacing w:after="0" w:line="360" w:lineRule="auto"/>
        <w:jc w:val="both"/>
        <w:rPr>
          <w:rFonts w:ascii="Georgia" w:hAnsi="Georgia"/>
        </w:rPr>
      </w:pPr>
      <w:r>
        <w:rPr>
          <w:rFonts w:ascii="Georgia" w:hAnsi="Georgia"/>
        </w:rPr>
        <w:t>C</w:t>
      </w:r>
      <w:r w:rsidRPr="00FB2B15">
        <w:rPr>
          <w:rFonts w:ascii="Georgia" w:hAnsi="Georgia"/>
        </w:rPr>
        <w:t xml:space="preserve">omplete the </w:t>
      </w:r>
      <w:r>
        <w:rPr>
          <w:rFonts w:ascii="Georgia" w:hAnsi="Georgia"/>
        </w:rPr>
        <w:t xml:space="preserve">RFP </w:t>
      </w:r>
      <w:r w:rsidRPr="00FB2B15">
        <w:rPr>
          <w:rFonts w:ascii="Georgia" w:hAnsi="Georgia"/>
        </w:rPr>
        <w:t>process.</w:t>
      </w:r>
    </w:p>
    <w:p w14:paraId="13A340C4" w14:textId="77777777" w:rsidR="004D2A3E" w:rsidRPr="00FB2B15" w:rsidRDefault="004D2A3E" w:rsidP="004D2A3E">
      <w:pPr>
        <w:spacing w:after="0" w:line="360" w:lineRule="auto"/>
        <w:jc w:val="both"/>
        <w:rPr>
          <w:rFonts w:ascii="Georgia" w:hAnsi="Georgia"/>
        </w:rPr>
      </w:pPr>
    </w:p>
    <w:p w14:paraId="78F86CE7" w14:textId="77777777" w:rsidR="004D2A3E" w:rsidRPr="000C60AB" w:rsidRDefault="004D2A3E" w:rsidP="004D2A3E">
      <w:pPr>
        <w:spacing w:line="360" w:lineRule="auto"/>
        <w:ind w:left="720" w:firstLine="720"/>
        <w:jc w:val="both"/>
        <w:rPr>
          <w:rFonts w:ascii="Georgia" w:hAnsi="Georgia"/>
        </w:rPr>
      </w:pPr>
      <w:r w:rsidRPr="000C60AB">
        <w:rPr>
          <w:rFonts w:ascii="Georgia" w:hAnsi="Georgia"/>
        </w:rPr>
        <w:t>The Minister reserves the right:</w:t>
      </w:r>
    </w:p>
    <w:p w14:paraId="6D76C19E" w14:textId="77777777" w:rsidR="004D2A3E" w:rsidRPr="00FB2B15" w:rsidRDefault="004D2A3E" w:rsidP="00465C5B">
      <w:pPr>
        <w:numPr>
          <w:ilvl w:val="0"/>
          <w:numId w:val="3"/>
        </w:numPr>
        <w:spacing w:line="360" w:lineRule="auto"/>
        <w:jc w:val="both"/>
        <w:rPr>
          <w:rFonts w:ascii="Georgia" w:hAnsi="Georgia"/>
          <w:lang w:val="en-AU"/>
        </w:rPr>
      </w:pPr>
      <w:r>
        <w:rPr>
          <w:rFonts w:ascii="Georgia" w:hAnsi="Georgia"/>
        </w:rPr>
        <w:t>T</w:t>
      </w:r>
      <w:r w:rsidRPr="00FB2B15">
        <w:rPr>
          <w:rFonts w:ascii="Georgia" w:hAnsi="Georgia"/>
        </w:rPr>
        <w:t xml:space="preserve">o reject any </w:t>
      </w:r>
      <w:proofErr w:type="gramStart"/>
      <w:r>
        <w:rPr>
          <w:rFonts w:ascii="Georgia" w:hAnsi="Georgia"/>
        </w:rPr>
        <w:t>P</w:t>
      </w:r>
      <w:r w:rsidRPr="00FB2B15">
        <w:rPr>
          <w:rFonts w:ascii="Georgia" w:hAnsi="Georgia"/>
        </w:rPr>
        <w:t>roposal;</w:t>
      </w:r>
      <w:proofErr w:type="gramEnd"/>
    </w:p>
    <w:p w14:paraId="7FEEB338" w14:textId="77777777" w:rsidR="004D2A3E" w:rsidRPr="00FB2B15" w:rsidRDefault="004D2A3E" w:rsidP="00465C5B">
      <w:pPr>
        <w:numPr>
          <w:ilvl w:val="0"/>
          <w:numId w:val="3"/>
        </w:numPr>
        <w:spacing w:line="360" w:lineRule="auto"/>
        <w:jc w:val="both"/>
        <w:rPr>
          <w:rFonts w:ascii="Georgia" w:hAnsi="Georgia"/>
        </w:rPr>
      </w:pPr>
      <w:r>
        <w:rPr>
          <w:rFonts w:ascii="Georgia" w:hAnsi="Georgia"/>
        </w:rPr>
        <w:lastRenderedPageBreak/>
        <w:t>A</w:t>
      </w:r>
      <w:r w:rsidRPr="00FB2B15">
        <w:rPr>
          <w:rFonts w:ascii="Georgia" w:hAnsi="Georgia"/>
        </w:rPr>
        <w:t xml:space="preserve">t any time to withdraw the Reserve or any part of the Reserve from the RFP notwithstanding </w:t>
      </w:r>
      <w:proofErr w:type="gramStart"/>
      <w:r w:rsidRPr="00FB2B15">
        <w:rPr>
          <w:rFonts w:ascii="Georgia" w:hAnsi="Georgia"/>
        </w:rPr>
        <w:t>that proposals</w:t>
      </w:r>
      <w:proofErr w:type="gramEnd"/>
      <w:r w:rsidRPr="00FB2B15">
        <w:rPr>
          <w:rFonts w:ascii="Georgia" w:hAnsi="Georgia"/>
        </w:rPr>
        <w:t xml:space="preserve"> may have been called for and / or received;</w:t>
      </w:r>
    </w:p>
    <w:p w14:paraId="035E700C" w14:textId="5D004910" w:rsidR="004D2A3E" w:rsidRPr="00FB2B15" w:rsidRDefault="004D2A3E" w:rsidP="00465C5B">
      <w:pPr>
        <w:numPr>
          <w:ilvl w:val="0"/>
          <w:numId w:val="3"/>
        </w:numPr>
        <w:spacing w:after="0" w:line="360" w:lineRule="auto"/>
        <w:jc w:val="both"/>
        <w:rPr>
          <w:rFonts w:ascii="Georgia" w:hAnsi="Georgia"/>
        </w:rPr>
      </w:pPr>
      <w:r>
        <w:rPr>
          <w:rFonts w:ascii="Georgia" w:hAnsi="Georgia"/>
        </w:rPr>
        <w:t>A</w:t>
      </w:r>
      <w:r w:rsidRPr="00FB2B15">
        <w:rPr>
          <w:rFonts w:ascii="Georgia" w:hAnsi="Georgia"/>
        </w:rPr>
        <w:t xml:space="preserve">t any time to withdraw the RFP or again call </w:t>
      </w:r>
      <w:r>
        <w:rPr>
          <w:rFonts w:ascii="Georgia" w:hAnsi="Georgia"/>
        </w:rPr>
        <w:t>for</w:t>
      </w:r>
      <w:r w:rsidRPr="00FB2B15">
        <w:rPr>
          <w:rFonts w:ascii="Georgia" w:hAnsi="Georgia"/>
        </w:rPr>
        <w:t xml:space="preserve"> proposals or consider further </w:t>
      </w:r>
      <w:r>
        <w:rPr>
          <w:rFonts w:ascii="Georgia" w:hAnsi="Georgia"/>
        </w:rPr>
        <w:t>proposals</w:t>
      </w:r>
      <w:r w:rsidRPr="00FB2B15">
        <w:rPr>
          <w:rFonts w:ascii="Georgia" w:hAnsi="Georgia"/>
        </w:rPr>
        <w:t xml:space="preserve"> received.</w:t>
      </w:r>
    </w:p>
    <w:p w14:paraId="58FD23D8" w14:textId="77777777" w:rsidR="004D2A3E" w:rsidRPr="00FB2B15" w:rsidRDefault="004D2A3E" w:rsidP="004D2A3E">
      <w:pPr>
        <w:spacing w:after="0" w:line="360" w:lineRule="auto"/>
        <w:jc w:val="both"/>
        <w:rPr>
          <w:rFonts w:ascii="Georgia" w:hAnsi="Georgia"/>
        </w:rPr>
      </w:pPr>
    </w:p>
    <w:p w14:paraId="02550B1C"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FB2B15">
        <w:rPr>
          <w:rFonts w:ascii="Georgia" w:hAnsi="Georgia"/>
          <w:sz w:val="26"/>
          <w:szCs w:val="26"/>
        </w:rPr>
        <w:t xml:space="preserve">No </w:t>
      </w:r>
      <w:r>
        <w:rPr>
          <w:rFonts w:ascii="Georgia" w:hAnsi="Georgia"/>
          <w:sz w:val="26"/>
          <w:szCs w:val="26"/>
        </w:rPr>
        <w:t>c</w:t>
      </w:r>
      <w:r w:rsidRPr="00FB2B15">
        <w:rPr>
          <w:rFonts w:ascii="Georgia" w:hAnsi="Georgia"/>
          <w:sz w:val="26"/>
          <w:szCs w:val="26"/>
        </w:rPr>
        <w:t>ontract</w:t>
      </w:r>
    </w:p>
    <w:p w14:paraId="1397EB65" w14:textId="77777777" w:rsidR="004D2A3E" w:rsidRPr="00FB2B15" w:rsidRDefault="004D2A3E" w:rsidP="004D2A3E">
      <w:pPr>
        <w:spacing w:after="0" w:line="360" w:lineRule="auto"/>
        <w:ind w:left="720"/>
        <w:jc w:val="both"/>
        <w:rPr>
          <w:rFonts w:ascii="Georgia" w:hAnsi="Georgia"/>
          <w:lang w:val="en-US"/>
        </w:rPr>
      </w:pPr>
    </w:p>
    <w:p w14:paraId="462E3A57" w14:textId="77777777" w:rsidR="004D2A3E" w:rsidRPr="000C60AB" w:rsidRDefault="004D2A3E" w:rsidP="004D2A3E">
      <w:pPr>
        <w:spacing w:after="0" w:line="360" w:lineRule="auto"/>
        <w:ind w:left="1440"/>
        <w:jc w:val="both"/>
        <w:rPr>
          <w:rFonts w:ascii="Georgia" w:hAnsi="Georgia"/>
        </w:rPr>
      </w:pPr>
      <w:r w:rsidRPr="000C60AB">
        <w:rPr>
          <w:rFonts w:ascii="Georgia" w:hAnsi="Georgia"/>
        </w:rPr>
        <w:t xml:space="preserve">Neither the RFP, nor the RFP process, creates a process contract or any legal relationship between the </w:t>
      </w:r>
      <w:r>
        <w:rPr>
          <w:rFonts w:ascii="Georgia" w:hAnsi="Georgia"/>
        </w:rPr>
        <w:t>Minister</w:t>
      </w:r>
      <w:r w:rsidRPr="000C60AB">
        <w:rPr>
          <w:rFonts w:ascii="Georgia" w:hAnsi="Georgia"/>
        </w:rPr>
        <w:t xml:space="preserve"> and any Respondent.</w:t>
      </w:r>
    </w:p>
    <w:p w14:paraId="7680F25F" w14:textId="77777777" w:rsidR="004D2A3E" w:rsidRPr="000C60AB" w:rsidRDefault="004D2A3E" w:rsidP="004D2A3E">
      <w:pPr>
        <w:spacing w:after="0" w:line="360" w:lineRule="auto"/>
        <w:ind w:left="1440"/>
        <w:jc w:val="both"/>
        <w:rPr>
          <w:rFonts w:ascii="Georgia" w:hAnsi="Georgia"/>
        </w:rPr>
      </w:pPr>
    </w:p>
    <w:p w14:paraId="4BDF0D63" w14:textId="2AC01083" w:rsidR="004D2A3E" w:rsidRPr="00FB2B15" w:rsidRDefault="004D2A3E" w:rsidP="004D2A3E">
      <w:pPr>
        <w:spacing w:after="0" w:line="360" w:lineRule="auto"/>
        <w:ind w:left="1440"/>
        <w:jc w:val="both"/>
      </w:pPr>
      <w:r w:rsidRPr="00FB2B15">
        <w:rPr>
          <w:rFonts w:ascii="Georgia" w:hAnsi="Georgia"/>
        </w:rPr>
        <w:t xml:space="preserve">The fact that this RFP </w:t>
      </w:r>
      <w:r>
        <w:rPr>
          <w:rFonts w:ascii="Georgia" w:hAnsi="Georgia"/>
        </w:rPr>
        <w:t>p</w:t>
      </w:r>
      <w:r w:rsidRPr="00FB2B15">
        <w:rPr>
          <w:rFonts w:ascii="Georgia" w:hAnsi="Georgia"/>
        </w:rPr>
        <w:t>rocess is being conducted is in no way to be taken as an indication that a</w:t>
      </w:r>
      <w:r w:rsidR="00CD4A94">
        <w:rPr>
          <w:rFonts w:ascii="Georgia" w:hAnsi="Georgia"/>
        </w:rPr>
        <w:t>n</w:t>
      </w:r>
      <w:r w:rsidRPr="00FB2B15">
        <w:rPr>
          <w:rFonts w:ascii="Georgia" w:hAnsi="Georgia"/>
        </w:rPr>
        <w:t xml:space="preserve"> </w:t>
      </w:r>
      <w:r w:rsidR="00CD4A94">
        <w:rPr>
          <w:rFonts w:ascii="Georgia" w:hAnsi="Georgia"/>
        </w:rPr>
        <w:t>Authority</w:t>
      </w:r>
      <w:r w:rsidRPr="00FB2B15">
        <w:rPr>
          <w:rFonts w:ascii="Georgia" w:hAnsi="Georgia"/>
        </w:rPr>
        <w:t xml:space="preserve"> will be granted. That decision is one for the Minister to make under </w:t>
      </w:r>
      <w:r w:rsidR="00CD4A94">
        <w:rPr>
          <w:rFonts w:ascii="Georgia" w:hAnsi="Georgia"/>
        </w:rPr>
        <w:t xml:space="preserve">the Maritime Transport Act 1994 and Reserves Act 1977 </w:t>
      </w:r>
      <w:r w:rsidRPr="00FB2B15">
        <w:rPr>
          <w:rFonts w:ascii="Georgia" w:hAnsi="Georgia"/>
        </w:rPr>
        <w:t xml:space="preserve">and is entirely separate from this </w:t>
      </w:r>
      <w:r>
        <w:rPr>
          <w:rFonts w:ascii="Georgia" w:hAnsi="Georgia"/>
        </w:rPr>
        <w:t>RFP process</w:t>
      </w:r>
      <w:r w:rsidRPr="00FB2B15">
        <w:rPr>
          <w:rFonts w:ascii="Georgia" w:hAnsi="Georgia"/>
        </w:rPr>
        <w:t xml:space="preserve">. </w:t>
      </w:r>
    </w:p>
    <w:p w14:paraId="471177F0" w14:textId="77777777" w:rsidR="004D2A3E" w:rsidRPr="00FB2B15" w:rsidRDefault="004D2A3E" w:rsidP="004D2A3E">
      <w:pPr>
        <w:pStyle w:val="Header"/>
        <w:tabs>
          <w:tab w:val="clear" w:pos="4320"/>
          <w:tab w:val="clear" w:pos="8640"/>
        </w:tabs>
        <w:spacing w:line="360" w:lineRule="auto"/>
        <w:ind w:left="720"/>
        <w:jc w:val="both"/>
        <w:rPr>
          <w:rFonts w:ascii="Georgia" w:hAnsi="Georgia"/>
          <w:b/>
          <w:sz w:val="22"/>
          <w:szCs w:val="22"/>
        </w:rPr>
      </w:pPr>
    </w:p>
    <w:p w14:paraId="04331E63" w14:textId="77777777" w:rsidR="004D2A3E" w:rsidRPr="000C60AB"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0C60AB">
        <w:rPr>
          <w:rFonts w:ascii="Georgia" w:hAnsi="Georgia"/>
          <w:sz w:val="26"/>
          <w:szCs w:val="26"/>
        </w:rPr>
        <w:t>Disclaimer</w:t>
      </w:r>
    </w:p>
    <w:p w14:paraId="38217A88" w14:textId="77777777" w:rsidR="004D2A3E" w:rsidRDefault="004D2A3E" w:rsidP="004D2A3E">
      <w:pPr>
        <w:pStyle w:val="BodyTextIndent2"/>
        <w:spacing w:after="0" w:line="360" w:lineRule="auto"/>
        <w:ind w:left="1440"/>
        <w:jc w:val="both"/>
        <w:rPr>
          <w:rFonts w:ascii="Georgia" w:hAnsi="Georgia"/>
        </w:rPr>
      </w:pPr>
    </w:p>
    <w:p w14:paraId="77668094" w14:textId="77777777" w:rsidR="004D2A3E" w:rsidRDefault="004D2A3E" w:rsidP="004D2A3E">
      <w:pPr>
        <w:pStyle w:val="BodyTextIndent2"/>
        <w:spacing w:after="0" w:line="360" w:lineRule="auto"/>
        <w:ind w:left="1440"/>
        <w:jc w:val="both"/>
        <w:rPr>
          <w:rFonts w:ascii="Georgia" w:hAnsi="Georgia"/>
        </w:rPr>
      </w:pPr>
      <w:r w:rsidRPr="003D083E">
        <w:rPr>
          <w:rFonts w:ascii="Georgia" w:hAnsi="Georgia"/>
        </w:rPr>
        <w:t xml:space="preserve">The </w:t>
      </w:r>
      <w:r>
        <w:rPr>
          <w:rFonts w:ascii="Georgia" w:hAnsi="Georgia"/>
        </w:rPr>
        <w:t>Minister</w:t>
      </w:r>
      <w:r w:rsidRPr="003D083E">
        <w:rPr>
          <w:rFonts w:ascii="Georgia" w:hAnsi="Georgia"/>
        </w:rPr>
        <w:t xml:space="preserve"> will not be liable in contract, tort, equity, or in any other way whatsoever for any direct or indirect damage, loss or cost incurred by any Respondent or any other person in respect of the RFP process.</w:t>
      </w:r>
    </w:p>
    <w:p w14:paraId="325FB16A" w14:textId="77777777" w:rsidR="004D2A3E" w:rsidRPr="003D083E" w:rsidRDefault="004D2A3E" w:rsidP="004D2A3E">
      <w:pPr>
        <w:pStyle w:val="BodyTextIndent2"/>
        <w:spacing w:after="0" w:line="360" w:lineRule="auto"/>
        <w:ind w:left="1440"/>
        <w:jc w:val="both"/>
        <w:rPr>
          <w:rFonts w:ascii="Georgia" w:hAnsi="Georgia"/>
        </w:rPr>
      </w:pPr>
    </w:p>
    <w:p w14:paraId="1C260EE5" w14:textId="77777777" w:rsidR="004D2A3E" w:rsidRDefault="004D2A3E" w:rsidP="004D2A3E">
      <w:pPr>
        <w:pStyle w:val="BodyTextIndent2"/>
        <w:spacing w:after="0" w:line="360" w:lineRule="auto"/>
        <w:ind w:left="1440"/>
        <w:jc w:val="both"/>
        <w:rPr>
          <w:rFonts w:ascii="Georgia" w:hAnsi="Georgia"/>
        </w:rPr>
      </w:pPr>
      <w:r w:rsidRPr="003D083E">
        <w:rPr>
          <w:rFonts w:ascii="Georgia" w:hAnsi="Georgia"/>
        </w:rPr>
        <w:t xml:space="preserve">Nothing contained or implied in the RFP, or RFP process, or any other communication by the </w:t>
      </w:r>
      <w:r>
        <w:rPr>
          <w:rFonts w:ascii="Georgia" w:hAnsi="Georgia"/>
        </w:rPr>
        <w:t>Minister</w:t>
      </w:r>
      <w:r w:rsidRPr="003D083E">
        <w:rPr>
          <w:rFonts w:ascii="Georgia" w:hAnsi="Georgia"/>
        </w:rPr>
        <w:t xml:space="preserve"> to any Respondent shall be construed as legal, </w:t>
      </w:r>
      <w:proofErr w:type="gramStart"/>
      <w:r w:rsidRPr="003D083E">
        <w:rPr>
          <w:rFonts w:ascii="Georgia" w:hAnsi="Georgia"/>
        </w:rPr>
        <w:t>financial</w:t>
      </w:r>
      <w:proofErr w:type="gramEnd"/>
      <w:r w:rsidRPr="003D083E">
        <w:rPr>
          <w:rFonts w:ascii="Georgia" w:hAnsi="Georgia"/>
        </w:rPr>
        <w:t xml:space="preserve"> or other advice. The </w:t>
      </w:r>
      <w:r>
        <w:rPr>
          <w:rFonts w:ascii="Georgia" w:hAnsi="Georgia"/>
        </w:rPr>
        <w:t>Minister</w:t>
      </w:r>
      <w:r w:rsidRPr="003D083E">
        <w:rPr>
          <w:rFonts w:ascii="Georgia" w:hAnsi="Georgia"/>
        </w:rPr>
        <w:t xml:space="preserve"> has endeavoured to ensure the integrity of such information. However, it has not been independently verified and may not be </w:t>
      </w:r>
      <w:r>
        <w:rPr>
          <w:rFonts w:ascii="Georgia" w:hAnsi="Georgia"/>
        </w:rPr>
        <w:t>up to date.</w:t>
      </w:r>
    </w:p>
    <w:p w14:paraId="7B16236E" w14:textId="77777777" w:rsidR="004D2A3E" w:rsidRPr="003D083E" w:rsidRDefault="004D2A3E" w:rsidP="004D2A3E">
      <w:pPr>
        <w:pStyle w:val="BodyTextIndent2"/>
        <w:spacing w:after="0" w:line="360" w:lineRule="auto"/>
        <w:ind w:left="1440"/>
        <w:jc w:val="both"/>
        <w:rPr>
          <w:rFonts w:ascii="Georgia" w:hAnsi="Georgia"/>
        </w:rPr>
      </w:pPr>
    </w:p>
    <w:p w14:paraId="1B5A34AA" w14:textId="77777777" w:rsidR="004D2A3E" w:rsidRDefault="004D2A3E" w:rsidP="004D2A3E">
      <w:pPr>
        <w:pStyle w:val="BodyTextIndent2"/>
        <w:spacing w:after="0" w:line="360" w:lineRule="auto"/>
        <w:ind w:left="1440"/>
        <w:jc w:val="both"/>
        <w:rPr>
          <w:rFonts w:ascii="Georgia" w:hAnsi="Georgia"/>
        </w:rPr>
      </w:pPr>
      <w:r w:rsidRPr="003D083E">
        <w:rPr>
          <w:rFonts w:ascii="Georgia" w:hAnsi="Georgia"/>
        </w:rPr>
        <w:t xml:space="preserve">To the extent that liability cannot be excluded, the maximum aggregate liability of the </w:t>
      </w:r>
      <w:r>
        <w:rPr>
          <w:rFonts w:ascii="Georgia" w:hAnsi="Georgia"/>
        </w:rPr>
        <w:t>Minister</w:t>
      </w:r>
      <w:r w:rsidRPr="003D083E">
        <w:rPr>
          <w:rFonts w:ascii="Georgia" w:hAnsi="Georgia"/>
        </w:rPr>
        <w:t>, its agents and advisors is $1.</w:t>
      </w:r>
    </w:p>
    <w:p w14:paraId="6EA3216A" w14:textId="77777777" w:rsidR="004D2A3E" w:rsidRDefault="004D2A3E" w:rsidP="004D2A3E">
      <w:pPr>
        <w:pStyle w:val="BodyTextIndent2"/>
        <w:spacing w:after="0" w:line="360" w:lineRule="auto"/>
        <w:ind w:left="1440"/>
        <w:jc w:val="both"/>
        <w:rPr>
          <w:rFonts w:ascii="Georgia" w:hAnsi="Georgia"/>
        </w:rPr>
      </w:pPr>
    </w:p>
    <w:p w14:paraId="0345E08A" w14:textId="77777777" w:rsidR="004D2A3E" w:rsidRPr="0026682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sidRPr="00266825">
        <w:rPr>
          <w:rFonts w:ascii="Georgia" w:hAnsi="Georgia"/>
          <w:sz w:val="26"/>
          <w:szCs w:val="26"/>
        </w:rPr>
        <w:t xml:space="preserve">Respondents’ </w:t>
      </w:r>
      <w:r>
        <w:rPr>
          <w:rFonts w:ascii="Georgia" w:hAnsi="Georgia"/>
          <w:sz w:val="26"/>
          <w:szCs w:val="26"/>
          <w:lang w:val="en-NZ"/>
        </w:rPr>
        <w:t>Enquiries</w:t>
      </w:r>
    </w:p>
    <w:p w14:paraId="2AC3B985" w14:textId="77777777" w:rsidR="004D2A3E" w:rsidRPr="00FB2B15" w:rsidRDefault="004D2A3E" w:rsidP="004D2A3E">
      <w:pPr>
        <w:spacing w:line="360" w:lineRule="auto"/>
        <w:jc w:val="both"/>
        <w:rPr>
          <w:rFonts w:ascii="Georgia" w:hAnsi="Georgia"/>
          <w:lang w:val="en-US"/>
        </w:rPr>
      </w:pPr>
    </w:p>
    <w:p w14:paraId="31B0DD50" w14:textId="31E7292D" w:rsidR="004D2A3E" w:rsidRDefault="004D2A3E" w:rsidP="004D2A3E">
      <w:pPr>
        <w:pStyle w:val="ListParagraph"/>
        <w:spacing w:line="360" w:lineRule="auto"/>
        <w:ind w:left="1440"/>
        <w:jc w:val="both"/>
        <w:rPr>
          <w:rFonts w:ascii="Georgia" w:hAnsi="Georgia"/>
          <w:sz w:val="22"/>
          <w:szCs w:val="22"/>
          <w:lang w:val="en-US"/>
        </w:rPr>
      </w:pPr>
      <w:r w:rsidRPr="00FB2B15">
        <w:rPr>
          <w:rFonts w:ascii="Georgia" w:hAnsi="Georgia"/>
          <w:sz w:val="22"/>
          <w:szCs w:val="22"/>
          <w:lang w:val="en-US"/>
        </w:rPr>
        <w:t xml:space="preserve">Should interested parties have any questions in relation to the </w:t>
      </w:r>
      <w:r>
        <w:rPr>
          <w:rFonts w:ascii="Georgia" w:hAnsi="Georgia"/>
          <w:sz w:val="22"/>
          <w:szCs w:val="22"/>
          <w:lang w:val="en-US"/>
        </w:rPr>
        <w:t>RFP</w:t>
      </w:r>
      <w:r w:rsidRPr="00FB2B15">
        <w:rPr>
          <w:rFonts w:ascii="Georgia" w:hAnsi="Georgia"/>
          <w:sz w:val="22"/>
          <w:szCs w:val="22"/>
          <w:lang w:val="en-US"/>
        </w:rPr>
        <w:t>, please get in contact with the Department:</w:t>
      </w:r>
    </w:p>
    <w:p w14:paraId="0C237EC3" w14:textId="77777777" w:rsidR="000B11B3" w:rsidRPr="00FB2B15" w:rsidRDefault="000B11B3" w:rsidP="004D2A3E">
      <w:pPr>
        <w:pStyle w:val="ListParagraph"/>
        <w:spacing w:line="360" w:lineRule="auto"/>
        <w:ind w:left="1440"/>
        <w:jc w:val="both"/>
        <w:rPr>
          <w:rFonts w:ascii="Georgia" w:hAnsi="Georgia"/>
          <w:sz w:val="22"/>
          <w:szCs w:val="22"/>
          <w:lang w:val="en-US"/>
        </w:rPr>
      </w:pPr>
    </w:p>
    <w:p w14:paraId="6927272B" w14:textId="0F8011E4" w:rsidR="004D2A3E" w:rsidRPr="00FB2B15" w:rsidRDefault="00F95F65" w:rsidP="004D2A3E">
      <w:pPr>
        <w:spacing w:after="0" w:line="360" w:lineRule="auto"/>
        <w:ind w:left="1440"/>
        <w:jc w:val="both"/>
        <w:rPr>
          <w:rFonts w:ascii="Georgia" w:hAnsi="Georgia"/>
          <w:lang w:val="en-US"/>
        </w:rPr>
      </w:pPr>
      <w:r>
        <w:rPr>
          <w:rFonts w:ascii="Georgia" w:hAnsi="Georgia"/>
          <w:lang w:val="en-US"/>
        </w:rPr>
        <w:t>Lynette Trewavas</w:t>
      </w:r>
      <w:r w:rsidR="004D2A3E" w:rsidRPr="00FB2B15">
        <w:rPr>
          <w:rFonts w:ascii="Georgia" w:hAnsi="Georgia"/>
          <w:lang w:val="en-US"/>
        </w:rPr>
        <w:t>,</w:t>
      </w:r>
      <w:r>
        <w:rPr>
          <w:rFonts w:ascii="Georgia" w:hAnsi="Georgia"/>
          <w:lang w:val="en-US"/>
        </w:rPr>
        <w:t xml:space="preserve"> Senior</w:t>
      </w:r>
      <w:r w:rsidR="004D2A3E" w:rsidRPr="00FB2B15">
        <w:rPr>
          <w:rFonts w:ascii="Georgia" w:hAnsi="Georgia"/>
          <w:lang w:val="en-US"/>
        </w:rPr>
        <w:t xml:space="preserve"> Permissions Advisor</w:t>
      </w:r>
    </w:p>
    <w:p w14:paraId="1E16860C" w14:textId="77777777" w:rsidR="004D2A3E" w:rsidRPr="00FB2B15" w:rsidRDefault="004D2A3E" w:rsidP="004D2A3E">
      <w:pPr>
        <w:pStyle w:val="ListParagraph"/>
        <w:spacing w:line="360" w:lineRule="auto"/>
        <w:ind w:firstLine="720"/>
        <w:jc w:val="both"/>
        <w:rPr>
          <w:rFonts w:ascii="Georgia" w:hAnsi="Georgia"/>
          <w:sz w:val="22"/>
          <w:szCs w:val="22"/>
          <w:lang w:val="en-US"/>
        </w:rPr>
      </w:pPr>
      <w:r w:rsidRPr="00FB2B15">
        <w:rPr>
          <w:rFonts w:ascii="Georgia" w:hAnsi="Georgia"/>
          <w:sz w:val="22"/>
          <w:szCs w:val="22"/>
          <w:lang w:val="en-US"/>
        </w:rPr>
        <w:t>Department of Conservation</w:t>
      </w:r>
    </w:p>
    <w:p w14:paraId="612143A3" w14:textId="77777777" w:rsidR="004D2A3E" w:rsidRPr="00FB2B15" w:rsidRDefault="004D2A3E" w:rsidP="004D2A3E">
      <w:pPr>
        <w:pStyle w:val="ListParagraph"/>
        <w:spacing w:line="360" w:lineRule="auto"/>
        <w:ind w:firstLine="720"/>
        <w:jc w:val="both"/>
        <w:rPr>
          <w:rFonts w:ascii="Georgia" w:hAnsi="Georgia"/>
          <w:sz w:val="22"/>
          <w:szCs w:val="22"/>
          <w:lang w:val="en-US"/>
        </w:rPr>
      </w:pPr>
      <w:r w:rsidRPr="00FB2B15">
        <w:rPr>
          <w:rFonts w:ascii="Georgia" w:hAnsi="Georgia"/>
          <w:sz w:val="22"/>
          <w:szCs w:val="22"/>
          <w:lang w:val="en-US"/>
        </w:rPr>
        <w:t>Private Bag 3072</w:t>
      </w:r>
    </w:p>
    <w:p w14:paraId="542CB6C7" w14:textId="77777777" w:rsidR="004D2A3E" w:rsidRPr="00FB2B15" w:rsidRDefault="004D2A3E" w:rsidP="004D2A3E">
      <w:pPr>
        <w:pStyle w:val="ListParagraph"/>
        <w:spacing w:line="360" w:lineRule="auto"/>
        <w:ind w:firstLine="720"/>
        <w:jc w:val="both"/>
        <w:rPr>
          <w:rFonts w:ascii="Georgia" w:hAnsi="Georgia"/>
          <w:sz w:val="22"/>
          <w:szCs w:val="22"/>
          <w:lang w:val="en-US"/>
        </w:rPr>
      </w:pPr>
      <w:r w:rsidRPr="00FB2B15">
        <w:rPr>
          <w:rFonts w:ascii="Georgia" w:hAnsi="Georgia"/>
          <w:sz w:val="22"/>
          <w:szCs w:val="22"/>
          <w:lang w:val="en-US"/>
        </w:rPr>
        <w:t>Hamilton 3240</w:t>
      </w:r>
    </w:p>
    <w:p w14:paraId="526CE614" w14:textId="166C024D" w:rsidR="004D2A3E" w:rsidRPr="00FB2B15" w:rsidRDefault="004D2A3E" w:rsidP="004D2A3E">
      <w:pPr>
        <w:pStyle w:val="ListParagraph"/>
        <w:spacing w:line="360" w:lineRule="auto"/>
        <w:ind w:firstLine="720"/>
        <w:jc w:val="both"/>
        <w:rPr>
          <w:rFonts w:ascii="Georgia" w:hAnsi="Georgia"/>
          <w:sz w:val="22"/>
          <w:szCs w:val="22"/>
          <w:lang w:val="en-US"/>
        </w:rPr>
      </w:pPr>
      <w:r w:rsidRPr="00FB2B15">
        <w:rPr>
          <w:rFonts w:ascii="Georgia" w:hAnsi="Georgia"/>
          <w:sz w:val="22"/>
          <w:szCs w:val="22"/>
          <w:lang w:val="en-US"/>
        </w:rPr>
        <w:t xml:space="preserve">Subject Line: </w:t>
      </w:r>
      <w:r w:rsidR="00F95F65">
        <w:rPr>
          <w:rFonts w:ascii="Georgia" w:hAnsi="Georgia"/>
          <w:sz w:val="22"/>
          <w:szCs w:val="22"/>
          <w:lang w:val="en-US"/>
        </w:rPr>
        <w:t>Tiritiri Matangi</w:t>
      </w:r>
      <w:r w:rsidRPr="00FB2B15">
        <w:rPr>
          <w:rFonts w:ascii="Georgia" w:hAnsi="Georgia"/>
          <w:sz w:val="22"/>
          <w:szCs w:val="22"/>
          <w:lang w:val="en-US"/>
        </w:rPr>
        <w:t xml:space="preserve"> Island – Request for Proposals</w:t>
      </w:r>
    </w:p>
    <w:p w14:paraId="36C37BC9" w14:textId="77777777" w:rsidR="004D2A3E" w:rsidRDefault="004D2A3E" w:rsidP="004D2A3E">
      <w:pPr>
        <w:pStyle w:val="ListParagraph"/>
        <w:spacing w:line="360" w:lineRule="auto"/>
        <w:ind w:firstLine="720"/>
        <w:jc w:val="both"/>
        <w:rPr>
          <w:rFonts w:ascii="Georgia" w:hAnsi="Georgia"/>
          <w:sz w:val="22"/>
          <w:szCs w:val="22"/>
          <w:lang w:val="en-US"/>
        </w:rPr>
      </w:pPr>
      <w:r w:rsidRPr="00FB2B15">
        <w:rPr>
          <w:rFonts w:ascii="Georgia" w:hAnsi="Georgia"/>
          <w:sz w:val="22"/>
          <w:szCs w:val="22"/>
          <w:lang w:val="en-US"/>
        </w:rPr>
        <w:t xml:space="preserve">Email: </w:t>
      </w:r>
      <w:hyperlink r:id="rId14" w:history="1">
        <w:r w:rsidRPr="00FB2B15">
          <w:rPr>
            <w:rStyle w:val="Hyperlink"/>
            <w:rFonts w:ascii="Georgia" w:hAnsi="Georgia"/>
            <w:sz w:val="22"/>
            <w:szCs w:val="22"/>
            <w:lang w:val="en-US"/>
          </w:rPr>
          <w:t>permissionshamilton@doc.govt.nz</w:t>
        </w:r>
      </w:hyperlink>
    </w:p>
    <w:p w14:paraId="0470A4CA" w14:textId="77777777" w:rsidR="004D2A3E" w:rsidRPr="00FB2B15" w:rsidRDefault="004D2A3E" w:rsidP="004D2A3E">
      <w:pPr>
        <w:pStyle w:val="BodyTextIndent2"/>
        <w:spacing w:after="0" w:line="360" w:lineRule="auto"/>
        <w:ind w:left="1440"/>
        <w:jc w:val="both"/>
        <w:rPr>
          <w:rFonts w:ascii="Georgia" w:hAnsi="Georgia"/>
        </w:rPr>
      </w:pPr>
    </w:p>
    <w:p w14:paraId="706E99E5" w14:textId="77777777" w:rsidR="004D2A3E" w:rsidRPr="00FB2B15" w:rsidRDefault="004D2A3E" w:rsidP="004D2A3E">
      <w:pPr>
        <w:pStyle w:val="ListParagraph"/>
        <w:numPr>
          <w:ilvl w:val="1"/>
          <w:numId w:val="1"/>
        </w:numPr>
        <w:pBdr>
          <w:bottom w:val="single" w:sz="6" w:space="1" w:color="auto"/>
        </w:pBdr>
        <w:spacing w:line="360" w:lineRule="auto"/>
        <w:jc w:val="both"/>
        <w:rPr>
          <w:rFonts w:ascii="Georgia" w:hAnsi="Georgia"/>
          <w:sz w:val="26"/>
          <w:szCs w:val="26"/>
        </w:rPr>
      </w:pPr>
      <w:r>
        <w:rPr>
          <w:rFonts w:ascii="Georgia" w:hAnsi="Georgia"/>
          <w:sz w:val="26"/>
          <w:szCs w:val="26"/>
        </w:rPr>
        <w:t>Definitions</w:t>
      </w:r>
    </w:p>
    <w:p w14:paraId="5E12CF17" w14:textId="77777777" w:rsidR="004D2A3E" w:rsidRPr="00FB2B15" w:rsidRDefault="004D2A3E" w:rsidP="004D2A3E">
      <w:pPr>
        <w:pStyle w:val="ListParagraph"/>
        <w:spacing w:line="360" w:lineRule="auto"/>
        <w:jc w:val="both"/>
        <w:rPr>
          <w:rFonts w:ascii="Georgia" w:hAnsi="Georgia"/>
          <w:sz w:val="22"/>
          <w:szCs w:val="22"/>
          <w:lang w:val="en-NZ"/>
        </w:rPr>
      </w:pPr>
    </w:p>
    <w:p w14:paraId="129F8A96" w14:textId="12555994" w:rsidR="004D2A3E" w:rsidRPr="000C60AB" w:rsidRDefault="004D2A3E" w:rsidP="004D2A3E">
      <w:pPr>
        <w:pStyle w:val="BodyTextIndent2"/>
        <w:spacing w:after="0" w:line="360" w:lineRule="auto"/>
        <w:ind w:left="1440"/>
        <w:jc w:val="both"/>
        <w:rPr>
          <w:rFonts w:ascii="Georgia" w:hAnsi="Georgia"/>
        </w:rPr>
      </w:pPr>
      <w:r>
        <w:rPr>
          <w:rFonts w:ascii="Georgia" w:hAnsi="Georgia"/>
        </w:rPr>
        <w:t>“</w:t>
      </w:r>
      <w:r>
        <w:rPr>
          <w:rFonts w:ascii="Georgia" w:hAnsi="Georgia"/>
          <w:b/>
        </w:rPr>
        <w:t>Application</w:t>
      </w:r>
      <w:r>
        <w:rPr>
          <w:rFonts w:ascii="Georgia" w:hAnsi="Georgia"/>
        </w:rPr>
        <w:t xml:space="preserve">” means an application in the form set out in </w:t>
      </w:r>
      <w:r w:rsidR="005831DF">
        <w:rPr>
          <w:rFonts w:ascii="Georgia" w:hAnsi="Georgia"/>
        </w:rPr>
        <w:t>A</w:t>
      </w:r>
      <w:r>
        <w:rPr>
          <w:rFonts w:ascii="Georgia" w:hAnsi="Georgia"/>
        </w:rPr>
        <w:t xml:space="preserve">ppendix </w:t>
      </w:r>
      <w:r w:rsidR="005831DF">
        <w:rPr>
          <w:rFonts w:ascii="Georgia" w:hAnsi="Georgia"/>
        </w:rPr>
        <w:t>T</w:t>
      </w:r>
      <w:r>
        <w:rPr>
          <w:rFonts w:ascii="Georgia" w:hAnsi="Georgia"/>
        </w:rPr>
        <w:t>wo.</w:t>
      </w:r>
    </w:p>
    <w:p w14:paraId="0D945F2F" w14:textId="77777777" w:rsidR="004D2A3E" w:rsidRDefault="004D2A3E" w:rsidP="004D2A3E">
      <w:pPr>
        <w:pStyle w:val="BodyTextIndent2"/>
        <w:spacing w:after="0" w:line="360" w:lineRule="auto"/>
        <w:ind w:left="1440"/>
        <w:jc w:val="both"/>
        <w:rPr>
          <w:rFonts w:ascii="Georgia" w:hAnsi="Georgia"/>
          <w:b/>
        </w:rPr>
      </w:pPr>
    </w:p>
    <w:p w14:paraId="10143484" w14:textId="77777777" w:rsidR="004D2A3E" w:rsidRPr="000C60AB" w:rsidRDefault="004D2A3E" w:rsidP="004D2A3E">
      <w:pPr>
        <w:pStyle w:val="BodyTextIndent2"/>
        <w:spacing w:after="0" w:line="360" w:lineRule="auto"/>
        <w:ind w:left="1440"/>
        <w:jc w:val="both"/>
        <w:rPr>
          <w:rFonts w:ascii="Georgia" w:hAnsi="Georgia"/>
        </w:rPr>
      </w:pPr>
      <w:r>
        <w:rPr>
          <w:rFonts w:ascii="Georgia" w:hAnsi="Georgia"/>
          <w:b/>
        </w:rPr>
        <w:t xml:space="preserve">“Confidential Information” </w:t>
      </w:r>
      <w:r>
        <w:rPr>
          <w:rFonts w:ascii="Georgia" w:hAnsi="Georgia"/>
        </w:rPr>
        <w:t xml:space="preserve">is </w:t>
      </w:r>
      <w:r w:rsidRPr="00D807B0">
        <w:rPr>
          <w:rFonts w:ascii="Georgia" w:hAnsi="Georgia"/>
        </w:rPr>
        <w:t>i</w:t>
      </w:r>
      <w:r w:rsidRPr="000C60AB">
        <w:rPr>
          <w:rFonts w:ascii="Georgia" w:hAnsi="Georgia"/>
        </w:rPr>
        <w:t>nformation that:</w:t>
      </w:r>
    </w:p>
    <w:p w14:paraId="722F6665" w14:textId="77777777" w:rsidR="004D2A3E" w:rsidRPr="000C60AB" w:rsidRDefault="004D2A3E" w:rsidP="00465C5B">
      <w:pPr>
        <w:pStyle w:val="BodyTextIndent2"/>
        <w:numPr>
          <w:ilvl w:val="0"/>
          <w:numId w:val="7"/>
        </w:numPr>
        <w:spacing w:after="0" w:line="360" w:lineRule="auto"/>
        <w:ind w:left="1843"/>
        <w:jc w:val="both"/>
        <w:rPr>
          <w:rFonts w:ascii="Georgia" w:hAnsi="Georgia"/>
        </w:rPr>
      </w:pPr>
      <w:r w:rsidRPr="000C60AB">
        <w:rPr>
          <w:rFonts w:ascii="Georgia" w:hAnsi="Georgia"/>
        </w:rPr>
        <w:t>is by its nature confidential</w:t>
      </w:r>
      <w:r>
        <w:rPr>
          <w:rFonts w:ascii="Georgia" w:hAnsi="Georgia"/>
        </w:rPr>
        <w:t xml:space="preserve"> (including culturally sensitive information)</w:t>
      </w:r>
    </w:p>
    <w:p w14:paraId="1F78249C" w14:textId="77777777" w:rsidR="004D2A3E" w:rsidRPr="000C60AB" w:rsidRDefault="004D2A3E" w:rsidP="00465C5B">
      <w:pPr>
        <w:pStyle w:val="BodyTextIndent2"/>
        <w:numPr>
          <w:ilvl w:val="0"/>
          <w:numId w:val="7"/>
        </w:numPr>
        <w:spacing w:after="0" w:line="360" w:lineRule="auto"/>
        <w:ind w:left="1843"/>
        <w:jc w:val="both"/>
        <w:rPr>
          <w:rFonts w:ascii="Georgia" w:hAnsi="Georgia"/>
        </w:rPr>
      </w:pPr>
      <w:r w:rsidRPr="000C60AB">
        <w:rPr>
          <w:rFonts w:ascii="Georgia" w:hAnsi="Georgia"/>
        </w:rPr>
        <w:t xml:space="preserve">is marked by either the </w:t>
      </w:r>
      <w:r>
        <w:rPr>
          <w:rFonts w:ascii="Georgia" w:hAnsi="Georgia"/>
        </w:rPr>
        <w:t>Minister</w:t>
      </w:r>
      <w:r w:rsidRPr="000C60AB">
        <w:rPr>
          <w:rFonts w:ascii="Georgia" w:hAnsi="Georgia"/>
        </w:rPr>
        <w:t xml:space="preserve"> or a Respondent as ‘confidential’, ‘commercially sensitive’, ‘sensitive’, ‘in confidence’, ‘top secret’, ‘secret’, classified’ and/or ‘restricted’</w:t>
      </w:r>
    </w:p>
    <w:p w14:paraId="5F212825" w14:textId="77777777" w:rsidR="004D2A3E" w:rsidRPr="000C60AB" w:rsidRDefault="004D2A3E" w:rsidP="00465C5B">
      <w:pPr>
        <w:pStyle w:val="BodyTextIndent2"/>
        <w:numPr>
          <w:ilvl w:val="0"/>
          <w:numId w:val="7"/>
        </w:numPr>
        <w:spacing w:after="0" w:line="360" w:lineRule="auto"/>
        <w:ind w:left="1843"/>
        <w:jc w:val="both"/>
        <w:rPr>
          <w:rFonts w:ascii="Georgia" w:hAnsi="Georgia"/>
        </w:rPr>
      </w:pPr>
      <w:r w:rsidRPr="000C60AB">
        <w:rPr>
          <w:rFonts w:ascii="Georgia" w:hAnsi="Georgia"/>
        </w:rPr>
        <w:t xml:space="preserve">is provided by the </w:t>
      </w:r>
      <w:r>
        <w:rPr>
          <w:rFonts w:ascii="Georgia" w:hAnsi="Georgia"/>
        </w:rPr>
        <w:t>Minister</w:t>
      </w:r>
      <w:r w:rsidRPr="000C60AB">
        <w:rPr>
          <w:rFonts w:ascii="Georgia" w:hAnsi="Georgia"/>
        </w:rPr>
        <w:t>, a Respondent, or a third party in confidence</w:t>
      </w:r>
    </w:p>
    <w:p w14:paraId="160E0B7B" w14:textId="77777777" w:rsidR="004D2A3E" w:rsidRPr="000C60AB" w:rsidRDefault="004D2A3E" w:rsidP="00465C5B">
      <w:pPr>
        <w:pStyle w:val="BodyTextIndent2"/>
        <w:numPr>
          <w:ilvl w:val="0"/>
          <w:numId w:val="7"/>
        </w:numPr>
        <w:spacing w:after="0" w:line="360" w:lineRule="auto"/>
        <w:ind w:left="1843"/>
        <w:jc w:val="both"/>
        <w:rPr>
          <w:rFonts w:ascii="Georgia" w:hAnsi="Georgia"/>
        </w:rPr>
      </w:pPr>
      <w:r w:rsidRPr="000C60AB">
        <w:rPr>
          <w:rFonts w:ascii="Georgia" w:hAnsi="Georgia"/>
        </w:rPr>
        <w:t xml:space="preserve">the </w:t>
      </w:r>
      <w:r>
        <w:rPr>
          <w:rFonts w:ascii="Georgia" w:hAnsi="Georgia"/>
        </w:rPr>
        <w:t xml:space="preserve">Minister </w:t>
      </w:r>
      <w:r w:rsidRPr="000C60AB">
        <w:rPr>
          <w:rFonts w:ascii="Georgia" w:hAnsi="Georgia"/>
        </w:rPr>
        <w:t>or a Respondent knows, or ought to know, is confidential.</w:t>
      </w:r>
    </w:p>
    <w:p w14:paraId="33DB20B6" w14:textId="77777777" w:rsidR="004D2A3E" w:rsidRDefault="004D2A3E" w:rsidP="004D2A3E">
      <w:pPr>
        <w:pStyle w:val="BodyTextIndent2"/>
        <w:spacing w:after="0" w:line="360" w:lineRule="auto"/>
        <w:ind w:left="1440"/>
        <w:jc w:val="both"/>
        <w:rPr>
          <w:rFonts w:ascii="Georgia" w:hAnsi="Georgia"/>
        </w:rPr>
      </w:pPr>
    </w:p>
    <w:p w14:paraId="7882B457" w14:textId="77777777" w:rsidR="004D2A3E" w:rsidRPr="000C60AB" w:rsidRDefault="004D2A3E" w:rsidP="004D2A3E">
      <w:pPr>
        <w:pStyle w:val="BodyTextIndent2"/>
        <w:spacing w:after="0" w:line="360" w:lineRule="auto"/>
        <w:ind w:left="1440"/>
        <w:jc w:val="both"/>
        <w:rPr>
          <w:rFonts w:ascii="Georgia" w:hAnsi="Georgia"/>
        </w:rPr>
      </w:pPr>
      <w:r w:rsidRPr="000C60AB">
        <w:rPr>
          <w:rFonts w:ascii="Georgia" w:hAnsi="Georgia"/>
        </w:rPr>
        <w:t xml:space="preserve">Confidential information does not cover information that is in the public domain through no fault of either the </w:t>
      </w:r>
      <w:r>
        <w:rPr>
          <w:rFonts w:ascii="Georgia" w:hAnsi="Georgia"/>
        </w:rPr>
        <w:t>Minister</w:t>
      </w:r>
      <w:r w:rsidRPr="000C60AB">
        <w:rPr>
          <w:rFonts w:ascii="Georgia" w:hAnsi="Georgia"/>
        </w:rPr>
        <w:t xml:space="preserve"> or a Respondent.</w:t>
      </w:r>
    </w:p>
    <w:p w14:paraId="494D5FB9" w14:textId="77777777" w:rsidR="004D2A3E" w:rsidRDefault="004D2A3E" w:rsidP="004D2A3E">
      <w:pPr>
        <w:pStyle w:val="BodyTextIndent2"/>
        <w:spacing w:after="0" w:line="360" w:lineRule="auto"/>
        <w:ind w:left="1440"/>
        <w:jc w:val="both"/>
        <w:rPr>
          <w:rFonts w:ascii="Georgia" w:hAnsi="Georgia"/>
        </w:rPr>
      </w:pPr>
    </w:p>
    <w:p w14:paraId="385E0843" w14:textId="77777777" w:rsidR="004D2A3E" w:rsidRDefault="004D2A3E" w:rsidP="004D2A3E">
      <w:pPr>
        <w:pStyle w:val="BodyTextIndent2"/>
        <w:spacing w:after="0" w:line="360" w:lineRule="auto"/>
        <w:ind w:left="1440"/>
        <w:jc w:val="both"/>
        <w:rPr>
          <w:rFonts w:ascii="Georgia" w:hAnsi="Georgia"/>
        </w:rPr>
      </w:pPr>
      <w:r>
        <w:rPr>
          <w:rFonts w:ascii="Georgia" w:hAnsi="Georgia"/>
        </w:rPr>
        <w:t>“</w:t>
      </w:r>
      <w:r w:rsidRPr="000C60AB">
        <w:rPr>
          <w:rFonts w:ascii="Georgia" w:hAnsi="Georgia"/>
          <w:b/>
        </w:rPr>
        <w:t>Proposal</w:t>
      </w:r>
      <w:r>
        <w:rPr>
          <w:rFonts w:ascii="Georgia" w:hAnsi="Georgia"/>
        </w:rPr>
        <w:t>” means a proposal submitted in accordance with the RFP process</w:t>
      </w:r>
      <w:r w:rsidRPr="003D083E">
        <w:rPr>
          <w:rFonts w:ascii="Georgia" w:hAnsi="Georgia"/>
        </w:rPr>
        <w:t>.</w:t>
      </w:r>
    </w:p>
    <w:p w14:paraId="0A6FB3D5" w14:textId="77777777" w:rsidR="004D2A3E" w:rsidRDefault="004D2A3E" w:rsidP="004D2A3E">
      <w:pPr>
        <w:pStyle w:val="BodyTextIndent2"/>
        <w:spacing w:after="0" w:line="360" w:lineRule="auto"/>
        <w:ind w:left="1440"/>
        <w:jc w:val="both"/>
        <w:rPr>
          <w:rFonts w:ascii="Georgia" w:hAnsi="Georgia"/>
        </w:rPr>
      </w:pPr>
    </w:p>
    <w:p w14:paraId="7A529C69" w14:textId="77777777" w:rsidR="004D2A3E" w:rsidRPr="00C57744" w:rsidRDefault="004D2A3E" w:rsidP="004D2A3E">
      <w:pPr>
        <w:pStyle w:val="BodyTextIndent2"/>
        <w:spacing w:after="0" w:line="360" w:lineRule="auto"/>
        <w:ind w:left="1440"/>
        <w:jc w:val="both"/>
        <w:rPr>
          <w:rFonts w:ascii="Georgia" w:hAnsi="Georgia"/>
        </w:rPr>
      </w:pPr>
      <w:r>
        <w:rPr>
          <w:rFonts w:ascii="Georgia" w:hAnsi="Georgia"/>
          <w:b/>
        </w:rPr>
        <w:t xml:space="preserve">“Proposal Documents” </w:t>
      </w:r>
      <w:r>
        <w:rPr>
          <w:rFonts w:ascii="Georgia" w:hAnsi="Georgia"/>
        </w:rPr>
        <w:t>means all documents submitted in support of a Proposal.</w:t>
      </w:r>
    </w:p>
    <w:p w14:paraId="4E476486" w14:textId="77777777" w:rsidR="004D2A3E" w:rsidRDefault="004D2A3E" w:rsidP="004D2A3E">
      <w:pPr>
        <w:pStyle w:val="BodyTextIndent2"/>
        <w:spacing w:after="0" w:line="360" w:lineRule="auto"/>
        <w:ind w:left="1440"/>
        <w:jc w:val="both"/>
        <w:rPr>
          <w:rFonts w:ascii="Georgia" w:hAnsi="Georgia"/>
        </w:rPr>
      </w:pPr>
    </w:p>
    <w:p w14:paraId="23E8569A" w14:textId="77777777" w:rsidR="004D2A3E" w:rsidRDefault="004D2A3E" w:rsidP="004D2A3E">
      <w:pPr>
        <w:pStyle w:val="BodyTextIndent2"/>
        <w:spacing w:after="0" w:line="360" w:lineRule="auto"/>
        <w:ind w:left="1440"/>
        <w:jc w:val="both"/>
        <w:rPr>
          <w:rFonts w:ascii="Georgia" w:hAnsi="Georgia"/>
        </w:rPr>
      </w:pPr>
      <w:r>
        <w:rPr>
          <w:rFonts w:ascii="Georgia" w:hAnsi="Georgia"/>
          <w:b/>
        </w:rPr>
        <w:t xml:space="preserve">“Respondent” </w:t>
      </w:r>
      <w:r>
        <w:rPr>
          <w:rFonts w:ascii="Georgia" w:hAnsi="Georgia"/>
        </w:rPr>
        <w:t xml:space="preserve">means a person who submits a Proposal. </w:t>
      </w:r>
      <w:r w:rsidRPr="000C60AB">
        <w:rPr>
          <w:rFonts w:ascii="Georgia" w:hAnsi="Georgia"/>
        </w:rPr>
        <w:t xml:space="preserve">The term Respondent includes </w:t>
      </w:r>
      <w:r>
        <w:rPr>
          <w:rFonts w:ascii="Georgia" w:hAnsi="Georgia"/>
        </w:rPr>
        <w:t xml:space="preserve">the individual submitting the proposal and any entity or group on whose behalf it is submitted, together with </w:t>
      </w:r>
      <w:r w:rsidRPr="000C60AB">
        <w:rPr>
          <w:rFonts w:ascii="Georgia" w:hAnsi="Georgia"/>
        </w:rPr>
        <w:t xml:space="preserve">its officers, employees, contractors, consultants, </w:t>
      </w:r>
      <w:proofErr w:type="gramStart"/>
      <w:r w:rsidRPr="000C60AB">
        <w:rPr>
          <w:rFonts w:ascii="Georgia" w:hAnsi="Georgia"/>
        </w:rPr>
        <w:t>agents</w:t>
      </w:r>
      <w:proofErr w:type="gramEnd"/>
      <w:r w:rsidRPr="000C60AB">
        <w:rPr>
          <w:rFonts w:ascii="Georgia" w:hAnsi="Georgia"/>
        </w:rPr>
        <w:t xml:space="preserve"> and </w:t>
      </w:r>
      <w:r>
        <w:rPr>
          <w:rFonts w:ascii="Georgia" w:hAnsi="Georgia"/>
        </w:rPr>
        <w:t>other nominated contact persons</w:t>
      </w:r>
      <w:r w:rsidRPr="000C60AB">
        <w:rPr>
          <w:rFonts w:ascii="Georgia" w:hAnsi="Georgia"/>
        </w:rPr>
        <w:t xml:space="preserve">. </w:t>
      </w:r>
    </w:p>
    <w:p w14:paraId="234F1755" w14:textId="77777777" w:rsidR="004D2A3E" w:rsidRDefault="004D2A3E" w:rsidP="004D2A3E">
      <w:pPr>
        <w:pStyle w:val="BodyTextIndent2"/>
        <w:spacing w:after="0" w:line="360" w:lineRule="auto"/>
        <w:ind w:left="1440"/>
        <w:jc w:val="both"/>
        <w:rPr>
          <w:rFonts w:ascii="Georgia" w:hAnsi="Georgia"/>
          <w:b/>
        </w:rPr>
      </w:pPr>
    </w:p>
    <w:p w14:paraId="2C3ED300" w14:textId="77777777" w:rsidR="004D2A3E" w:rsidRPr="00C57744" w:rsidRDefault="004D2A3E" w:rsidP="004D2A3E">
      <w:pPr>
        <w:pStyle w:val="BodyTextIndent2"/>
        <w:spacing w:after="0" w:line="360" w:lineRule="auto"/>
        <w:ind w:left="1440"/>
        <w:jc w:val="both"/>
        <w:rPr>
          <w:rFonts w:ascii="Georgia" w:hAnsi="Georgia"/>
        </w:rPr>
      </w:pPr>
      <w:r>
        <w:rPr>
          <w:rFonts w:ascii="Georgia" w:hAnsi="Georgia"/>
          <w:b/>
        </w:rPr>
        <w:t xml:space="preserve">“RFP Documents” </w:t>
      </w:r>
      <w:r>
        <w:rPr>
          <w:rFonts w:ascii="Georgia" w:hAnsi="Georgia"/>
        </w:rPr>
        <w:t>mean all documents that form part of this Request for Proposals, including the appendices, schedules and attachments and any Notices of Amendment.</w:t>
      </w:r>
    </w:p>
    <w:p w14:paraId="0131668B" w14:textId="77777777" w:rsidR="004D2A3E" w:rsidRDefault="004D2A3E" w:rsidP="004D2A3E">
      <w:pPr>
        <w:pStyle w:val="BodyTextIndent2"/>
        <w:spacing w:after="0" w:line="360" w:lineRule="auto"/>
        <w:ind w:left="1440"/>
        <w:jc w:val="both"/>
        <w:rPr>
          <w:rFonts w:ascii="Georgia" w:hAnsi="Georgia"/>
        </w:rPr>
      </w:pPr>
    </w:p>
    <w:p w14:paraId="5F37972B" w14:textId="1167EF1E" w:rsidR="004D2A3E" w:rsidRDefault="004D2A3E" w:rsidP="004D2A3E">
      <w:pPr>
        <w:pStyle w:val="BodyTextIndent2"/>
        <w:spacing w:after="0" w:line="360" w:lineRule="auto"/>
        <w:ind w:left="1440"/>
        <w:jc w:val="both"/>
        <w:rPr>
          <w:rFonts w:ascii="Georgia" w:hAnsi="Georgia"/>
        </w:rPr>
      </w:pPr>
      <w:r w:rsidRPr="00FD198F">
        <w:rPr>
          <w:rFonts w:ascii="Georgia" w:hAnsi="Georgia"/>
          <w:b/>
        </w:rPr>
        <w:t xml:space="preserve">“RFP Period” </w:t>
      </w:r>
      <w:r w:rsidRPr="00FD198F">
        <w:rPr>
          <w:rFonts w:ascii="Georgia" w:hAnsi="Georgia"/>
        </w:rPr>
        <w:t xml:space="preserve">means the period from 9:00am </w:t>
      </w:r>
      <w:r w:rsidR="000C1AF3" w:rsidRPr="00FD198F">
        <w:rPr>
          <w:rFonts w:ascii="Georgia" w:hAnsi="Georgia"/>
        </w:rPr>
        <w:t>Friday</w:t>
      </w:r>
      <w:r w:rsidRPr="00FD198F">
        <w:rPr>
          <w:rFonts w:ascii="Georgia" w:hAnsi="Georgia"/>
        </w:rPr>
        <w:t xml:space="preserve"> </w:t>
      </w:r>
      <w:r w:rsidR="000C1AF3" w:rsidRPr="00FD198F">
        <w:rPr>
          <w:rFonts w:ascii="Georgia" w:hAnsi="Georgia"/>
        </w:rPr>
        <w:t xml:space="preserve">20 August </w:t>
      </w:r>
      <w:r w:rsidRPr="00FD198F">
        <w:rPr>
          <w:rFonts w:ascii="Georgia" w:hAnsi="Georgia"/>
        </w:rPr>
        <w:t>20</w:t>
      </w:r>
      <w:r w:rsidR="006E2975" w:rsidRPr="00FD198F">
        <w:rPr>
          <w:rFonts w:ascii="Georgia" w:hAnsi="Georgia"/>
        </w:rPr>
        <w:t>2</w:t>
      </w:r>
      <w:r w:rsidRPr="00FD198F">
        <w:rPr>
          <w:rFonts w:ascii="Georgia" w:hAnsi="Georgia"/>
        </w:rPr>
        <w:t xml:space="preserve">1 to 5:00pm </w:t>
      </w:r>
      <w:r w:rsidR="00FD198F" w:rsidRPr="00FD198F">
        <w:rPr>
          <w:rFonts w:ascii="Georgia" w:hAnsi="Georgia"/>
        </w:rPr>
        <w:t>Friday</w:t>
      </w:r>
      <w:r w:rsidRPr="00FD198F">
        <w:rPr>
          <w:rFonts w:ascii="Georgia" w:hAnsi="Georgia"/>
        </w:rPr>
        <w:t xml:space="preserve"> </w:t>
      </w:r>
      <w:r w:rsidR="00FD198F" w:rsidRPr="00FD198F">
        <w:rPr>
          <w:rFonts w:ascii="Georgia" w:hAnsi="Georgia"/>
        </w:rPr>
        <w:t>1 October</w:t>
      </w:r>
      <w:r w:rsidR="006E2975" w:rsidRPr="00FD198F">
        <w:rPr>
          <w:rFonts w:ascii="Georgia" w:hAnsi="Georgia"/>
        </w:rPr>
        <w:t xml:space="preserve"> </w:t>
      </w:r>
      <w:r w:rsidRPr="00FD198F">
        <w:rPr>
          <w:rFonts w:ascii="Georgia" w:hAnsi="Georgia"/>
        </w:rPr>
        <w:t>20</w:t>
      </w:r>
      <w:r w:rsidR="006E2975" w:rsidRPr="00FD198F">
        <w:rPr>
          <w:rFonts w:ascii="Georgia" w:hAnsi="Georgia"/>
        </w:rPr>
        <w:t>2</w:t>
      </w:r>
      <w:r w:rsidRPr="00FD198F">
        <w:rPr>
          <w:rFonts w:ascii="Georgia" w:hAnsi="Georgia"/>
        </w:rPr>
        <w:t>1.</w:t>
      </w:r>
    </w:p>
    <w:p w14:paraId="72AF410F" w14:textId="77777777" w:rsidR="004D2A3E" w:rsidRDefault="004D2A3E" w:rsidP="004D2A3E">
      <w:pPr>
        <w:pStyle w:val="BodyTextIndent2"/>
        <w:spacing w:after="0" w:line="360" w:lineRule="auto"/>
        <w:ind w:left="1440"/>
        <w:jc w:val="both"/>
        <w:rPr>
          <w:rFonts w:ascii="Georgia" w:hAnsi="Georgia"/>
        </w:rPr>
      </w:pPr>
    </w:p>
    <w:p w14:paraId="1E258113" w14:textId="77777777" w:rsidR="004D2A3E" w:rsidRPr="00FB2B15" w:rsidRDefault="004D2A3E" w:rsidP="004D2A3E">
      <w:pPr>
        <w:pStyle w:val="ListParagraph"/>
        <w:spacing w:line="360" w:lineRule="auto"/>
        <w:jc w:val="both"/>
        <w:rPr>
          <w:rFonts w:ascii="Georgia" w:hAnsi="Georgia"/>
          <w:sz w:val="22"/>
          <w:szCs w:val="22"/>
          <w:lang w:val="en-NZ"/>
        </w:rPr>
      </w:pPr>
    </w:p>
    <w:p w14:paraId="1FD56CE7" w14:textId="77777777" w:rsidR="004D2A3E" w:rsidRDefault="004D2A3E" w:rsidP="004D2A3E">
      <w:pPr>
        <w:spacing w:line="360" w:lineRule="auto"/>
        <w:jc w:val="both"/>
        <w:rPr>
          <w:rFonts w:ascii="Georgia" w:hAnsi="Georgia"/>
        </w:rPr>
      </w:pPr>
    </w:p>
    <w:p w14:paraId="59BF99D5" w14:textId="77777777" w:rsidR="004D2A3E" w:rsidRDefault="004D2A3E" w:rsidP="004D2A3E">
      <w:pPr>
        <w:spacing w:line="360" w:lineRule="auto"/>
        <w:jc w:val="both"/>
        <w:rPr>
          <w:rFonts w:ascii="Georgia" w:hAnsi="Georgia"/>
        </w:rPr>
      </w:pPr>
    </w:p>
    <w:p w14:paraId="267D57E6" w14:textId="77777777" w:rsidR="004D2A3E" w:rsidRDefault="004D2A3E" w:rsidP="004D2A3E">
      <w:pPr>
        <w:spacing w:line="360" w:lineRule="auto"/>
        <w:jc w:val="both"/>
        <w:rPr>
          <w:rFonts w:ascii="Georgia" w:hAnsi="Georgia"/>
        </w:rPr>
      </w:pPr>
    </w:p>
    <w:p w14:paraId="31A1CC07" w14:textId="77777777" w:rsidR="004D2A3E" w:rsidRDefault="004D2A3E" w:rsidP="004D2A3E">
      <w:pPr>
        <w:spacing w:line="360" w:lineRule="auto"/>
        <w:jc w:val="both"/>
        <w:rPr>
          <w:rFonts w:ascii="Georgia" w:hAnsi="Georgia"/>
        </w:rPr>
      </w:pPr>
    </w:p>
    <w:p w14:paraId="271CE83C" w14:textId="77777777" w:rsidR="004D2A3E" w:rsidRDefault="004D2A3E" w:rsidP="004D2A3E">
      <w:pPr>
        <w:spacing w:line="360" w:lineRule="auto"/>
        <w:jc w:val="both"/>
        <w:rPr>
          <w:rFonts w:ascii="Georgia" w:hAnsi="Georgia"/>
        </w:rPr>
      </w:pPr>
    </w:p>
    <w:p w14:paraId="1B060869" w14:textId="77777777" w:rsidR="004D2A3E" w:rsidRDefault="004D2A3E" w:rsidP="004D2A3E">
      <w:pPr>
        <w:spacing w:line="360" w:lineRule="auto"/>
        <w:jc w:val="both"/>
        <w:rPr>
          <w:rFonts w:ascii="Georgia" w:hAnsi="Georgia"/>
        </w:rPr>
      </w:pPr>
    </w:p>
    <w:p w14:paraId="517D69FA" w14:textId="77777777" w:rsidR="004D2A3E" w:rsidRDefault="004D2A3E" w:rsidP="004D2A3E">
      <w:pPr>
        <w:spacing w:line="360" w:lineRule="auto"/>
        <w:jc w:val="both"/>
        <w:rPr>
          <w:rFonts w:ascii="Georgia" w:hAnsi="Georgia"/>
        </w:rPr>
      </w:pPr>
    </w:p>
    <w:p w14:paraId="535780BF" w14:textId="77777777" w:rsidR="004D2A3E" w:rsidRDefault="004D2A3E" w:rsidP="004D2A3E">
      <w:pPr>
        <w:rPr>
          <w:rFonts w:ascii="Georgia" w:hAnsi="Georgia"/>
          <w:sz w:val="26"/>
          <w:szCs w:val="26"/>
          <w:u w:val="single"/>
        </w:rPr>
      </w:pPr>
      <w:r>
        <w:rPr>
          <w:rFonts w:ascii="Georgia" w:hAnsi="Georgia"/>
          <w:sz w:val="26"/>
          <w:szCs w:val="26"/>
          <w:u w:val="single"/>
        </w:rPr>
        <w:br w:type="page"/>
      </w:r>
    </w:p>
    <w:p w14:paraId="5EF312ED" w14:textId="77777777" w:rsidR="004D2A3E" w:rsidRPr="00FB2B15" w:rsidRDefault="004D2A3E" w:rsidP="004D2A3E">
      <w:pPr>
        <w:spacing w:after="0" w:line="360" w:lineRule="auto"/>
        <w:jc w:val="both"/>
        <w:rPr>
          <w:rFonts w:ascii="Georgia" w:hAnsi="Georgia"/>
          <w:sz w:val="26"/>
          <w:szCs w:val="26"/>
          <w:u w:val="single"/>
        </w:rPr>
      </w:pPr>
      <w:r w:rsidRPr="00FB2B15">
        <w:rPr>
          <w:rFonts w:ascii="Georgia" w:hAnsi="Georgia"/>
          <w:sz w:val="26"/>
          <w:szCs w:val="26"/>
          <w:u w:val="single"/>
        </w:rPr>
        <w:lastRenderedPageBreak/>
        <w:t>Appendix One</w:t>
      </w:r>
    </w:p>
    <w:p w14:paraId="2E29EB63" w14:textId="77777777" w:rsidR="004D2A3E" w:rsidRPr="00FB2B15" w:rsidRDefault="004D2A3E" w:rsidP="004D2A3E">
      <w:pPr>
        <w:spacing w:after="0" w:line="360" w:lineRule="auto"/>
        <w:jc w:val="both"/>
        <w:rPr>
          <w:rFonts w:ascii="Georgia" w:hAnsi="Georgia"/>
          <w:b/>
        </w:rPr>
      </w:pPr>
      <w:r w:rsidRPr="00FB2B15">
        <w:rPr>
          <w:rFonts w:ascii="Georgia" w:hAnsi="Georgia"/>
          <w:b/>
        </w:rPr>
        <w:t>INFORMATION SHEET</w:t>
      </w:r>
    </w:p>
    <w:p w14:paraId="1937EDEA" w14:textId="77777777" w:rsidR="004D2A3E" w:rsidRPr="00FB2B15" w:rsidRDefault="004D2A3E" w:rsidP="004D2A3E">
      <w:pPr>
        <w:spacing w:after="0" w:line="360" w:lineRule="auto"/>
        <w:jc w:val="both"/>
        <w:rPr>
          <w:rFonts w:ascii="Georgia" w:hAnsi="Georgia"/>
          <w:b/>
        </w:rPr>
      </w:pPr>
    </w:p>
    <w:p w14:paraId="11AEDF49" w14:textId="77777777" w:rsidR="004D2A3E" w:rsidRPr="00CE2487" w:rsidRDefault="004D2A3E" w:rsidP="00465C5B">
      <w:pPr>
        <w:numPr>
          <w:ilvl w:val="0"/>
          <w:numId w:val="8"/>
        </w:numPr>
        <w:tabs>
          <w:tab w:val="clear" w:pos="1080"/>
          <w:tab w:val="num" w:pos="426"/>
        </w:tabs>
        <w:spacing w:after="0" w:line="360" w:lineRule="auto"/>
        <w:ind w:left="0" w:firstLine="0"/>
        <w:jc w:val="both"/>
        <w:rPr>
          <w:rFonts w:ascii="Georgia" w:hAnsi="Georgia"/>
          <w:b/>
        </w:rPr>
      </w:pPr>
      <w:r w:rsidRPr="00CE2487">
        <w:rPr>
          <w:rFonts w:ascii="Georgia" w:hAnsi="Georgia"/>
          <w:b/>
        </w:rPr>
        <w:t xml:space="preserve">CLOSING DATE FOR ACCEPTANCE OF PROPOSALS </w:t>
      </w:r>
    </w:p>
    <w:p w14:paraId="7CB8AC9D" w14:textId="79E8BC4A" w:rsidR="004D2A3E" w:rsidRPr="00FB2B15" w:rsidRDefault="004D2A3E" w:rsidP="004D2A3E">
      <w:pPr>
        <w:spacing w:after="0" w:line="360" w:lineRule="auto"/>
        <w:ind w:firstLine="426"/>
        <w:jc w:val="both"/>
        <w:rPr>
          <w:rFonts w:ascii="Georgia" w:hAnsi="Georgia"/>
          <w:b/>
        </w:rPr>
      </w:pPr>
      <w:r w:rsidRPr="00FD198F">
        <w:rPr>
          <w:rFonts w:ascii="Georgia" w:hAnsi="Georgia"/>
          <w:b/>
        </w:rPr>
        <w:t xml:space="preserve">5:00PM, </w:t>
      </w:r>
      <w:r w:rsidR="00FD198F" w:rsidRPr="00FD198F">
        <w:rPr>
          <w:rFonts w:ascii="Georgia" w:hAnsi="Georgia"/>
          <w:b/>
        </w:rPr>
        <w:t>1 October</w:t>
      </w:r>
      <w:r w:rsidR="006E2975" w:rsidRPr="00FD198F">
        <w:rPr>
          <w:rFonts w:ascii="Georgia" w:hAnsi="Georgia"/>
          <w:b/>
        </w:rPr>
        <w:t xml:space="preserve"> </w:t>
      </w:r>
      <w:r w:rsidRPr="00FD198F">
        <w:rPr>
          <w:rFonts w:ascii="Georgia" w:hAnsi="Georgia"/>
          <w:b/>
        </w:rPr>
        <w:t>20</w:t>
      </w:r>
      <w:r w:rsidR="006E2975" w:rsidRPr="00FD198F">
        <w:rPr>
          <w:rFonts w:ascii="Georgia" w:hAnsi="Georgia"/>
          <w:b/>
        </w:rPr>
        <w:t>2</w:t>
      </w:r>
      <w:r w:rsidRPr="00FD198F">
        <w:rPr>
          <w:rFonts w:ascii="Georgia" w:hAnsi="Georgia"/>
          <w:b/>
        </w:rPr>
        <w:t>1</w:t>
      </w:r>
    </w:p>
    <w:p w14:paraId="53C2EC9C" w14:textId="77777777" w:rsidR="004D2A3E" w:rsidRPr="00FB2B15" w:rsidRDefault="004D2A3E" w:rsidP="004D2A3E">
      <w:pPr>
        <w:spacing w:after="0" w:line="360" w:lineRule="auto"/>
        <w:ind w:left="426"/>
        <w:jc w:val="both"/>
        <w:rPr>
          <w:rFonts w:ascii="Georgia" w:hAnsi="Georgia"/>
        </w:rPr>
      </w:pPr>
      <w:r w:rsidRPr="00FB2B15">
        <w:rPr>
          <w:rFonts w:ascii="Georgia" w:hAnsi="Georgia"/>
        </w:rPr>
        <w:t xml:space="preserve">Delivered to the Department of Conservation, </w:t>
      </w:r>
      <w:smartTag w:uri="urn:schemas-microsoft-com:office:smarttags" w:element="City">
        <w:smartTag w:uri="urn:schemas-microsoft-com:office:smarttags" w:element="place">
          <w:r w:rsidRPr="00FB2B15">
            <w:rPr>
              <w:rFonts w:ascii="Georgia" w:hAnsi="Georgia"/>
            </w:rPr>
            <w:t>Hamilton</w:t>
          </w:r>
        </w:smartTag>
      </w:smartTag>
      <w:r w:rsidRPr="00FB2B15">
        <w:rPr>
          <w:rFonts w:ascii="Georgia" w:hAnsi="Georgia"/>
        </w:rPr>
        <w:t xml:space="preserve"> Office, </w:t>
      </w:r>
    </w:p>
    <w:p w14:paraId="77FBF3F6" w14:textId="77777777" w:rsidR="004D2A3E" w:rsidRPr="00FB2B15" w:rsidRDefault="004D2A3E" w:rsidP="004D2A3E">
      <w:pPr>
        <w:spacing w:after="0" w:line="360" w:lineRule="auto"/>
        <w:ind w:left="426"/>
        <w:jc w:val="both"/>
        <w:rPr>
          <w:rFonts w:ascii="Georgia" w:hAnsi="Georgia"/>
        </w:rPr>
      </w:pPr>
      <w:r w:rsidRPr="00FB2B15">
        <w:rPr>
          <w:rFonts w:ascii="Georgia" w:hAnsi="Georgia"/>
        </w:rPr>
        <w:t xml:space="preserve">Level 4, </w:t>
      </w:r>
      <w:smartTag w:uri="urn:schemas-microsoft-com:office:smarttags" w:element="address">
        <w:smartTag w:uri="urn:schemas-microsoft-com:office:smarttags" w:element="Street">
          <w:r w:rsidRPr="00FB2B15">
            <w:rPr>
              <w:rFonts w:ascii="Georgia" w:hAnsi="Georgia"/>
            </w:rPr>
            <w:t>73 Rostrevor Street</w:t>
          </w:r>
        </w:smartTag>
      </w:smartTag>
      <w:r w:rsidRPr="00FB2B15">
        <w:rPr>
          <w:rFonts w:ascii="Georgia" w:hAnsi="Georgia"/>
        </w:rPr>
        <w:t xml:space="preserve">, </w:t>
      </w:r>
    </w:p>
    <w:p w14:paraId="17CB15A9" w14:textId="77777777" w:rsidR="004D2A3E" w:rsidRPr="00FB2B15" w:rsidRDefault="004D2A3E" w:rsidP="004D2A3E">
      <w:pPr>
        <w:spacing w:after="0" w:line="360" w:lineRule="auto"/>
        <w:ind w:left="426"/>
        <w:jc w:val="both"/>
        <w:rPr>
          <w:rFonts w:ascii="Georgia" w:hAnsi="Georgia"/>
        </w:rPr>
      </w:pPr>
      <w:r w:rsidRPr="00FB2B15">
        <w:rPr>
          <w:rFonts w:ascii="Georgia" w:hAnsi="Georgia"/>
        </w:rPr>
        <w:t xml:space="preserve">Private bag 3072, </w:t>
      </w:r>
    </w:p>
    <w:p w14:paraId="650AC072" w14:textId="77777777" w:rsidR="004D2A3E" w:rsidRPr="00FB2B15" w:rsidRDefault="004D2A3E" w:rsidP="004D2A3E">
      <w:pPr>
        <w:spacing w:after="0" w:line="360" w:lineRule="auto"/>
        <w:ind w:left="426"/>
        <w:jc w:val="both"/>
        <w:rPr>
          <w:rFonts w:ascii="Georgia" w:hAnsi="Georgia"/>
        </w:rPr>
      </w:pPr>
      <w:smartTag w:uri="urn:schemas-microsoft-com:office:smarttags" w:element="City">
        <w:smartTag w:uri="urn:schemas-microsoft-com:office:smarttags" w:element="place">
          <w:r w:rsidRPr="00FB2B15">
            <w:rPr>
              <w:rFonts w:ascii="Georgia" w:hAnsi="Georgia"/>
            </w:rPr>
            <w:t>Hamilton</w:t>
          </w:r>
        </w:smartTag>
      </w:smartTag>
      <w:r w:rsidRPr="00FB2B15">
        <w:rPr>
          <w:rFonts w:ascii="Georgia" w:hAnsi="Georgia"/>
        </w:rPr>
        <w:t xml:space="preserve"> 3240</w:t>
      </w:r>
    </w:p>
    <w:p w14:paraId="6885BD43" w14:textId="6D9B5A29" w:rsidR="004D2A3E" w:rsidRPr="00FB2B15" w:rsidRDefault="004D2A3E" w:rsidP="004D2A3E">
      <w:pPr>
        <w:spacing w:after="0" w:line="360" w:lineRule="auto"/>
        <w:ind w:left="426"/>
        <w:jc w:val="both"/>
        <w:rPr>
          <w:rFonts w:ascii="Georgia" w:hAnsi="Georgia"/>
        </w:rPr>
      </w:pPr>
      <w:r w:rsidRPr="00FB2B15">
        <w:rPr>
          <w:rFonts w:ascii="Georgia" w:hAnsi="Georgia"/>
        </w:rPr>
        <w:t xml:space="preserve">Attention: </w:t>
      </w:r>
      <w:r w:rsidR="00F95F65">
        <w:rPr>
          <w:rFonts w:ascii="Georgia" w:hAnsi="Georgia"/>
        </w:rPr>
        <w:t>Lynette Trewavas</w:t>
      </w:r>
      <w:r w:rsidRPr="00FB2B15">
        <w:rPr>
          <w:rFonts w:ascii="Georgia" w:hAnsi="Georgia"/>
        </w:rPr>
        <w:t>,</w:t>
      </w:r>
      <w:r w:rsidR="00F95F65">
        <w:rPr>
          <w:rFonts w:ascii="Georgia" w:hAnsi="Georgia"/>
        </w:rPr>
        <w:t xml:space="preserve"> Senior</w:t>
      </w:r>
      <w:r w:rsidRPr="00FB2B15">
        <w:rPr>
          <w:rFonts w:ascii="Georgia" w:hAnsi="Georgia"/>
        </w:rPr>
        <w:t xml:space="preserve"> Permissions Advisor – </w:t>
      </w:r>
      <w:r w:rsidR="00F95F65">
        <w:rPr>
          <w:rFonts w:ascii="Georgia" w:hAnsi="Georgia"/>
        </w:rPr>
        <w:t xml:space="preserve">Tiritiri Matangi </w:t>
      </w:r>
      <w:r w:rsidR="008D7F3D">
        <w:rPr>
          <w:rFonts w:ascii="Georgia" w:hAnsi="Georgia"/>
        </w:rPr>
        <w:t xml:space="preserve">Island </w:t>
      </w:r>
      <w:r w:rsidR="00092BF4">
        <w:rPr>
          <w:rFonts w:ascii="Georgia" w:hAnsi="Georgia"/>
        </w:rPr>
        <w:t>Ferry Service</w:t>
      </w:r>
      <w:r w:rsidRPr="00FB2B15">
        <w:rPr>
          <w:rFonts w:ascii="Georgia" w:hAnsi="Georgia"/>
        </w:rPr>
        <w:t xml:space="preserve"> – Request for </w:t>
      </w:r>
      <w:r>
        <w:rPr>
          <w:rFonts w:ascii="Georgia" w:hAnsi="Georgia"/>
        </w:rPr>
        <w:t>Proposal</w:t>
      </w:r>
      <w:r w:rsidRPr="00FB2B15">
        <w:rPr>
          <w:rFonts w:ascii="Georgia" w:hAnsi="Georgia"/>
        </w:rPr>
        <w:t>s</w:t>
      </w:r>
    </w:p>
    <w:p w14:paraId="6DBAAA19" w14:textId="77777777" w:rsidR="004D2A3E" w:rsidRPr="00FB2B15" w:rsidRDefault="004D2A3E" w:rsidP="004D2A3E">
      <w:pPr>
        <w:spacing w:after="0" w:line="360" w:lineRule="auto"/>
        <w:jc w:val="both"/>
        <w:rPr>
          <w:rFonts w:ascii="Georgia" w:hAnsi="Georgia"/>
        </w:rPr>
      </w:pPr>
    </w:p>
    <w:p w14:paraId="2D1C7D77" w14:textId="77777777" w:rsidR="004D2A3E" w:rsidRPr="00FB2B15" w:rsidRDefault="004D2A3E" w:rsidP="004D2A3E">
      <w:pPr>
        <w:spacing w:after="0" w:line="360" w:lineRule="auto"/>
        <w:ind w:left="426"/>
        <w:jc w:val="both"/>
        <w:rPr>
          <w:rFonts w:ascii="Georgia" w:hAnsi="Georgia"/>
          <w:b/>
        </w:rPr>
      </w:pPr>
      <w:r w:rsidRPr="00FB2B15">
        <w:rPr>
          <w:rFonts w:ascii="Georgia" w:hAnsi="Georgia"/>
          <w:b/>
        </w:rPr>
        <w:t xml:space="preserve">Or Email: </w:t>
      </w:r>
      <w:hyperlink r:id="rId15" w:history="1">
        <w:r w:rsidRPr="00FB2B15">
          <w:rPr>
            <w:rStyle w:val="Hyperlink"/>
            <w:rFonts w:ascii="Georgia" w:hAnsi="Georgia"/>
          </w:rPr>
          <w:t>permissionshamilton@doc.govt.nz</w:t>
        </w:r>
      </w:hyperlink>
    </w:p>
    <w:p w14:paraId="390605CA" w14:textId="0681BF1D" w:rsidR="004D2A3E" w:rsidRPr="00FB2B15" w:rsidRDefault="004D2A3E" w:rsidP="004D2A3E">
      <w:pPr>
        <w:spacing w:after="0" w:line="360" w:lineRule="auto"/>
        <w:ind w:left="426"/>
        <w:jc w:val="both"/>
        <w:rPr>
          <w:rFonts w:ascii="Georgia" w:hAnsi="Georgia"/>
        </w:rPr>
      </w:pPr>
      <w:r w:rsidRPr="00FB2B15">
        <w:rPr>
          <w:rFonts w:ascii="Georgia" w:hAnsi="Georgia"/>
        </w:rPr>
        <w:t xml:space="preserve">Subject Line: </w:t>
      </w:r>
      <w:r w:rsidR="00F95F65">
        <w:rPr>
          <w:rFonts w:ascii="Georgia" w:hAnsi="Georgia"/>
        </w:rPr>
        <w:t>Tiritiri Matangi</w:t>
      </w:r>
      <w:r w:rsidR="008D7F3D">
        <w:rPr>
          <w:rFonts w:ascii="Georgia" w:hAnsi="Georgia"/>
        </w:rPr>
        <w:t xml:space="preserve"> Island</w:t>
      </w:r>
      <w:r w:rsidR="00F95F65">
        <w:rPr>
          <w:rFonts w:ascii="Georgia" w:hAnsi="Georgia"/>
        </w:rPr>
        <w:t xml:space="preserve"> </w:t>
      </w:r>
      <w:r w:rsidR="00092BF4">
        <w:rPr>
          <w:rFonts w:ascii="Georgia" w:hAnsi="Georgia"/>
        </w:rPr>
        <w:t>Ferry Service</w:t>
      </w:r>
      <w:r w:rsidR="00F95F65" w:rsidRPr="00FB2B15">
        <w:rPr>
          <w:rFonts w:ascii="Georgia" w:hAnsi="Georgia"/>
        </w:rPr>
        <w:t xml:space="preserve"> </w:t>
      </w:r>
      <w:r w:rsidRPr="00FB2B15">
        <w:rPr>
          <w:rFonts w:ascii="Georgia" w:hAnsi="Georgia"/>
        </w:rPr>
        <w:t xml:space="preserve">– Request for </w:t>
      </w:r>
      <w:r>
        <w:rPr>
          <w:rFonts w:ascii="Georgia" w:hAnsi="Georgia"/>
        </w:rPr>
        <w:t>Proposal</w:t>
      </w:r>
      <w:r w:rsidRPr="00FB2B15">
        <w:rPr>
          <w:rFonts w:ascii="Georgia" w:hAnsi="Georgia"/>
        </w:rPr>
        <w:t>s</w:t>
      </w:r>
    </w:p>
    <w:p w14:paraId="3718DBC4" w14:textId="77777777" w:rsidR="004D2A3E" w:rsidRPr="00FB2B15" w:rsidRDefault="004D2A3E" w:rsidP="004D2A3E">
      <w:pPr>
        <w:spacing w:after="0" w:line="360" w:lineRule="auto"/>
        <w:jc w:val="both"/>
        <w:rPr>
          <w:rFonts w:ascii="Georgia" w:hAnsi="Georgia"/>
        </w:rPr>
      </w:pPr>
    </w:p>
    <w:p w14:paraId="4FB3CFAF" w14:textId="77777777" w:rsidR="004D2A3E" w:rsidRPr="00FB2B15" w:rsidRDefault="004D2A3E" w:rsidP="00465C5B">
      <w:pPr>
        <w:numPr>
          <w:ilvl w:val="0"/>
          <w:numId w:val="8"/>
        </w:numPr>
        <w:tabs>
          <w:tab w:val="clear" w:pos="1080"/>
          <w:tab w:val="num" w:pos="426"/>
        </w:tabs>
        <w:spacing w:after="0" w:line="360" w:lineRule="auto"/>
        <w:ind w:left="426" w:hanging="426"/>
        <w:jc w:val="both"/>
        <w:rPr>
          <w:rFonts w:ascii="Georgia" w:hAnsi="Georgia"/>
          <w:b/>
        </w:rPr>
      </w:pPr>
      <w:r w:rsidRPr="00FB2B15">
        <w:rPr>
          <w:rFonts w:ascii="Georgia" w:hAnsi="Georgia"/>
          <w:b/>
        </w:rPr>
        <w:t>DEPARTMENT OF CONSERVATION CONTACT</w:t>
      </w:r>
    </w:p>
    <w:p w14:paraId="4033527A" w14:textId="6DF7936F" w:rsidR="004D2A3E" w:rsidRPr="00FB2B15" w:rsidRDefault="00F95F65" w:rsidP="004D2A3E">
      <w:pPr>
        <w:spacing w:after="0" w:line="360" w:lineRule="auto"/>
        <w:ind w:firstLine="426"/>
        <w:jc w:val="both"/>
        <w:rPr>
          <w:rFonts w:ascii="Georgia" w:hAnsi="Georgia"/>
        </w:rPr>
      </w:pPr>
      <w:r>
        <w:rPr>
          <w:rFonts w:ascii="Georgia" w:hAnsi="Georgia"/>
        </w:rPr>
        <w:t>Lynette Trewavas</w:t>
      </w:r>
      <w:r w:rsidR="004D2A3E" w:rsidRPr="00FB2B15">
        <w:rPr>
          <w:rFonts w:ascii="Georgia" w:hAnsi="Georgia"/>
        </w:rPr>
        <w:t>,</w:t>
      </w:r>
      <w:r>
        <w:rPr>
          <w:rFonts w:ascii="Georgia" w:hAnsi="Georgia"/>
        </w:rPr>
        <w:t xml:space="preserve"> Senior</w:t>
      </w:r>
      <w:r w:rsidR="004D2A3E" w:rsidRPr="00FB2B15">
        <w:rPr>
          <w:rFonts w:ascii="Georgia" w:hAnsi="Georgia"/>
        </w:rPr>
        <w:t xml:space="preserve"> Permissions Advisor</w:t>
      </w:r>
    </w:p>
    <w:p w14:paraId="0BEFED5D" w14:textId="77777777" w:rsidR="004D2A3E" w:rsidRPr="00FB2B15" w:rsidRDefault="004D2A3E" w:rsidP="004D2A3E">
      <w:pPr>
        <w:spacing w:after="0" w:line="360" w:lineRule="auto"/>
        <w:ind w:firstLine="426"/>
        <w:jc w:val="both"/>
        <w:rPr>
          <w:rFonts w:ascii="Georgia" w:hAnsi="Georgia"/>
        </w:rPr>
      </w:pPr>
      <w:r w:rsidRPr="00FB2B15">
        <w:rPr>
          <w:rFonts w:ascii="Georgia" w:hAnsi="Georgia"/>
        </w:rPr>
        <w:t xml:space="preserve">Department of Conservation </w:t>
      </w:r>
    </w:p>
    <w:p w14:paraId="0E71B080" w14:textId="77777777" w:rsidR="004D2A3E" w:rsidRPr="00FB2B15" w:rsidRDefault="004D2A3E" w:rsidP="004D2A3E">
      <w:pPr>
        <w:spacing w:after="0" w:line="360" w:lineRule="auto"/>
        <w:ind w:firstLine="426"/>
        <w:jc w:val="both"/>
        <w:rPr>
          <w:rFonts w:ascii="Georgia" w:hAnsi="Georgia"/>
        </w:rPr>
      </w:pPr>
      <w:r w:rsidRPr="00FB2B15">
        <w:rPr>
          <w:rFonts w:ascii="Georgia" w:hAnsi="Georgia"/>
        </w:rPr>
        <w:t>Private Bag 3072</w:t>
      </w:r>
    </w:p>
    <w:p w14:paraId="3A8CDC51" w14:textId="77777777" w:rsidR="004D2A3E" w:rsidRPr="00FB2B15" w:rsidRDefault="004D2A3E" w:rsidP="004D2A3E">
      <w:pPr>
        <w:spacing w:after="0" w:line="360" w:lineRule="auto"/>
        <w:ind w:firstLine="426"/>
        <w:jc w:val="both"/>
        <w:rPr>
          <w:rFonts w:ascii="Georgia" w:hAnsi="Georgia"/>
        </w:rPr>
      </w:pPr>
      <w:r w:rsidRPr="00FB2B15">
        <w:rPr>
          <w:rFonts w:ascii="Georgia" w:hAnsi="Georgia"/>
        </w:rPr>
        <w:t xml:space="preserve">Hamilton 3240 </w:t>
      </w:r>
    </w:p>
    <w:p w14:paraId="48ECE3A5" w14:textId="5E3B2898" w:rsidR="004D2A3E" w:rsidRPr="00FB2B15" w:rsidRDefault="004D2A3E" w:rsidP="004D2A3E">
      <w:pPr>
        <w:spacing w:after="0" w:line="360" w:lineRule="auto"/>
        <w:ind w:left="426"/>
        <w:jc w:val="both"/>
        <w:rPr>
          <w:rFonts w:ascii="Georgia" w:hAnsi="Georgia"/>
        </w:rPr>
      </w:pPr>
      <w:r w:rsidRPr="00FB2B15">
        <w:rPr>
          <w:rFonts w:ascii="Georgia" w:hAnsi="Georgia"/>
        </w:rPr>
        <w:t xml:space="preserve">Phone: 027 </w:t>
      </w:r>
      <w:r w:rsidR="00F95F65">
        <w:rPr>
          <w:rFonts w:ascii="Georgia" w:hAnsi="Georgia"/>
        </w:rPr>
        <w:t>254 5182</w:t>
      </w:r>
    </w:p>
    <w:p w14:paraId="42E61113" w14:textId="77777777" w:rsidR="004D2A3E" w:rsidRPr="00FB2B15" w:rsidRDefault="004D2A3E" w:rsidP="004D2A3E">
      <w:pPr>
        <w:spacing w:after="0" w:line="360" w:lineRule="auto"/>
        <w:ind w:left="426"/>
        <w:jc w:val="both"/>
        <w:rPr>
          <w:rFonts w:ascii="Georgia" w:hAnsi="Georgia"/>
        </w:rPr>
      </w:pPr>
      <w:r w:rsidRPr="00FB2B15">
        <w:rPr>
          <w:rFonts w:ascii="Georgia" w:hAnsi="Georgia"/>
        </w:rPr>
        <w:t xml:space="preserve">Email: </w:t>
      </w:r>
      <w:hyperlink r:id="rId16" w:history="1">
        <w:r w:rsidRPr="00FB2B15">
          <w:rPr>
            <w:rStyle w:val="Hyperlink"/>
            <w:rFonts w:ascii="Georgia" w:hAnsi="Georgia"/>
          </w:rPr>
          <w:t>permissionshamtilon@doc.govt.nz</w:t>
        </w:r>
      </w:hyperlink>
    </w:p>
    <w:p w14:paraId="0F29E178" w14:textId="77777777" w:rsidR="004D2A3E" w:rsidRPr="00FB2B15" w:rsidRDefault="004D2A3E" w:rsidP="004D2A3E">
      <w:pPr>
        <w:spacing w:after="0" w:line="360" w:lineRule="auto"/>
        <w:ind w:left="426"/>
        <w:jc w:val="both"/>
        <w:rPr>
          <w:rFonts w:ascii="Georgia" w:hAnsi="Georgia"/>
        </w:rPr>
      </w:pPr>
    </w:p>
    <w:p w14:paraId="54BB6AB8" w14:textId="77777777" w:rsidR="004D2A3E" w:rsidRPr="00FB2B15" w:rsidRDefault="004D2A3E" w:rsidP="00465C5B">
      <w:pPr>
        <w:numPr>
          <w:ilvl w:val="0"/>
          <w:numId w:val="8"/>
        </w:numPr>
        <w:tabs>
          <w:tab w:val="clear" w:pos="1080"/>
          <w:tab w:val="num" w:pos="426"/>
        </w:tabs>
        <w:spacing w:after="0" w:line="360" w:lineRule="auto"/>
        <w:ind w:left="426" w:hanging="426"/>
        <w:jc w:val="both"/>
        <w:rPr>
          <w:rFonts w:ascii="Georgia" w:hAnsi="Georgia"/>
          <w:b/>
        </w:rPr>
      </w:pPr>
      <w:r w:rsidRPr="00FB2B15">
        <w:rPr>
          <w:rFonts w:ascii="Georgia" w:hAnsi="Georgia"/>
          <w:b/>
        </w:rPr>
        <w:t>APPLICATION CHARGES</w:t>
      </w:r>
    </w:p>
    <w:p w14:paraId="34FA028A" w14:textId="77777777" w:rsidR="004D2A3E" w:rsidRPr="00FB2B15" w:rsidRDefault="004D2A3E" w:rsidP="004D2A3E">
      <w:pPr>
        <w:spacing w:after="0" w:line="360" w:lineRule="auto"/>
        <w:ind w:left="993" w:hanging="567"/>
        <w:jc w:val="both"/>
        <w:rPr>
          <w:rFonts w:ascii="Georgia" w:hAnsi="Georgia"/>
          <w:u w:val="single"/>
        </w:rPr>
      </w:pPr>
      <w:r w:rsidRPr="00FB2B15">
        <w:rPr>
          <w:rFonts w:ascii="Georgia" w:hAnsi="Georgia"/>
          <w:u w:val="single"/>
        </w:rPr>
        <w:t>Lodgement Fees:</w:t>
      </w:r>
    </w:p>
    <w:p w14:paraId="1345FBF9" w14:textId="76BFC85B" w:rsidR="000B11B3" w:rsidRDefault="004D2A3E" w:rsidP="004D2A3E">
      <w:pPr>
        <w:spacing w:after="0" w:line="360" w:lineRule="auto"/>
        <w:ind w:left="426"/>
        <w:jc w:val="both"/>
        <w:rPr>
          <w:rFonts w:ascii="Georgia" w:hAnsi="Georgia"/>
        </w:rPr>
      </w:pPr>
      <w:r>
        <w:rPr>
          <w:rFonts w:ascii="Georgia" w:hAnsi="Georgia"/>
        </w:rPr>
        <w:t>Respondents</w:t>
      </w:r>
      <w:r w:rsidRPr="00FB2B15">
        <w:rPr>
          <w:rFonts w:ascii="Georgia" w:hAnsi="Georgia"/>
        </w:rPr>
        <w:t xml:space="preserve"> must pay a non-refundable </w:t>
      </w:r>
      <w:r w:rsidRPr="00311101">
        <w:rPr>
          <w:rFonts w:ascii="Georgia" w:hAnsi="Georgia"/>
        </w:rPr>
        <w:t>lodgement fee of $</w:t>
      </w:r>
      <w:r w:rsidR="00311101" w:rsidRPr="00311101">
        <w:rPr>
          <w:rFonts w:ascii="Georgia" w:hAnsi="Georgia"/>
        </w:rPr>
        <w:t>7</w:t>
      </w:r>
      <w:r w:rsidRPr="00311101">
        <w:rPr>
          <w:rFonts w:ascii="Georgia" w:hAnsi="Georgia"/>
        </w:rPr>
        <w:t>50.00</w:t>
      </w:r>
      <w:r w:rsidRPr="00FB2B15">
        <w:rPr>
          <w:rFonts w:ascii="Georgia" w:hAnsi="Georgia"/>
        </w:rPr>
        <w:t xml:space="preserve"> + GST with their application to offset the costs of conducting this RFP Process.</w:t>
      </w:r>
    </w:p>
    <w:p w14:paraId="7DE8C022" w14:textId="77777777" w:rsidR="000B11B3" w:rsidRPr="00FB2B15" w:rsidRDefault="000B11B3" w:rsidP="000B11B3">
      <w:pPr>
        <w:pStyle w:val="ListParagraph"/>
        <w:suppressAutoHyphens/>
        <w:spacing w:line="360" w:lineRule="auto"/>
        <w:ind w:left="1440"/>
        <w:jc w:val="both"/>
        <w:rPr>
          <w:rFonts w:ascii="Georgia" w:hAnsi="Georgia"/>
          <w:b/>
          <w:sz w:val="22"/>
          <w:szCs w:val="22"/>
        </w:rPr>
      </w:pPr>
    </w:p>
    <w:p w14:paraId="7705E625" w14:textId="62768125" w:rsidR="000B11B3" w:rsidRPr="00FB2B15" w:rsidRDefault="000B11B3" w:rsidP="000B11B3">
      <w:pPr>
        <w:suppressAutoHyphens/>
        <w:spacing w:line="360" w:lineRule="auto"/>
        <w:ind w:left="426"/>
        <w:jc w:val="both"/>
        <w:rPr>
          <w:rFonts w:ascii="Georgia" w:hAnsi="Georgia"/>
          <w:b/>
        </w:rPr>
      </w:pPr>
      <w:r w:rsidRPr="000B11B3">
        <w:rPr>
          <w:rFonts w:ascii="Georgia" w:hAnsi="Georgia"/>
        </w:rPr>
        <w:t xml:space="preserve">The RFP Lodgement Fee </w:t>
      </w:r>
      <w:r>
        <w:rPr>
          <w:rFonts w:ascii="Georgia" w:hAnsi="Georgia"/>
        </w:rPr>
        <w:t>must</w:t>
      </w:r>
      <w:r w:rsidRPr="000B11B3">
        <w:rPr>
          <w:rFonts w:ascii="Georgia" w:hAnsi="Georgia"/>
        </w:rPr>
        <w:t xml:space="preserve"> be submitted by </w:t>
      </w:r>
      <w:r w:rsidRPr="00FB2B15">
        <w:rPr>
          <w:rFonts w:ascii="Georgia" w:hAnsi="Georgia"/>
        </w:rPr>
        <w:t>way of internet bank transfer as per the following details:</w:t>
      </w:r>
      <w:r w:rsidRPr="00FB2B15">
        <w:rPr>
          <w:rFonts w:ascii="Georgia" w:hAnsi="Georgia"/>
        </w:rPr>
        <w:tab/>
      </w:r>
    </w:p>
    <w:p w14:paraId="15FFCE37" w14:textId="77777777" w:rsidR="000B11B3" w:rsidRPr="00FB2B15" w:rsidRDefault="000B11B3" w:rsidP="000B11B3">
      <w:pPr>
        <w:spacing w:line="360" w:lineRule="auto"/>
        <w:ind w:left="567" w:firstLine="284"/>
        <w:jc w:val="both"/>
        <w:rPr>
          <w:rFonts w:ascii="Georgia" w:hAnsi="Georgia"/>
        </w:rPr>
      </w:pPr>
      <w:r w:rsidRPr="00FB2B15">
        <w:rPr>
          <w:rFonts w:ascii="Georgia" w:hAnsi="Georgia"/>
        </w:rPr>
        <w:t>Department of Conservation</w:t>
      </w:r>
    </w:p>
    <w:p w14:paraId="1196C6C9" w14:textId="77777777" w:rsidR="000B11B3" w:rsidRPr="00FB2B15" w:rsidRDefault="000B11B3" w:rsidP="000B11B3">
      <w:pPr>
        <w:spacing w:line="360" w:lineRule="auto"/>
        <w:ind w:left="567" w:firstLine="284"/>
        <w:jc w:val="both"/>
        <w:rPr>
          <w:rFonts w:ascii="Georgia" w:hAnsi="Georgia"/>
        </w:rPr>
      </w:pPr>
      <w:r w:rsidRPr="00FB2B15">
        <w:rPr>
          <w:rFonts w:ascii="Georgia" w:hAnsi="Georgia"/>
        </w:rPr>
        <w:t>Westpac 03 0049 0002808 00</w:t>
      </w:r>
    </w:p>
    <w:p w14:paraId="6054C657" w14:textId="0222D311" w:rsidR="000B11B3" w:rsidRPr="00FB2B15" w:rsidRDefault="000B11B3" w:rsidP="000B11B3">
      <w:pPr>
        <w:suppressAutoHyphens/>
        <w:spacing w:line="360" w:lineRule="auto"/>
        <w:ind w:left="567" w:firstLine="284"/>
        <w:jc w:val="both"/>
        <w:rPr>
          <w:rFonts w:ascii="Georgia" w:hAnsi="Georgia"/>
        </w:rPr>
      </w:pPr>
      <w:r w:rsidRPr="00FB2B15">
        <w:rPr>
          <w:rFonts w:ascii="Georgia" w:hAnsi="Georgia"/>
        </w:rPr>
        <w:t xml:space="preserve">Reference: </w:t>
      </w:r>
      <w:r>
        <w:rPr>
          <w:rFonts w:ascii="Georgia" w:hAnsi="Georgia"/>
        </w:rPr>
        <w:t>Tiritiri Matangi</w:t>
      </w:r>
      <w:r w:rsidRPr="00FB2B15">
        <w:rPr>
          <w:rFonts w:ascii="Georgia" w:hAnsi="Georgia"/>
        </w:rPr>
        <w:t xml:space="preserve"> Island </w:t>
      </w:r>
      <w:r w:rsidR="00092BF4">
        <w:rPr>
          <w:rFonts w:ascii="Georgia" w:hAnsi="Georgia"/>
        </w:rPr>
        <w:t>Ferry Service</w:t>
      </w:r>
      <w:r w:rsidRPr="00FB2B15">
        <w:rPr>
          <w:rFonts w:ascii="Georgia" w:hAnsi="Georgia"/>
        </w:rPr>
        <w:t xml:space="preserve"> </w:t>
      </w:r>
    </w:p>
    <w:p w14:paraId="2F49CFB9" w14:textId="77777777" w:rsidR="000B11B3" w:rsidRPr="00FB2B15" w:rsidRDefault="000B11B3" w:rsidP="000B11B3">
      <w:pPr>
        <w:suppressAutoHyphens/>
        <w:spacing w:line="360" w:lineRule="auto"/>
        <w:ind w:left="567" w:firstLine="284"/>
        <w:jc w:val="both"/>
        <w:rPr>
          <w:rFonts w:ascii="Georgia" w:hAnsi="Georgia"/>
        </w:rPr>
      </w:pPr>
      <w:r w:rsidRPr="00FB2B15">
        <w:rPr>
          <w:rFonts w:ascii="Georgia" w:hAnsi="Georgia"/>
        </w:rPr>
        <w:t xml:space="preserve">Proof of transfer must be included with the </w:t>
      </w:r>
      <w:r>
        <w:rPr>
          <w:rFonts w:ascii="Georgia" w:hAnsi="Georgia"/>
        </w:rPr>
        <w:t>a</w:t>
      </w:r>
      <w:r w:rsidRPr="00FB2B15">
        <w:rPr>
          <w:rFonts w:ascii="Georgia" w:hAnsi="Georgia"/>
        </w:rPr>
        <w:t>pplication</w:t>
      </w:r>
      <w:r>
        <w:rPr>
          <w:rFonts w:ascii="Georgia" w:hAnsi="Georgia"/>
        </w:rPr>
        <w:t xml:space="preserve"> form</w:t>
      </w:r>
      <w:r w:rsidRPr="00FB2B15">
        <w:rPr>
          <w:rFonts w:ascii="Georgia" w:hAnsi="Georgia"/>
        </w:rPr>
        <w:t>.</w:t>
      </w:r>
    </w:p>
    <w:p w14:paraId="614D4518" w14:textId="47FCF71C" w:rsidR="004D2A3E" w:rsidRDefault="004D2A3E" w:rsidP="004D2A3E">
      <w:pPr>
        <w:spacing w:after="0" w:line="360" w:lineRule="auto"/>
        <w:ind w:left="426"/>
        <w:jc w:val="both"/>
        <w:rPr>
          <w:rFonts w:ascii="Georgia" w:hAnsi="Georgia"/>
        </w:rPr>
      </w:pPr>
    </w:p>
    <w:p w14:paraId="58B10B42" w14:textId="77777777" w:rsidR="004D2A3E" w:rsidRPr="00FB2B15" w:rsidRDefault="004D2A3E" w:rsidP="004D2A3E">
      <w:pPr>
        <w:spacing w:line="360" w:lineRule="auto"/>
        <w:jc w:val="both"/>
        <w:rPr>
          <w:rFonts w:ascii="Georgia" w:hAnsi="Georgia"/>
          <w:sz w:val="26"/>
          <w:szCs w:val="26"/>
          <w:u w:val="single"/>
        </w:rPr>
      </w:pPr>
      <w:r w:rsidRPr="00FB2B15">
        <w:rPr>
          <w:rFonts w:ascii="Georgia" w:hAnsi="Georgia"/>
          <w:sz w:val="26"/>
          <w:szCs w:val="26"/>
          <w:u w:val="single"/>
        </w:rPr>
        <w:lastRenderedPageBreak/>
        <w:t>Appendix Two</w:t>
      </w:r>
    </w:p>
    <w:p w14:paraId="1B09BFF7" w14:textId="3C2C98A7" w:rsidR="004D2A3E" w:rsidRPr="00FB2B15" w:rsidRDefault="00F95F65" w:rsidP="004D2A3E">
      <w:pPr>
        <w:tabs>
          <w:tab w:val="left" w:pos="5190"/>
        </w:tabs>
        <w:spacing w:line="360" w:lineRule="auto"/>
        <w:jc w:val="both"/>
        <w:rPr>
          <w:rFonts w:ascii="Georgia" w:hAnsi="Georgia" w:cs="Arial"/>
          <w:b/>
          <w:bCs/>
        </w:rPr>
      </w:pPr>
      <w:r>
        <w:rPr>
          <w:rFonts w:ascii="Georgia" w:hAnsi="Georgia" w:cs="Arial"/>
          <w:bCs/>
          <w:sz w:val="40"/>
          <w:szCs w:val="40"/>
        </w:rPr>
        <w:t>Tiritiri Matangi</w:t>
      </w:r>
      <w:r w:rsidR="008D7F3D">
        <w:rPr>
          <w:rFonts w:ascii="Georgia" w:hAnsi="Georgia" w:cs="Arial"/>
          <w:bCs/>
          <w:sz w:val="40"/>
          <w:szCs w:val="40"/>
        </w:rPr>
        <w:t xml:space="preserve"> Island</w:t>
      </w:r>
      <w:r>
        <w:rPr>
          <w:rFonts w:ascii="Georgia" w:hAnsi="Georgia" w:cs="Arial"/>
          <w:bCs/>
          <w:sz w:val="40"/>
          <w:szCs w:val="40"/>
        </w:rPr>
        <w:t xml:space="preserve"> </w:t>
      </w:r>
      <w:r w:rsidR="00092BF4">
        <w:rPr>
          <w:rFonts w:ascii="Georgia" w:hAnsi="Georgia" w:cs="Arial"/>
          <w:bCs/>
          <w:sz w:val="40"/>
          <w:szCs w:val="40"/>
        </w:rPr>
        <w:t>Ferry Service</w:t>
      </w:r>
      <w:r w:rsidR="004D2A3E">
        <w:rPr>
          <w:rFonts w:ascii="Georgia" w:hAnsi="Georgia" w:cs="Arial"/>
          <w:bCs/>
          <w:sz w:val="40"/>
          <w:szCs w:val="40"/>
        </w:rPr>
        <w:t xml:space="preserve"> –</w:t>
      </w:r>
      <w:r>
        <w:rPr>
          <w:rFonts w:ascii="Georgia" w:hAnsi="Georgia" w:cs="Arial"/>
          <w:bCs/>
          <w:sz w:val="40"/>
          <w:szCs w:val="40"/>
        </w:rPr>
        <w:t xml:space="preserve"> </w:t>
      </w:r>
      <w:r w:rsidR="004D2A3E">
        <w:rPr>
          <w:rFonts w:ascii="Georgia" w:hAnsi="Georgia" w:cs="Arial"/>
          <w:bCs/>
          <w:sz w:val="40"/>
          <w:szCs w:val="40"/>
        </w:rPr>
        <w:t>Opportunity</w:t>
      </w:r>
      <w:r>
        <w:rPr>
          <w:rFonts w:ascii="Georgia" w:hAnsi="Georgia" w:cs="Arial"/>
          <w:b/>
          <w:bCs/>
        </w:rPr>
        <w:t xml:space="preserve"> </w:t>
      </w:r>
      <w:r w:rsidRPr="00F95F65">
        <w:rPr>
          <w:rFonts w:ascii="Georgia" w:hAnsi="Georgia" w:cs="Arial"/>
          <w:sz w:val="40"/>
          <w:szCs w:val="40"/>
        </w:rPr>
        <w:t xml:space="preserve">for </w:t>
      </w:r>
      <w:r w:rsidR="00092BF4">
        <w:rPr>
          <w:rFonts w:ascii="Georgia" w:hAnsi="Georgia" w:cs="Arial"/>
          <w:sz w:val="40"/>
          <w:szCs w:val="40"/>
        </w:rPr>
        <w:t xml:space="preserve">a </w:t>
      </w:r>
      <w:r w:rsidRPr="00F95F65">
        <w:rPr>
          <w:rFonts w:ascii="Georgia" w:hAnsi="Georgia" w:cs="Arial"/>
          <w:sz w:val="40"/>
          <w:szCs w:val="40"/>
        </w:rPr>
        <w:t xml:space="preserve">commercial </w:t>
      </w:r>
      <w:r w:rsidR="00092BF4">
        <w:rPr>
          <w:rFonts w:ascii="Georgia" w:hAnsi="Georgia" w:cs="Arial"/>
          <w:sz w:val="40"/>
          <w:szCs w:val="40"/>
        </w:rPr>
        <w:t>ferry service to Tiritiri Matangi Island</w:t>
      </w:r>
      <w:r w:rsidR="00092BF4">
        <w:rPr>
          <w:rFonts w:ascii="Georgia" w:hAnsi="Georgia" w:cs="Arial"/>
          <w:b/>
          <w:bCs/>
        </w:rPr>
        <w:t xml:space="preserve">  </w:t>
      </w:r>
    </w:p>
    <w:p w14:paraId="60162A2A" w14:textId="77777777" w:rsidR="004D2A3E" w:rsidRPr="00FB2B15" w:rsidRDefault="004D2A3E" w:rsidP="004D2A3E">
      <w:pPr>
        <w:pStyle w:val="Title"/>
        <w:spacing w:line="360" w:lineRule="auto"/>
        <w:jc w:val="both"/>
        <w:rPr>
          <w:rFonts w:ascii="Georgia" w:eastAsiaTheme="minorHAnsi" w:hAnsi="Georgia" w:cs="Arial"/>
          <w:bCs/>
          <w:sz w:val="22"/>
          <w:szCs w:val="22"/>
          <w:lang w:val="en-NZ" w:eastAsia="en-US"/>
        </w:rPr>
      </w:pPr>
    </w:p>
    <w:p w14:paraId="4D5C7961" w14:textId="45CFAB84" w:rsidR="004D2A3E" w:rsidRPr="00FB2B15" w:rsidRDefault="004D2A3E" w:rsidP="004D2A3E">
      <w:pPr>
        <w:pStyle w:val="Title"/>
        <w:spacing w:line="360" w:lineRule="auto"/>
        <w:jc w:val="both"/>
        <w:rPr>
          <w:rFonts w:ascii="Georgia" w:hAnsi="Georgia"/>
          <w:sz w:val="22"/>
          <w:szCs w:val="22"/>
        </w:rPr>
      </w:pPr>
      <w:r w:rsidRPr="00FB2B15">
        <w:rPr>
          <w:rFonts w:ascii="Georgia" w:hAnsi="Georgia"/>
          <w:sz w:val="22"/>
          <w:szCs w:val="22"/>
        </w:rPr>
        <w:t xml:space="preserve">Application Form – Request for Proposals for </w:t>
      </w:r>
      <w:r w:rsidR="00F95F65">
        <w:rPr>
          <w:rFonts w:ascii="Georgia" w:hAnsi="Georgia"/>
          <w:sz w:val="22"/>
          <w:szCs w:val="22"/>
        </w:rPr>
        <w:t xml:space="preserve">commercial operation of a </w:t>
      </w:r>
      <w:r w:rsidR="00092BF4">
        <w:rPr>
          <w:rFonts w:ascii="Georgia" w:hAnsi="Georgia"/>
          <w:sz w:val="22"/>
          <w:szCs w:val="22"/>
        </w:rPr>
        <w:t>commercial ferry service t</w:t>
      </w:r>
      <w:r>
        <w:rPr>
          <w:rFonts w:ascii="Georgia" w:hAnsi="Georgia"/>
          <w:sz w:val="22"/>
          <w:szCs w:val="22"/>
        </w:rPr>
        <w:t xml:space="preserve">o </w:t>
      </w:r>
      <w:r w:rsidR="00F95F65">
        <w:rPr>
          <w:rFonts w:ascii="Georgia" w:hAnsi="Georgia"/>
          <w:sz w:val="22"/>
          <w:szCs w:val="22"/>
        </w:rPr>
        <w:t>Tiritiri Matangi</w:t>
      </w:r>
      <w:r>
        <w:rPr>
          <w:rFonts w:ascii="Georgia" w:hAnsi="Georgia"/>
          <w:sz w:val="22"/>
          <w:szCs w:val="22"/>
        </w:rPr>
        <w:t xml:space="preserve"> Island</w:t>
      </w:r>
    </w:p>
    <w:p w14:paraId="6FA95C32" w14:textId="77777777" w:rsidR="004D2A3E" w:rsidRPr="00FB2B15" w:rsidRDefault="004D2A3E" w:rsidP="004D2A3E">
      <w:pPr>
        <w:pStyle w:val="Title"/>
        <w:spacing w:line="360" w:lineRule="auto"/>
        <w:jc w:val="both"/>
        <w:rPr>
          <w:rFonts w:ascii="Georgia" w:hAnsi="Georgia"/>
          <w:sz w:val="24"/>
          <w:szCs w:val="24"/>
        </w:rPr>
      </w:pPr>
    </w:p>
    <w:p w14:paraId="4F42E1D3" w14:textId="1141A4D0" w:rsidR="004D2A3E" w:rsidRPr="00FB2B15" w:rsidRDefault="004D2A3E" w:rsidP="004D2A3E">
      <w:pPr>
        <w:pStyle w:val="Header"/>
        <w:tabs>
          <w:tab w:val="clear" w:pos="4320"/>
          <w:tab w:val="clear" w:pos="8640"/>
        </w:tabs>
        <w:overflowPunct w:val="0"/>
        <w:autoSpaceDE w:val="0"/>
        <w:autoSpaceDN w:val="0"/>
        <w:adjustRightInd w:val="0"/>
        <w:spacing w:line="360" w:lineRule="auto"/>
        <w:jc w:val="both"/>
        <w:textAlignment w:val="baseline"/>
        <w:rPr>
          <w:rFonts w:ascii="Georgia" w:hAnsi="Georgia" w:cs="Arial"/>
          <w:b/>
          <w:smallCaps/>
          <w:sz w:val="22"/>
          <w:szCs w:val="22"/>
        </w:rPr>
      </w:pPr>
      <w:r w:rsidRPr="00F95F65">
        <w:rPr>
          <w:rFonts w:ascii="Georgia" w:hAnsi="Georgia"/>
          <w:b/>
          <w:smallCaps/>
          <w:sz w:val="22"/>
          <w:szCs w:val="22"/>
        </w:rPr>
        <w:t>process under s</w:t>
      </w:r>
      <w:r w:rsidR="00F95F65" w:rsidRPr="00F95F65">
        <w:rPr>
          <w:rFonts w:ascii="Georgia" w:hAnsi="Georgia"/>
          <w:b/>
          <w:smallCaps/>
          <w:sz w:val="22"/>
          <w:szCs w:val="22"/>
        </w:rPr>
        <w:t>33W of Maritime Transport Act 1994 and section 59</w:t>
      </w:r>
      <w:proofErr w:type="gramStart"/>
      <w:r w:rsidR="00F95F65" w:rsidRPr="00F95F65">
        <w:rPr>
          <w:rFonts w:ascii="Georgia" w:hAnsi="Georgia"/>
          <w:b/>
          <w:smallCaps/>
          <w:sz w:val="22"/>
          <w:szCs w:val="22"/>
        </w:rPr>
        <w:t>A(</w:t>
      </w:r>
      <w:proofErr w:type="gramEnd"/>
      <w:r w:rsidR="00F95F65" w:rsidRPr="00F95F65">
        <w:rPr>
          <w:rFonts w:ascii="Georgia" w:hAnsi="Georgia"/>
          <w:b/>
          <w:smallCaps/>
          <w:sz w:val="22"/>
          <w:szCs w:val="22"/>
        </w:rPr>
        <w:t>2) of the Reserves Act</w:t>
      </w:r>
      <w:r w:rsidRPr="00F95F65">
        <w:rPr>
          <w:rFonts w:ascii="Georgia" w:hAnsi="Georgia"/>
          <w:b/>
          <w:smallCaps/>
          <w:sz w:val="22"/>
          <w:szCs w:val="22"/>
        </w:rPr>
        <w:t xml:space="preserve"> to</w:t>
      </w:r>
      <w:r w:rsidRPr="00FB2B15">
        <w:rPr>
          <w:rFonts w:ascii="Georgia" w:hAnsi="Georgia"/>
          <w:b/>
          <w:smallCaps/>
          <w:sz w:val="22"/>
          <w:szCs w:val="22"/>
        </w:rPr>
        <w:t xml:space="preserve"> </w:t>
      </w:r>
      <w:r>
        <w:rPr>
          <w:rFonts w:ascii="Georgia" w:hAnsi="Georgia"/>
          <w:b/>
          <w:smallCaps/>
          <w:sz w:val="22"/>
          <w:szCs w:val="22"/>
        </w:rPr>
        <w:t xml:space="preserve">request proposals </w:t>
      </w:r>
      <w:r w:rsidRPr="00FB2B15">
        <w:rPr>
          <w:rFonts w:ascii="Georgia" w:hAnsi="Georgia"/>
          <w:b/>
          <w:smallCaps/>
          <w:sz w:val="22"/>
          <w:szCs w:val="22"/>
        </w:rPr>
        <w:t xml:space="preserve">for </w:t>
      </w:r>
      <w:r w:rsidR="00F95F65">
        <w:rPr>
          <w:rFonts w:ascii="Georgia" w:hAnsi="Georgia"/>
          <w:b/>
          <w:smallCaps/>
          <w:sz w:val="22"/>
          <w:szCs w:val="22"/>
        </w:rPr>
        <w:t xml:space="preserve">Commercial operation of a </w:t>
      </w:r>
      <w:r w:rsidR="00092BF4">
        <w:rPr>
          <w:rFonts w:ascii="Georgia" w:hAnsi="Georgia"/>
          <w:b/>
          <w:smallCaps/>
          <w:sz w:val="22"/>
          <w:szCs w:val="22"/>
        </w:rPr>
        <w:t>commercial ferry service t</w:t>
      </w:r>
      <w:r w:rsidRPr="00FB2B15">
        <w:rPr>
          <w:rFonts w:ascii="Georgia" w:hAnsi="Georgia"/>
          <w:b/>
          <w:smallCaps/>
          <w:sz w:val="22"/>
          <w:szCs w:val="22"/>
        </w:rPr>
        <w:t xml:space="preserve">o </w:t>
      </w:r>
      <w:r w:rsidR="00F95F65">
        <w:rPr>
          <w:rFonts w:ascii="Georgia" w:hAnsi="Georgia"/>
          <w:b/>
          <w:smallCaps/>
          <w:sz w:val="22"/>
          <w:szCs w:val="22"/>
        </w:rPr>
        <w:t xml:space="preserve">Tiritiri </w:t>
      </w:r>
      <w:proofErr w:type="spellStart"/>
      <w:r w:rsidR="00F95F65">
        <w:rPr>
          <w:rFonts w:ascii="Georgia" w:hAnsi="Georgia"/>
          <w:b/>
          <w:smallCaps/>
          <w:sz w:val="22"/>
          <w:szCs w:val="22"/>
        </w:rPr>
        <w:t>matangi</w:t>
      </w:r>
      <w:proofErr w:type="spellEnd"/>
      <w:r w:rsidRPr="00FB2B15">
        <w:rPr>
          <w:rFonts w:ascii="Georgia" w:hAnsi="Georgia"/>
          <w:b/>
          <w:smallCaps/>
          <w:sz w:val="22"/>
          <w:szCs w:val="22"/>
        </w:rPr>
        <w:t xml:space="preserve"> island.</w:t>
      </w:r>
    </w:p>
    <w:p w14:paraId="53DE38A3" w14:textId="77777777" w:rsidR="004D2A3E" w:rsidRPr="00FB2B15" w:rsidRDefault="004D2A3E" w:rsidP="004D2A3E">
      <w:pPr>
        <w:pStyle w:val="Heading7"/>
        <w:numPr>
          <w:ilvl w:val="0"/>
          <w:numId w:val="0"/>
        </w:numPr>
        <w:spacing w:before="0" w:after="0" w:line="360" w:lineRule="auto"/>
        <w:jc w:val="both"/>
        <w:rPr>
          <w:rFonts w:ascii="Georgia" w:hAnsi="Georgia"/>
          <w:b/>
          <w:i/>
          <w:sz w:val="22"/>
          <w:szCs w:val="22"/>
        </w:rPr>
      </w:pPr>
    </w:p>
    <w:p w14:paraId="0F2FAF04" w14:textId="77777777" w:rsidR="004D2A3E" w:rsidRPr="00FB2B15" w:rsidRDefault="004D2A3E" w:rsidP="004D2A3E">
      <w:pPr>
        <w:spacing w:line="360" w:lineRule="auto"/>
        <w:jc w:val="both"/>
        <w:rPr>
          <w:rFonts w:ascii="Georgia" w:hAnsi="Georgia"/>
        </w:rPr>
      </w:pPr>
      <w:r w:rsidRPr="00FB2B15">
        <w:rPr>
          <w:rFonts w:ascii="Georgia" w:hAnsi="Georgia"/>
        </w:rPr>
        <w:t>Please complete and return this form.</w:t>
      </w:r>
    </w:p>
    <w:p w14:paraId="3359F236" w14:textId="77777777" w:rsidR="004D2A3E" w:rsidRPr="00FB2B15" w:rsidRDefault="004D2A3E" w:rsidP="004D2A3E">
      <w:pPr>
        <w:spacing w:line="360" w:lineRule="auto"/>
        <w:jc w:val="both"/>
        <w:rPr>
          <w:rFonts w:ascii="Georgia" w:hAnsi="Georgia"/>
        </w:rPr>
      </w:pPr>
    </w:p>
    <w:p w14:paraId="1CADDF94" w14:textId="77777777" w:rsidR="004D2A3E" w:rsidRPr="00FB2B15" w:rsidRDefault="004D2A3E" w:rsidP="004D2A3E">
      <w:pPr>
        <w:tabs>
          <w:tab w:val="right" w:leader="underscore" w:pos="9071"/>
        </w:tabs>
        <w:spacing w:line="360" w:lineRule="auto"/>
        <w:jc w:val="both"/>
        <w:rPr>
          <w:rFonts w:ascii="Georgia" w:hAnsi="Georgia"/>
        </w:rPr>
      </w:pPr>
      <w:r w:rsidRPr="00FB2B15">
        <w:rPr>
          <w:rFonts w:ascii="Georgia" w:hAnsi="Georgia"/>
        </w:rPr>
        <w:t>I (full name)</w:t>
      </w:r>
      <w:r w:rsidRPr="00FB2B15">
        <w:rPr>
          <w:rFonts w:ascii="Georgia" w:hAnsi="Georgia"/>
        </w:rPr>
        <w:tab/>
      </w:r>
    </w:p>
    <w:p w14:paraId="55670210" w14:textId="77777777" w:rsidR="004D2A3E" w:rsidRDefault="004D2A3E" w:rsidP="004D2A3E">
      <w:pPr>
        <w:tabs>
          <w:tab w:val="right" w:leader="underscore" w:pos="9071"/>
        </w:tabs>
        <w:spacing w:line="360" w:lineRule="auto"/>
        <w:jc w:val="both"/>
        <w:rPr>
          <w:rFonts w:ascii="Georgia" w:hAnsi="Georgia"/>
        </w:rPr>
      </w:pPr>
    </w:p>
    <w:p w14:paraId="6BC6FCB9" w14:textId="77777777" w:rsidR="004D2A3E" w:rsidRDefault="004D2A3E" w:rsidP="004D2A3E">
      <w:pPr>
        <w:tabs>
          <w:tab w:val="right" w:leader="underscore" w:pos="9071"/>
        </w:tabs>
        <w:spacing w:line="360" w:lineRule="auto"/>
        <w:jc w:val="both"/>
        <w:rPr>
          <w:rFonts w:ascii="Georgia" w:hAnsi="Georgia"/>
        </w:rPr>
      </w:pPr>
      <w:r>
        <w:rPr>
          <w:rFonts w:ascii="Georgia" w:hAnsi="Georgia"/>
        </w:rPr>
        <w:t xml:space="preserve">On behalf of (company/partnership name, if applicable) </w:t>
      </w:r>
      <w:r>
        <w:rPr>
          <w:rFonts w:ascii="Georgia" w:hAnsi="Georgia"/>
        </w:rPr>
        <w:tab/>
      </w:r>
    </w:p>
    <w:p w14:paraId="4BDA2809" w14:textId="77777777" w:rsidR="004D2A3E" w:rsidRPr="00FB2B15" w:rsidRDefault="004D2A3E" w:rsidP="004D2A3E">
      <w:pPr>
        <w:tabs>
          <w:tab w:val="right" w:leader="underscore" w:pos="9071"/>
        </w:tabs>
        <w:spacing w:line="360" w:lineRule="auto"/>
        <w:jc w:val="both"/>
        <w:rPr>
          <w:rFonts w:ascii="Georgia" w:hAnsi="Georgia"/>
        </w:rPr>
      </w:pPr>
    </w:p>
    <w:p w14:paraId="0B3ED197" w14:textId="77777777" w:rsidR="004D2A3E" w:rsidRPr="00FB2B15" w:rsidRDefault="004D2A3E" w:rsidP="004D2A3E">
      <w:pPr>
        <w:tabs>
          <w:tab w:val="right" w:leader="underscore" w:pos="9071"/>
        </w:tabs>
        <w:spacing w:line="360" w:lineRule="auto"/>
        <w:jc w:val="both"/>
        <w:rPr>
          <w:rFonts w:ascii="Georgia" w:hAnsi="Georgia"/>
        </w:rPr>
      </w:pPr>
      <w:r w:rsidRPr="00FB2B15">
        <w:rPr>
          <w:rFonts w:ascii="Georgia" w:hAnsi="Georgia"/>
        </w:rPr>
        <w:t>trading as</w:t>
      </w:r>
      <w:r>
        <w:rPr>
          <w:rFonts w:ascii="Georgia" w:hAnsi="Georgia"/>
        </w:rPr>
        <w:t xml:space="preserve"> (trading name, if applicable)</w:t>
      </w:r>
      <w:r w:rsidRPr="00FB2B15">
        <w:rPr>
          <w:rFonts w:ascii="Georgia" w:hAnsi="Georgia"/>
        </w:rPr>
        <w:t xml:space="preserve"> </w:t>
      </w:r>
      <w:r w:rsidRPr="00FB2B15">
        <w:rPr>
          <w:rFonts w:ascii="Georgia" w:hAnsi="Georgia"/>
        </w:rPr>
        <w:tab/>
      </w:r>
    </w:p>
    <w:p w14:paraId="03FB4C0D" w14:textId="77777777" w:rsidR="004D2A3E" w:rsidRPr="00FB2B15" w:rsidRDefault="004D2A3E" w:rsidP="004D2A3E">
      <w:pPr>
        <w:tabs>
          <w:tab w:val="right" w:leader="underscore" w:pos="9071"/>
        </w:tabs>
        <w:spacing w:line="360" w:lineRule="auto"/>
        <w:jc w:val="both"/>
        <w:rPr>
          <w:rFonts w:ascii="Georgia" w:hAnsi="Georgia"/>
        </w:rPr>
      </w:pPr>
    </w:p>
    <w:p w14:paraId="5AA1390E" w14:textId="77777777" w:rsidR="004D2A3E" w:rsidRDefault="004D2A3E" w:rsidP="004D2A3E">
      <w:pPr>
        <w:tabs>
          <w:tab w:val="right" w:leader="underscore" w:pos="9071"/>
        </w:tabs>
        <w:spacing w:line="360" w:lineRule="auto"/>
        <w:jc w:val="both"/>
        <w:rPr>
          <w:rFonts w:ascii="Georgia" w:hAnsi="Georgia"/>
        </w:rPr>
      </w:pPr>
      <w:r w:rsidRPr="00FB2B15">
        <w:rPr>
          <w:rFonts w:ascii="Georgia" w:hAnsi="Georgia"/>
        </w:rPr>
        <w:t xml:space="preserve">address </w:t>
      </w:r>
      <w:r w:rsidRPr="00FB2B15">
        <w:rPr>
          <w:rFonts w:ascii="Georgia" w:hAnsi="Georgia"/>
        </w:rPr>
        <w:tab/>
      </w:r>
    </w:p>
    <w:p w14:paraId="7616BFF9" w14:textId="77777777" w:rsidR="004D2A3E" w:rsidRDefault="004D2A3E" w:rsidP="004D2A3E">
      <w:pPr>
        <w:tabs>
          <w:tab w:val="right" w:leader="underscore" w:pos="9071"/>
        </w:tabs>
        <w:spacing w:line="360" w:lineRule="auto"/>
        <w:jc w:val="both"/>
        <w:rPr>
          <w:rFonts w:ascii="Georgia" w:hAnsi="Georgia"/>
        </w:rPr>
      </w:pPr>
    </w:p>
    <w:p w14:paraId="61CFB741" w14:textId="73B4F743" w:rsidR="004D2A3E" w:rsidRPr="00FB2B15" w:rsidRDefault="004D2A3E" w:rsidP="004D2A3E">
      <w:pPr>
        <w:spacing w:line="360" w:lineRule="auto"/>
        <w:jc w:val="both"/>
        <w:rPr>
          <w:rFonts w:ascii="Georgia" w:hAnsi="Georgia"/>
        </w:rPr>
      </w:pPr>
      <w:r w:rsidRPr="00FB2B15">
        <w:rPr>
          <w:rFonts w:ascii="Georgia" w:hAnsi="Georgia"/>
        </w:rPr>
        <w:t xml:space="preserve">submit the following information as requested by paragraphs </w:t>
      </w:r>
      <w:r>
        <w:rPr>
          <w:rFonts w:ascii="Georgia" w:hAnsi="Georgia"/>
        </w:rPr>
        <w:t>5</w:t>
      </w:r>
      <w:r w:rsidRPr="00FB2B15">
        <w:rPr>
          <w:rFonts w:ascii="Georgia" w:hAnsi="Georgia"/>
        </w:rPr>
        <w:t xml:space="preserve">.1 – </w:t>
      </w:r>
      <w:r>
        <w:rPr>
          <w:rFonts w:ascii="Georgia" w:hAnsi="Georgia"/>
        </w:rPr>
        <w:t>5</w:t>
      </w:r>
      <w:r w:rsidRPr="00FB2B15">
        <w:rPr>
          <w:rFonts w:ascii="Georgia" w:hAnsi="Georgia"/>
        </w:rPr>
        <w:t>.</w:t>
      </w:r>
      <w:r w:rsidR="000B11B3">
        <w:rPr>
          <w:rFonts w:ascii="Georgia" w:hAnsi="Georgia"/>
        </w:rPr>
        <w:t>5</w:t>
      </w:r>
      <w:r w:rsidRPr="00FB2B15">
        <w:rPr>
          <w:rFonts w:ascii="Georgia" w:hAnsi="Georgia"/>
        </w:rPr>
        <w:t xml:space="preserve"> (including all subparagraphs) of </w:t>
      </w:r>
      <w:r>
        <w:rPr>
          <w:rFonts w:ascii="Georgia" w:hAnsi="Georgia"/>
        </w:rPr>
        <w:t>the</w:t>
      </w:r>
      <w:r w:rsidRPr="00FB2B15">
        <w:rPr>
          <w:rFonts w:ascii="Georgia" w:hAnsi="Georgia"/>
        </w:rPr>
        <w:t xml:space="preserve"> RFP </w:t>
      </w:r>
      <w:proofErr w:type="gramStart"/>
      <w:r>
        <w:rPr>
          <w:rFonts w:ascii="Georgia" w:hAnsi="Georgia"/>
        </w:rPr>
        <w:t>d</w:t>
      </w:r>
      <w:r w:rsidRPr="00FB2B15">
        <w:rPr>
          <w:rFonts w:ascii="Georgia" w:hAnsi="Georgia"/>
        </w:rPr>
        <w:t>ocument</w:t>
      </w:r>
      <w:proofErr w:type="gramEnd"/>
      <w:r w:rsidRPr="00FB2B15">
        <w:rPr>
          <w:rFonts w:ascii="Georgia" w:hAnsi="Georgia"/>
        </w:rPr>
        <w:t>.</w:t>
      </w:r>
    </w:p>
    <w:p w14:paraId="78B625EE" w14:textId="77777777" w:rsidR="004D2A3E" w:rsidRPr="00FB2B15" w:rsidRDefault="004D2A3E" w:rsidP="004D2A3E">
      <w:pPr>
        <w:spacing w:line="360" w:lineRule="auto"/>
        <w:jc w:val="both"/>
        <w:rPr>
          <w:rFonts w:ascii="Georgia" w:hAnsi="Georgia"/>
        </w:rPr>
      </w:pPr>
    </w:p>
    <w:p w14:paraId="7EDA1C2F" w14:textId="77777777" w:rsidR="004D2A3E" w:rsidRPr="00FB2B15" w:rsidRDefault="004D2A3E" w:rsidP="004D2A3E">
      <w:pPr>
        <w:spacing w:line="360" w:lineRule="auto"/>
        <w:jc w:val="both"/>
        <w:rPr>
          <w:rFonts w:ascii="Georgia" w:hAnsi="Georgia"/>
        </w:rPr>
      </w:pPr>
      <w:r w:rsidRPr="00FB2B15">
        <w:rPr>
          <w:rFonts w:ascii="Georgia" w:hAnsi="Georgia"/>
        </w:rPr>
        <w:t>Signed:</w:t>
      </w:r>
    </w:p>
    <w:p w14:paraId="107839AD" w14:textId="77777777" w:rsidR="004D2A3E" w:rsidRPr="00FB2B15" w:rsidRDefault="004D2A3E" w:rsidP="004D2A3E">
      <w:pPr>
        <w:spacing w:line="360" w:lineRule="auto"/>
        <w:jc w:val="both"/>
        <w:rPr>
          <w:rFonts w:ascii="Georgia" w:hAnsi="Georgia"/>
          <w:lang w:val="en-US"/>
        </w:rPr>
      </w:pPr>
    </w:p>
    <w:p w14:paraId="6F496C66" w14:textId="77777777" w:rsidR="004D2A3E" w:rsidRPr="00FB2B15" w:rsidRDefault="004D2A3E" w:rsidP="004D2A3E">
      <w:pPr>
        <w:spacing w:line="360" w:lineRule="auto"/>
        <w:jc w:val="both"/>
        <w:rPr>
          <w:rFonts w:ascii="Georgia" w:hAnsi="Georgia"/>
        </w:rPr>
      </w:pPr>
    </w:p>
    <w:p w14:paraId="6ED07AFD" w14:textId="77777777" w:rsidR="004D2A3E" w:rsidRPr="00FB2B15" w:rsidRDefault="004D2A3E" w:rsidP="004D2A3E">
      <w:pPr>
        <w:spacing w:line="360" w:lineRule="auto"/>
        <w:jc w:val="both"/>
        <w:rPr>
          <w:rFonts w:ascii="Georgia" w:hAnsi="Georgia"/>
        </w:rPr>
      </w:pPr>
      <w:r w:rsidRPr="00FB2B15">
        <w:rPr>
          <w:rFonts w:ascii="Georgia" w:hAnsi="Georgia"/>
        </w:rPr>
        <w:t>Date:</w:t>
      </w:r>
    </w:p>
    <w:p w14:paraId="4F0B3884" w14:textId="77777777" w:rsidR="004D2A3E" w:rsidRPr="00FB2B15" w:rsidRDefault="004D2A3E" w:rsidP="004D2A3E">
      <w:pPr>
        <w:pBdr>
          <w:bottom w:val="single" w:sz="4" w:space="1" w:color="auto"/>
        </w:pBdr>
        <w:spacing w:line="360" w:lineRule="auto"/>
        <w:jc w:val="both"/>
        <w:rPr>
          <w:rFonts w:ascii="Georgia" w:hAnsi="Georgia"/>
        </w:rPr>
      </w:pPr>
    </w:p>
    <w:p w14:paraId="7C83FC7C" w14:textId="77777777" w:rsidR="004D2A3E" w:rsidRPr="00FB2B15" w:rsidRDefault="004D2A3E" w:rsidP="004D2A3E">
      <w:pPr>
        <w:pBdr>
          <w:bottom w:val="single" w:sz="4" w:space="1" w:color="auto"/>
        </w:pBdr>
        <w:spacing w:line="360" w:lineRule="auto"/>
        <w:jc w:val="both"/>
        <w:rPr>
          <w:rFonts w:ascii="Georgia" w:hAnsi="Georgia"/>
        </w:rPr>
      </w:pPr>
    </w:p>
    <w:p w14:paraId="6E7A2DC2" w14:textId="77777777" w:rsidR="004D2A3E" w:rsidRPr="000C60AB" w:rsidRDefault="004D2A3E" w:rsidP="004D2A3E">
      <w:pPr>
        <w:spacing w:line="360" w:lineRule="auto"/>
        <w:jc w:val="both"/>
        <w:rPr>
          <w:rFonts w:ascii="Georgia" w:hAnsi="Georgia"/>
        </w:rPr>
      </w:pPr>
      <w:r w:rsidRPr="000C60AB">
        <w:rPr>
          <w:rFonts w:ascii="Georgia" w:hAnsi="Georgia"/>
        </w:rPr>
        <w:t xml:space="preserve">Please </w:t>
      </w:r>
      <w:r>
        <w:rPr>
          <w:rFonts w:ascii="Georgia" w:hAnsi="Georgia"/>
        </w:rPr>
        <w:t>provide the following additional information:</w:t>
      </w:r>
    </w:p>
    <w:p w14:paraId="603A7079" w14:textId="77777777" w:rsidR="004D2A3E" w:rsidRDefault="004D2A3E" w:rsidP="004D2A3E">
      <w:pPr>
        <w:tabs>
          <w:tab w:val="right" w:leader="underscore" w:pos="9071"/>
        </w:tabs>
        <w:spacing w:line="360" w:lineRule="auto"/>
        <w:jc w:val="both"/>
        <w:rPr>
          <w:rFonts w:ascii="Georgia" w:hAnsi="Georgia"/>
        </w:rPr>
      </w:pPr>
    </w:p>
    <w:p w14:paraId="3CF9BBAE" w14:textId="77777777" w:rsidR="004D2A3E" w:rsidRDefault="004D2A3E" w:rsidP="004D2A3E">
      <w:pPr>
        <w:tabs>
          <w:tab w:val="right" w:leader="underscore" w:pos="9071"/>
        </w:tabs>
        <w:spacing w:line="360" w:lineRule="auto"/>
        <w:jc w:val="both"/>
        <w:rPr>
          <w:rFonts w:ascii="Georgia" w:hAnsi="Georgia"/>
        </w:rPr>
      </w:pPr>
      <w:r>
        <w:rPr>
          <w:rFonts w:ascii="Georgia" w:hAnsi="Georgia"/>
        </w:rPr>
        <w:t xml:space="preserve">contact phone number </w:t>
      </w:r>
      <w:r>
        <w:rPr>
          <w:rFonts w:ascii="Georgia" w:hAnsi="Georgia"/>
        </w:rPr>
        <w:tab/>
      </w:r>
    </w:p>
    <w:p w14:paraId="53A1E75D" w14:textId="77777777" w:rsidR="004D2A3E" w:rsidRDefault="004D2A3E" w:rsidP="004D2A3E">
      <w:pPr>
        <w:tabs>
          <w:tab w:val="right" w:leader="underscore" w:pos="9071"/>
        </w:tabs>
        <w:spacing w:line="360" w:lineRule="auto"/>
        <w:jc w:val="both"/>
        <w:rPr>
          <w:rFonts w:ascii="Georgia" w:hAnsi="Georgia"/>
        </w:rPr>
      </w:pPr>
    </w:p>
    <w:p w14:paraId="0535BCDF" w14:textId="77777777" w:rsidR="004D2A3E" w:rsidRPr="00FB2B15" w:rsidRDefault="004D2A3E" w:rsidP="004D2A3E">
      <w:pPr>
        <w:tabs>
          <w:tab w:val="right" w:leader="underscore" w:pos="9071"/>
        </w:tabs>
        <w:spacing w:line="360" w:lineRule="auto"/>
        <w:jc w:val="both"/>
        <w:rPr>
          <w:rFonts w:ascii="Georgia" w:hAnsi="Georgia"/>
        </w:rPr>
      </w:pPr>
      <w:r>
        <w:rPr>
          <w:rFonts w:ascii="Georgia" w:hAnsi="Georgia"/>
        </w:rPr>
        <w:t xml:space="preserve">email </w:t>
      </w:r>
      <w:r w:rsidRPr="00FB2B15">
        <w:rPr>
          <w:rFonts w:ascii="Georgia" w:hAnsi="Georgia"/>
        </w:rPr>
        <w:t xml:space="preserve">address </w:t>
      </w:r>
      <w:r w:rsidRPr="00FB2B15">
        <w:rPr>
          <w:rFonts w:ascii="Georgia" w:hAnsi="Georgia"/>
        </w:rPr>
        <w:tab/>
      </w:r>
    </w:p>
    <w:p w14:paraId="799B6191" w14:textId="77777777" w:rsidR="004D2A3E" w:rsidRDefault="004D2A3E" w:rsidP="004D2A3E">
      <w:pPr>
        <w:tabs>
          <w:tab w:val="right" w:leader="underscore" w:pos="9071"/>
        </w:tabs>
        <w:spacing w:line="360" w:lineRule="auto"/>
        <w:jc w:val="both"/>
        <w:rPr>
          <w:rFonts w:ascii="Georgia" w:hAnsi="Georgia"/>
        </w:rPr>
      </w:pPr>
    </w:p>
    <w:p w14:paraId="58FAFE78" w14:textId="77777777" w:rsidR="004D2A3E" w:rsidRPr="00FB2B15" w:rsidRDefault="004D2A3E" w:rsidP="004D2A3E">
      <w:pPr>
        <w:tabs>
          <w:tab w:val="right" w:leader="underscore" w:pos="9071"/>
        </w:tabs>
        <w:spacing w:line="360" w:lineRule="auto"/>
        <w:jc w:val="both"/>
        <w:rPr>
          <w:rFonts w:ascii="Georgia" w:hAnsi="Georgia"/>
        </w:rPr>
      </w:pPr>
      <w:r>
        <w:rPr>
          <w:rFonts w:ascii="Georgia" w:hAnsi="Georgia"/>
        </w:rPr>
        <w:t xml:space="preserve">website </w:t>
      </w:r>
      <w:r w:rsidRPr="00FB2B15">
        <w:rPr>
          <w:rFonts w:ascii="Georgia" w:hAnsi="Georgia"/>
        </w:rPr>
        <w:t xml:space="preserve">address </w:t>
      </w:r>
      <w:r>
        <w:rPr>
          <w:rFonts w:ascii="Georgia" w:hAnsi="Georgia"/>
        </w:rPr>
        <w:t>(if applicable)</w:t>
      </w:r>
      <w:r w:rsidRPr="00FB2B15">
        <w:rPr>
          <w:rFonts w:ascii="Georgia" w:hAnsi="Georgia"/>
        </w:rPr>
        <w:tab/>
      </w:r>
    </w:p>
    <w:p w14:paraId="3001391B" w14:textId="77777777" w:rsidR="004D2A3E" w:rsidRDefault="004D2A3E" w:rsidP="004D2A3E">
      <w:pPr>
        <w:suppressAutoHyphens/>
        <w:spacing w:line="360" w:lineRule="auto"/>
        <w:jc w:val="both"/>
        <w:rPr>
          <w:rFonts w:ascii="Georgia" w:hAnsi="Georgia"/>
          <w:b/>
          <w:highlight w:val="yellow"/>
        </w:rPr>
      </w:pPr>
    </w:p>
    <w:p w14:paraId="39F88FC9" w14:textId="77777777" w:rsidR="004D2A3E" w:rsidRPr="00FB2B15" w:rsidRDefault="004D2A3E" w:rsidP="004D2A3E">
      <w:pPr>
        <w:tabs>
          <w:tab w:val="right" w:leader="underscore" w:pos="9071"/>
        </w:tabs>
        <w:spacing w:line="360" w:lineRule="auto"/>
        <w:jc w:val="both"/>
        <w:rPr>
          <w:rFonts w:ascii="Georgia" w:hAnsi="Georgia"/>
        </w:rPr>
      </w:pPr>
      <w:r>
        <w:rPr>
          <w:rFonts w:ascii="Georgia" w:hAnsi="Georgia"/>
        </w:rPr>
        <w:t>names and addresses of any other partners/ joint venture members:</w:t>
      </w:r>
      <w:r w:rsidRPr="00FB2B15">
        <w:rPr>
          <w:rFonts w:ascii="Georgia" w:hAnsi="Georgia"/>
        </w:rPr>
        <w:tab/>
      </w:r>
    </w:p>
    <w:p w14:paraId="0FB0D6BB" w14:textId="77777777" w:rsidR="004D2A3E" w:rsidRDefault="004D2A3E" w:rsidP="004D2A3E">
      <w:pPr>
        <w:tabs>
          <w:tab w:val="right" w:leader="underscore" w:pos="9071"/>
        </w:tabs>
        <w:spacing w:line="360" w:lineRule="auto"/>
        <w:jc w:val="both"/>
        <w:rPr>
          <w:rFonts w:ascii="Georgia" w:hAnsi="Georgia"/>
        </w:rPr>
      </w:pPr>
      <w:r>
        <w:rPr>
          <w:rFonts w:ascii="Georgia" w:hAnsi="Georgia"/>
        </w:rPr>
        <w:tab/>
      </w:r>
    </w:p>
    <w:p w14:paraId="0E2A8D11" w14:textId="77777777" w:rsidR="004D2A3E" w:rsidRPr="00FB2B15" w:rsidRDefault="004D2A3E" w:rsidP="004D2A3E">
      <w:pPr>
        <w:tabs>
          <w:tab w:val="right" w:leader="underscore" w:pos="9071"/>
        </w:tabs>
        <w:spacing w:line="360" w:lineRule="auto"/>
        <w:jc w:val="both"/>
        <w:rPr>
          <w:rFonts w:ascii="Georgia" w:hAnsi="Georgia"/>
        </w:rPr>
      </w:pPr>
      <w:r w:rsidRPr="00FB2B15">
        <w:rPr>
          <w:rFonts w:ascii="Georgia" w:hAnsi="Georgia"/>
        </w:rPr>
        <w:tab/>
      </w:r>
    </w:p>
    <w:p w14:paraId="11728372" w14:textId="77777777" w:rsidR="004D2A3E" w:rsidRPr="00FB2B15" w:rsidRDefault="004D2A3E" w:rsidP="004D2A3E">
      <w:pPr>
        <w:tabs>
          <w:tab w:val="right" w:leader="underscore" w:pos="9071"/>
        </w:tabs>
        <w:spacing w:line="360" w:lineRule="auto"/>
        <w:jc w:val="both"/>
        <w:rPr>
          <w:rFonts w:ascii="Georgia" w:hAnsi="Georgia"/>
        </w:rPr>
      </w:pPr>
      <w:r w:rsidRPr="00FB2B15">
        <w:rPr>
          <w:rFonts w:ascii="Georgia" w:hAnsi="Georgia"/>
        </w:rPr>
        <w:tab/>
      </w:r>
    </w:p>
    <w:p w14:paraId="71295DB7" w14:textId="77777777" w:rsidR="004D2A3E" w:rsidRDefault="004D2A3E" w:rsidP="004D2A3E">
      <w:pPr>
        <w:tabs>
          <w:tab w:val="right" w:leader="underscore" w:pos="9071"/>
        </w:tabs>
        <w:spacing w:line="360" w:lineRule="auto"/>
        <w:jc w:val="both"/>
        <w:rPr>
          <w:rFonts w:ascii="Georgia" w:hAnsi="Georgia"/>
        </w:rPr>
      </w:pPr>
    </w:p>
    <w:p w14:paraId="5AFD2340" w14:textId="77777777" w:rsidR="004D2A3E" w:rsidRPr="00FB2B15" w:rsidRDefault="004D2A3E" w:rsidP="004D2A3E">
      <w:pPr>
        <w:tabs>
          <w:tab w:val="right" w:leader="underscore" w:pos="9071"/>
        </w:tabs>
        <w:spacing w:line="360" w:lineRule="auto"/>
        <w:jc w:val="both"/>
        <w:rPr>
          <w:rFonts w:ascii="Georgia" w:hAnsi="Georgia"/>
        </w:rPr>
      </w:pPr>
      <w:r>
        <w:rPr>
          <w:rFonts w:ascii="Georgia" w:hAnsi="Georgia"/>
        </w:rPr>
        <w:t>names and contact details for any other contact persons for the proposal:</w:t>
      </w:r>
      <w:r w:rsidRPr="00FB2B15">
        <w:rPr>
          <w:rFonts w:ascii="Georgia" w:hAnsi="Georgia"/>
        </w:rPr>
        <w:tab/>
      </w:r>
    </w:p>
    <w:p w14:paraId="3C3E2C23" w14:textId="77777777" w:rsidR="004D2A3E" w:rsidRPr="00FB2B15" w:rsidRDefault="004D2A3E" w:rsidP="004D2A3E">
      <w:pPr>
        <w:tabs>
          <w:tab w:val="right" w:leader="underscore" w:pos="9071"/>
        </w:tabs>
        <w:spacing w:line="360" w:lineRule="auto"/>
        <w:jc w:val="both"/>
        <w:rPr>
          <w:rFonts w:ascii="Georgia" w:hAnsi="Georgia"/>
        </w:rPr>
      </w:pPr>
      <w:r w:rsidRPr="00FB2B15">
        <w:rPr>
          <w:rFonts w:ascii="Georgia" w:hAnsi="Georgia"/>
        </w:rPr>
        <w:tab/>
      </w:r>
    </w:p>
    <w:p w14:paraId="3830050B" w14:textId="77777777" w:rsidR="004D2A3E" w:rsidRPr="000C60AB" w:rsidRDefault="004D2A3E" w:rsidP="004D2A3E">
      <w:pPr>
        <w:tabs>
          <w:tab w:val="right" w:leader="underscore" w:pos="9071"/>
        </w:tabs>
        <w:spacing w:line="360" w:lineRule="auto"/>
        <w:jc w:val="both"/>
        <w:rPr>
          <w:rFonts w:ascii="Georgia" w:hAnsi="Georgia"/>
        </w:rPr>
      </w:pPr>
      <w:r>
        <w:rPr>
          <w:rFonts w:ascii="Georgia" w:hAnsi="Georgia"/>
        </w:rPr>
        <w:tab/>
      </w:r>
    </w:p>
    <w:p w14:paraId="253E5808" w14:textId="547679D1" w:rsidR="004D2A3E" w:rsidRDefault="004D2A3E" w:rsidP="004D2A3E">
      <w:pPr>
        <w:suppressAutoHyphens/>
        <w:spacing w:line="360" w:lineRule="auto"/>
        <w:jc w:val="both"/>
        <w:rPr>
          <w:rFonts w:ascii="Georgia" w:hAnsi="Georgia"/>
          <w:b/>
          <w:highlight w:val="yellow"/>
        </w:rPr>
      </w:pPr>
    </w:p>
    <w:p w14:paraId="602C1D77" w14:textId="17735691" w:rsidR="008C6E73" w:rsidRDefault="008C6E73" w:rsidP="004D2A3E">
      <w:pPr>
        <w:suppressAutoHyphens/>
        <w:spacing w:line="360" w:lineRule="auto"/>
        <w:jc w:val="both"/>
        <w:rPr>
          <w:rFonts w:ascii="Georgia" w:hAnsi="Georgia"/>
          <w:b/>
          <w:highlight w:val="yellow"/>
        </w:rPr>
      </w:pPr>
    </w:p>
    <w:p w14:paraId="3ECCC793" w14:textId="51113681" w:rsidR="008C6E73" w:rsidRDefault="008C6E73" w:rsidP="004D2A3E">
      <w:pPr>
        <w:suppressAutoHyphens/>
        <w:spacing w:line="360" w:lineRule="auto"/>
        <w:jc w:val="both"/>
        <w:rPr>
          <w:rFonts w:ascii="Georgia" w:hAnsi="Georgia"/>
          <w:b/>
          <w:highlight w:val="yellow"/>
        </w:rPr>
      </w:pPr>
    </w:p>
    <w:p w14:paraId="1C64E67B" w14:textId="65EABA93" w:rsidR="008C6E73" w:rsidRDefault="008C6E73" w:rsidP="004D2A3E">
      <w:pPr>
        <w:suppressAutoHyphens/>
        <w:spacing w:line="360" w:lineRule="auto"/>
        <w:jc w:val="both"/>
        <w:rPr>
          <w:rFonts w:ascii="Georgia" w:hAnsi="Georgia"/>
          <w:b/>
          <w:highlight w:val="yellow"/>
        </w:rPr>
      </w:pPr>
    </w:p>
    <w:p w14:paraId="79047496" w14:textId="3AF9A0DE" w:rsidR="008C6E73" w:rsidRDefault="008C6E73" w:rsidP="004D2A3E">
      <w:pPr>
        <w:suppressAutoHyphens/>
        <w:spacing w:line="360" w:lineRule="auto"/>
        <w:jc w:val="both"/>
        <w:rPr>
          <w:rFonts w:ascii="Georgia" w:hAnsi="Georgia"/>
          <w:b/>
          <w:highlight w:val="yellow"/>
        </w:rPr>
      </w:pPr>
    </w:p>
    <w:p w14:paraId="159D4097" w14:textId="4CC38F76" w:rsidR="008C6E73" w:rsidRDefault="008C6E73" w:rsidP="004D2A3E">
      <w:pPr>
        <w:suppressAutoHyphens/>
        <w:spacing w:line="360" w:lineRule="auto"/>
        <w:jc w:val="both"/>
        <w:rPr>
          <w:rFonts w:ascii="Georgia" w:hAnsi="Georgia"/>
          <w:b/>
          <w:highlight w:val="yellow"/>
        </w:rPr>
      </w:pPr>
    </w:p>
    <w:p w14:paraId="5FD5FBF0" w14:textId="0DE5509D" w:rsidR="005831DF" w:rsidRDefault="005831DF" w:rsidP="005831DF">
      <w:pPr>
        <w:spacing w:line="360" w:lineRule="auto"/>
        <w:jc w:val="both"/>
        <w:rPr>
          <w:rFonts w:ascii="Georgia" w:hAnsi="Georgia"/>
          <w:sz w:val="26"/>
          <w:szCs w:val="26"/>
          <w:u w:val="single"/>
        </w:rPr>
      </w:pPr>
      <w:r w:rsidRPr="00FB2B15">
        <w:rPr>
          <w:rFonts w:ascii="Georgia" w:hAnsi="Georgia"/>
          <w:sz w:val="26"/>
          <w:szCs w:val="26"/>
          <w:u w:val="single"/>
        </w:rPr>
        <w:lastRenderedPageBreak/>
        <w:t>Appendix T</w:t>
      </w:r>
      <w:r>
        <w:rPr>
          <w:rFonts w:ascii="Georgia" w:hAnsi="Georgia"/>
          <w:sz w:val="26"/>
          <w:szCs w:val="26"/>
          <w:u w:val="single"/>
        </w:rPr>
        <w:t>hree – Checklist of Required information</w:t>
      </w:r>
    </w:p>
    <w:p w14:paraId="64BB0C3D" w14:textId="31525D18" w:rsidR="005831DF" w:rsidRDefault="004917CA" w:rsidP="005831DF">
      <w:pPr>
        <w:pStyle w:val="ListParagraph"/>
        <w:numPr>
          <w:ilvl w:val="0"/>
          <w:numId w:val="16"/>
        </w:numPr>
        <w:spacing w:after="160" w:line="259" w:lineRule="auto"/>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70528" behindDoc="0" locked="0" layoutInCell="1" allowOverlap="1" wp14:anchorId="3D6CBE61" wp14:editId="0BBE1E0B">
                <wp:simplePos x="0" y="0"/>
                <wp:positionH relativeFrom="column">
                  <wp:posOffset>5676900</wp:posOffset>
                </wp:positionH>
                <wp:positionV relativeFrom="paragraph">
                  <wp:posOffset>34925</wp:posOffset>
                </wp:positionV>
                <wp:extent cx="247650" cy="2190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7D3587C2" w14:textId="77777777" w:rsidR="005831DF" w:rsidRDefault="005831DF" w:rsidP="005831DF"/>
                          <w:p w14:paraId="09A6069B" w14:textId="77777777" w:rsidR="005831DF" w:rsidRDefault="005831DF" w:rsidP="005831DF"/>
                          <w:p w14:paraId="415815CA"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CBE61" id="Text Box 8" o:spid="_x0000_s1029" type="#_x0000_t202" style="position:absolute;left:0;text-align:left;margin-left:447pt;margin-top:2.75pt;width:19.5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" fillcolor="white [3201]" strokeweight=".5pt">
                <v:textbox>
                  <w:txbxContent>
                    <w:p w14:paraId="7D3587C2" w14:textId="77777777" w:rsidR="005831DF" w:rsidRDefault="005831DF" w:rsidP="005831DF"/>
                    <w:p w14:paraId="09A6069B" w14:textId="77777777" w:rsidR="005831DF" w:rsidRDefault="005831DF" w:rsidP="005831DF"/>
                    <w:p w14:paraId="415815CA" w14:textId="77777777" w:rsidR="005831DF" w:rsidRDefault="005831DF" w:rsidP="005831DF"/>
                  </w:txbxContent>
                </v:textbox>
              </v:shape>
            </w:pict>
          </mc:Fallback>
        </mc:AlternateContent>
      </w:r>
      <w:r w:rsidR="005831DF" w:rsidRPr="005831DF">
        <w:rPr>
          <w:rFonts w:ascii="Georgia" w:hAnsi="Georgia"/>
          <w:sz w:val="22"/>
          <w:szCs w:val="22"/>
        </w:rPr>
        <w:t>Information on how each part of the criteria 5.1 – 5.5 is met, and in addition specifically providing evidence of the following:</w:t>
      </w:r>
    </w:p>
    <w:p w14:paraId="7AA4650D" w14:textId="4648D258" w:rsidR="005831DF" w:rsidRPr="005831DF" w:rsidRDefault="005831DF" w:rsidP="005831DF">
      <w:pPr>
        <w:pStyle w:val="ListParagraph"/>
        <w:spacing w:after="160" w:line="259" w:lineRule="auto"/>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68480" behindDoc="0" locked="0" layoutInCell="1" allowOverlap="1" wp14:anchorId="0904505C" wp14:editId="00CCD105">
                <wp:simplePos x="0" y="0"/>
                <wp:positionH relativeFrom="column">
                  <wp:posOffset>5676900</wp:posOffset>
                </wp:positionH>
                <wp:positionV relativeFrom="paragraph">
                  <wp:posOffset>169545</wp:posOffset>
                </wp:positionV>
                <wp:extent cx="247650" cy="2190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4C7B69CF" w14:textId="77777777" w:rsidR="005831DF" w:rsidRDefault="005831DF" w:rsidP="005831DF"/>
                          <w:p w14:paraId="3596FE7F" w14:textId="77777777" w:rsidR="005831DF" w:rsidRDefault="005831DF" w:rsidP="005831DF"/>
                          <w:p w14:paraId="44D5F218" w14:textId="77777777" w:rsidR="005831DF" w:rsidRDefault="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4505C" id="Text Box 4" o:spid="_x0000_s1030" type="#_x0000_t202" style="position:absolute;left:0;text-align:left;margin-left:447pt;margin-top:13.35pt;width:19.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" fillcolor="white [3201]" strokeweight=".5pt">
                <v:textbox>
                  <w:txbxContent>
                    <w:p w14:paraId="4C7B69CF" w14:textId="77777777" w:rsidR="005831DF" w:rsidRDefault="005831DF" w:rsidP="005831DF"/>
                    <w:p w14:paraId="3596FE7F" w14:textId="77777777" w:rsidR="005831DF" w:rsidRDefault="005831DF" w:rsidP="005831DF"/>
                    <w:p w14:paraId="44D5F218" w14:textId="77777777" w:rsidR="005831DF" w:rsidRDefault="005831DF"/>
                  </w:txbxContent>
                </v:textbox>
              </v:shape>
            </w:pict>
          </mc:Fallback>
        </mc:AlternateContent>
      </w:r>
    </w:p>
    <w:p w14:paraId="76D16456" w14:textId="5D527C86" w:rsidR="005831DF" w:rsidRPr="005831DF" w:rsidRDefault="005831DF" w:rsidP="005831DF">
      <w:pPr>
        <w:pStyle w:val="ListParagraph"/>
        <w:numPr>
          <w:ilvl w:val="0"/>
          <w:numId w:val="15"/>
        </w:numPr>
        <w:spacing w:after="160" w:line="259" w:lineRule="auto"/>
        <w:ind w:left="1134"/>
        <w:rPr>
          <w:rFonts w:ascii="Georgia" w:hAnsi="Georgia"/>
          <w:sz w:val="22"/>
          <w:szCs w:val="22"/>
        </w:rPr>
      </w:pPr>
      <w:r w:rsidRPr="005831DF">
        <w:rPr>
          <w:rFonts w:ascii="Georgia" w:hAnsi="Georgia"/>
          <w:sz w:val="22"/>
          <w:szCs w:val="22"/>
        </w:rPr>
        <w:t>5.1.3 – Proposal to promote</w:t>
      </w:r>
      <w:r w:rsidR="00BF76CF">
        <w:rPr>
          <w:rFonts w:ascii="Georgia" w:hAnsi="Georgia"/>
          <w:sz w:val="22"/>
          <w:szCs w:val="22"/>
        </w:rPr>
        <w:t xml:space="preserve"> Tiritiri Matangi I</w:t>
      </w:r>
      <w:r w:rsidRPr="005831DF">
        <w:rPr>
          <w:rFonts w:ascii="Georgia" w:hAnsi="Georgia"/>
          <w:sz w:val="22"/>
          <w:szCs w:val="22"/>
        </w:rPr>
        <w:t xml:space="preserve">sland and support conservation work of both organisations on </w:t>
      </w:r>
      <w:r w:rsidR="00BF76CF">
        <w:rPr>
          <w:rFonts w:ascii="Georgia" w:hAnsi="Georgia"/>
          <w:sz w:val="22"/>
          <w:szCs w:val="22"/>
        </w:rPr>
        <w:t>Tiritiri Matangi</w:t>
      </w:r>
      <w:r w:rsidRPr="005831DF">
        <w:rPr>
          <w:rFonts w:ascii="Georgia" w:hAnsi="Georgia"/>
          <w:sz w:val="22"/>
          <w:szCs w:val="22"/>
        </w:rPr>
        <w:t xml:space="preserve"> Island </w:t>
      </w:r>
    </w:p>
    <w:p w14:paraId="5A0331D3" w14:textId="100DAC70" w:rsidR="005831DF" w:rsidRPr="005831DF" w:rsidRDefault="004917CA" w:rsidP="005831DF">
      <w:pPr>
        <w:pStyle w:val="ListParagraph"/>
        <w:numPr>
          <w:ilvl w:val="0"/>
          <w:numId w:val="15"/>
        </w:numPr>
        <w:spacing w:after="160" w:line="259" w:lineRule="auto"/>
        <w:ind w:left="1134"/>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82816" behindDoc="0" locked="0" layoutInCell="1" allowOverlap="1" wp14:anchorId="4C17FA72" wp14:editId="5612FADB">
                <wp:simplePos x="0" y="0"/>
                <wp:positionH relativeFrom="column">
                  <wp:posOffset>5676900</wp:posOffset>
                </wp:positionH>
                <wp:positionV relativeFrom="paragraph">
                  <wp:posOffset>-51435</wp:posOffset>
                </wp:positionV>
                <wp:extent cx="247650" cy="2190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238688FA" w14:textId="77777777" w:rsidR="005831DF" w:rsidRDefault="005831DF" w:rsidP="005831DF"/>
                          <w:p w14:paraId="7B41A2B4" w14:textId="77777777" w:rsidR="005831DF" w:rsidRDefault="005831DF" w:rsidP="005831DF"/>
                          <w:p w14:paraId="200BC2F6"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17FA72" id="Text Box 15" o:spid="_x0000_s1031" type="#_x0000_t202" style="position:absolute;left:0;text-align:left;margin-left:447pt;margin-top:-4.05pt;width:19.5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" fillcolor="white [3201]" strokeweight=".5pt">
                <v:textbox>
                  <w:txbxContent>
                    <w:p w14:paraId="238688FA" w14:textId="77777777" w:rsidR="005831DF" w:rsidRDefault="005831DF" w:rsidP="005831DF"/>
                    <w:p w14:paraId="7B41A2B4" w14:textId="77777777" w:rsidR="005831DF" w:rsidRDefault="005831DF" w:rsidP="005831DF"/>
                    <w:p w14:paraId="200BC2F6" w14:textId="77777777" w:rsidR="005831DF" w:rsidRDefault="005831DF" w:rsidP="005831DF"/>
                  </w:txbxContent>
                </v:textbox>
              </v:shape>
            </w:pict>
          </mc:Fallback>
        </mc:AlternateContent>
      </w:r>
      <w:r w:rsidR="005831DF" w:rsidRPr="005831DF">
        <w:rPr>
          <w:rFonts w:ascii="Georgia" w:hAnsi="Georgia"/>
          <w:sz w:val="22"/>
          <w:szCs w:val="22"/>
        </w:rPr>
        <w:t>5.2.1 – List of each vessel and evidence of current Maritime Safety Authority standards</w:t>
      </w:r>
    </w:p>
    <w:p w14:paraId="479B4BC9" w14:textId="6C4FBAD7" w:rsidR="005831DF" w:rsidRPr="005831DF" w:rsidRDefault="005831DF" w:rsidP="005831DF">
      <w:pPr>
        <w:pStyle w:val="ListParagraph"/>
        <w:numPr>
          <w:ilvl w:val="0"/>
          <w:numId w:val="15"/>
        </w:numPr>
        <w:spacing w:after="160" w:line="259" w:lineRule="auto"/>
        <w:ind w:left="1134"/>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80768" behindDoc="0" locked="0" layoutInCell="1" allowOverlap="1" wp14:anchorId="30ABEB77" wp14:editId="6BFC800B">
                <wp:simplePos x="0" y="0"/>
                <wp:positionH relativeFrom="column">
                  <wp:posOffset>5676900</wp:posOffset>
                </wp:positionH>
                <wp:positionV relativeFrom="paragraph">
                  <wp:posOffset>12700</wp:posOffset>
                </wp:positionV>
                <wp:extent cx="247650" cy="2190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21513567" w14:textId="77777777" w:rsidR="005831DF" w:rsidRDefault="005831DF" w:rsidP="005831DF"/>
                          <w:p w14:paraId="437A664B" w14:textId="77777777" w:rsidR="005831DF" w:rsidRDefault="005831DF" w:rsidP="005831DF"/>
                          <w:p w14:paraId="49B315B9"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BEB77" id="Text Box 14" o:spid="_x0000_s1032" type="#_x0000_t202" style="position:absolute;left:0;text-align:left;margin-left:447pt;margin-top:1pt;width:19.5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" fillcolor="white [3201]" strokeweight=".5pt">
                <v:textbox>
                  <w:txbxContent>
                    <w:p w14:paraId="21513567" w14:textId="77777777" w:rsidR="005831DF" w:rsidRDefault="005831DF" w:rsidP="005831DF"/>
                    <w:p w14:paraId="437A664B" w14:textId="77777777" w:rsidR="005831DF" w:rsidRDefault="005831DF" w:rsidP="005831DF"/>
                    <w:p w14:paraId="49B315B9" w14:textId="77777777" w:rsidR="005831DF" w:rsidRDefault="005831DF" w:rsidP="005831DF"/>
                  </w:txbxContent>
                </v:textbox>
              </v:shape>
            </w:pict>
          </mc:Fallback>
        </mc:AlternateContent>
      </w:r>
      <w:r w:rsidRPr="005831DF">
        <w:rPr>
          <w:rFonts w:ascii="Georgia" w:hAnsi="Georgia"/>
          <w:sz w:val="22"/>
          <w:szCs w:val="22"/>
        </w:rPr>
        <w:t xml:space="preserve">5.2.2 – A statement </w:t>
      </w:r>
      <w:r w:rsidRPr="005831DF">
        <w:rPr>
          <w:rFonts w:ascii="Georgia" w:hAnsi="Georgia" w:cstheme="minorHAnsi"/>
          <w:sz w:val="22"/>
          <w:szCs w:val="22"/>
        </w:rPr>
        <w:t>acknowledging that the non-refundable annual wharf fees will be paid each year</w:t>
      </w:r>
      <w:r w:rsidR="004917CA">
        <w:rPr>
          <w:rFonts w:ascii="Georgia" w:hAnsi="Georgia" w:cstheme="minorHAnsi"/>
          <w:sz w:val="22"/>
          <w:szCs w:val="22"/>
        </w:rPr>
        <w:t xml:space="preserve"> (or in instalments)</w:t>
      </w:r>
    </w:p>
    <w:p w14:paraId="2BB73995" w14:textId="7D0BAAA2" w:rsidR="005831DF" w:rsidRPr="005831DF" w:rsidRDefault="005831DF" w:rsidP="005831DF">
      <w:pPr>
        <w:pStyle w:val="ListParagraph"/>
        <w:numPr>
          <w:ilvl w:val="0"/>
          <w:numId w:val="15"/>
        </w:numPr>
        <w:spacing w:after="160" w:line="259" w:lineRule="auto"/>
        <w:ind w:left="1134"/>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78720" behindDoc="0" locked="0" layoutInCell="1" allowOverlap="1" wp14:anchorId="156DB32D" wp14:editId="2257FE0B">
                <wp:simplePos x="0" y="0"/>
                <wp:positionH relativeFrom="column">
                  <wp:posOffset>5676900</wp:posOffset>
                </wp:positionH>
                <wp:positionV relativeFrom="paragraph">
                  <wp:posOffset>76835</wp:posOffset>
                </wp:positionV>
                <wp:extent cx="247650" cy="2190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54872759" w14:textId="77777777" w:rsidR="005831DF" w:rsidRDefault="005831DF" w:rsidP="005831DF"/>
                          <w:p w14:paraId="5FFD656F" w14:textId="77777777" w:rsidR="005831DF" w:rsidRDefault="005831DF" w:rsidP="005831DF"/>
                          <w:p w14:paraId="172946F1"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DB32D" id="Text Box 13" o:spid="_x0000_s1033" type="#_x0000_t202" style="position:absolute;left:0;text-align:left;margin-left:447pt;margin-top:6.05pt;width:19.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" fillcolor="white [3201]" strokeweight=".5pt">
                <v:textbox>
                  <w:txbxContent>
                    <w:p w14:paraId="54872759" w14:textId="77777777" w:rsidR="005831DF" w:rsidRDefault="005831DF" w:rsidP="005831DF"/>
                    <w:p w14:paraId="5FFD656F" w14:textId="77777777" w:rsidR="005831DF" w:rsidRDefault="005831DF" w:rsidP="005831DF"/>
                    <w:p w14:paraId="172946F1" w14:textId="77777777" w:rsidR="005831DF" w:rsidRDefault="005831DF" w:rsidP="005831DF"/>
                  </w:txbxContent>
                </v:textbox>
              </v:shape>
            </w:pict>
          </mc:Fallback>
        </mc:AlternateContent>
      </w:r>
      <w:r w:rsidRPr="005831DF">
        <w:rPr>
          <w:rFonts w:ascii="Georgia" w:hAnsi="Georgia" w:cstheme="minorHAnsi"/>
          <w:sz w:val="22"/>
          <w:szCs w:val="22"/>
        </w:rPr>
        <w:t xml:space="preserve">5.2.3 – Evidence of </w:t>
      </w:r>
      <w:r w:rsidRPr="005831DF">
        <w:rPr>
          <w:rFonts w:ascii="Georgia" w:hAnsi="Georgia" w:cstheme="minorHAnsi"/>
          <w:iCs/>
          <w:sz w:val="22"/>
          <w:szCs w:val="22"/>
        </w:rPr>
        <w:t>how all vessels will need to meet the standards and achieve a Pest-free Warrant for Commercial Vessels prior to and throughout operation of the service</w:t>
      </w:r>
    </w:p>
    <w:p w14:paraId="2F28E19F" w14:textId="6E8C5988" w:rsidR="005831DF" w:rsidRPr="005831DF" w:rsidRDefault="005831DF" w:rsidP="005831DF">
      <w:pPr>
        <w:pStyle w:val="ListParagraph"/>
        <w:numPr>
          <w:ilvl w:val="0"/>
          <w:numId w:val="15"/>
        </w:numPr>
        <w:spacing w:after="160" w:line="259" w:lineRule="auto"/>
        <w:ind w:left="1134"/>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76672" behindDoc="0" locked="0" layoutInCell="1" allowOverlap="1" wp14:anchorId="3FEEF2F3" wp14:editId="672E15C8">
                <wp:simplePos x="0" y="0"/>
                <wp:positionH relativeFrom="column">
                  <wp:posOffset>5676900</wp:posOffset>
                </wp:positionH>
                <wp:positionV relativeFrom="paragraph">
                  <wp:posOffset>36195</wp:posOffset>
                </wp:positionV>
                <wp:extent cx="247650" cy="2190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5C5B0AF4" w14:textId="77777777" w:rsidR="005831DF" w:rsidRDefault="005831DF" w:rsidP="005831DF"/>
                          <w:p w14:paraId="2BC01326" w14:textId="77777777" w:rsidR="005831DF" w:rsidRDefault="005831DF" w:rsidP="005831DF"/>
                          <w:p w14:paraId="02AB70D9"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EF2F3" id="Text Box 12" o:spid="_x0000_s1034" type="#_x0000_t202" style="position:absolute;left:0;text-align:left;margin-left:447pt;margin-top:2.85pt;width:19.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" fillcolor="white [3201]" strokeweight=".5pt">
                <v:textbox>
                  <w:txbxContent>
                    <w:p w14:paraId="5C5B0AF4" w14:textId="77777777" w:rsidR="005831DF" w:rsidRDefault="005831DF" w:rsidP="005831DF"/>
                    <w:p w14:paraId="2BC01326" w14:textId="77777777" w:rsidR="005831DF" w:rsidRDefault="005831DF" w:rsidP="005831DF"/>
                    <w:p w14:paraId="02AB70D9" w14:textId="77777777" w:rsidR="005831DF" w:rsidRDefault="005831DF" w:rsidP="005831DF"/>
                  </w:txbxContent>
                </v:textbox>
              </v:shape>
            </w:pict>
          </mc:Fallback>
        </mc:AlternateContent>
      </w:r>
      <w:r w:rsidRPr="005831DF">
        <w:rPr>
          <w:rFonts w:ascii="Georgia" w:hAnsi="Georgia" w:cstheme="minorHAnsi"/>
          <w:sz w:val="22"/>
          <w:szCs w:val="22"/>
        </w:rPr>
        <w:t xml:space="preserve">5.2.4 (d) – Standards to be achieved to provide a professional, safe, reliable, </w:t>
      </w:r>
      <w:proofErr w:type="gramStart"/>
      <w:r w:rsidRPr="005831DF">
        <w:rPr>
          <w:rFonts w:ascii="Georgia" w:hAnsi="Georgia" w:cstheme="minorHAnsi"/>
          <w:sz w:val="22"/>
          <w:szCs w:val="22"/>
        </w:rPr>
        <w:t>accessible</w:t>
      </w:r>
      <w:proofErr w:type="gramEnd"/>
      <w:r w:rsidRPr="005831DF">
        <w:rPr>
          <w:rFonts w:ascii="Georgia" w:hAnsi="Georgia" w:cstheme="minorHAnsi"/>
          <w:sz w:val="22"/>
          <w:szCs w:val="22"/>
        </w:rPr>
        <w:t xml:space="preserve"> and quality experience of ferry service</w:t>
      </w:r>
    </w:p>
    <w:p w14:paraId="4E645818" w14:textId="782D37BD" w:rsidR="005831DF" w:rsidRPr="005831DF" w:rsidRDefault="005831DF" w:rsidP="005831DF">
      <w:pPr>
        <w:pStyle w:val="ListParagraph"/>
        <w:numPr>
          <w:ilvl w:val="0"/>
          <w:numId w:val="15"/>
        </w:numPr>
        <w:spacing w:after="160" w:line="259" w:lineRule="auto"/>
        <w:ind w:left="1134"/>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72576" behindDoc="0" locked="0" layoutInCell="1" allowOverlap="1" wp14:anchorId="213A09E2" wp14:editId="58DFBFE4">
                <wp:simplePos x="0" y="0"/>
                <wp:positionH relativeFrom="column">
                  <wp:posOffset>5676900</wp:posOffset>
                </wp:positionH>
                <wp:positionV relativeFrom="paragraph">
                  <wp:posOffset>62230</wp:posOffset>
                </wp:positionV>
                <wp:extent cx="247650" cy="219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092548EB" w14:textId="77777777" w:rsidR="005831DF" w:rsidRDefault="005831DF" w:rsidP="005831DF"/>
                          <w:p w14:paraId="766B17F0" w14:textId="77777777" w:rsidR="005831DF" w:rsidRDefault="005831DF" w:rsidP="005831DF"/>
                          <w:p w14:paraId="058257B7"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A09E2" id="Text Box 9" o:spid="_x0000_s1035" type="#_x0000_t202" style="position:absolute;left:0;text-align:left;margin-left:447pt;margin-top:4.9pt;width:19.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" fillcolor="white [3201]" strokeweight=".5pt">
                <v:textbox>
                  <w:txbxContent>
                    <w:p w14:paraId="092548EB" w14:textId="77777777" w:rsidR="005831DF" w:rsidRDefault="005831DF" w:rsidP="005831DF"/>
                    <w:p w14:paraId="766B17F0" w14:textId="77777777" w:rsidR="005831DF" w:rsidRDefault="005831DF" w:rsidP="005831DF"/>
                    <w:p w14:paraId="058257B7" w14:textId="77777777" w:rsidR="005831DF" w:rsidRDefault="005831DF" w:rsidP="005831DF"/>
                  </w:txbxContent>
                </v:textbox>
              </v:shape>
            </w:pict>
          </mc:Fallback>
        </mc:AlternateContent>
      </w:r>
      <w:r w:rsidRPr="005831DF">
        <w:rPr>
          <w:rFonts w:ascii="Georgia" w:hAnsi="Georgia" w:cstheme="minorHAnsi"/>
          <w:sz w:val="22"/>
          <w:szCs w:val="22"/>
        </w:rPr>
        <w:t>5.2.4 (e) – Arrival and departure times, minimum time passengers will have on Tiritiri Matangi Island, proposed annual schedule of sailings, and schedule of proposed fares.</w:t>
      </w:r>
    </w:p>
    <w:p w14:paraId="7A94678F" w14:textId="067797C3" w:rsidR="005831DF" w:rsidRPr="005831DF" w:rsidRDefault="005831DF" w:rsidP="005831DF">
      <w:pPr>
        <w:pStyle w:val="ListParagraph"/>
        <w:ind w:left="1134"/>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74624" behindDoc="0" locked="0" layoutInCell="1" allowOverlap="1" wp14:anchorId="6FD47E05" wp14:editId="772A4942">
                <wp:simplePos x="0" y="0"/>
                <wp:positionH relativeFrom="column">
                  <wp:posOffset>5676900</wp:posOffset>
                </wp:positionH>
                <wp:positionV relativeFrom="paragraph">
                  <wp:posOffset>116840</wp:posOffset>
                </wp:positionV>
                <wp:extent cx="247650" cy="2190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0FD1F033" w14:textId="77777777" w:rsidR="005831DF" w:rsidRDefault="005831DF" w:rsidP="005831DF"/>
                          <w:p w14:paraId="03F890A0" w14:textId="77777777" w:rsidR="005831DF" w:rsidRDefault="005831DF" w:rsidP="005831DF"/>
                          <w:p w14:paraId="71D0F129"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47E05" id="Text Box 11" o:spid="_x0000_s1036" type="#_x0000_t202" style="position:absolute;left:0;text-align:left;margin-left:447pt;margin-top:9.2pt;width:19.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" fillcolor="white [3201]" strokeweight=".5pt">
                <v:textbox>
                  <w:txbxContent>
                    <w:p w14:paraId="0FD1F033" w14:textId="77777777" w:rsidR="005831DF" w:rsidRDefault="005831DF" w:rsidP="005831DF"/>
                    <w:p w14:paraId="03F890A0" w14:textId="77777777" w:rsidR="005831DF" w:rsidRDefault="005831DF" w:rsidP="005831DF"/>
                    <w:p w14:paraId="71D0F129" w14:textId="77777777" w:rsidR="005831DF" w:rsidRDefault="005831DF" w:rsidP="005831DF"/>
                  </w:txbxContent>
                </v:textbox>
              </v:shape>
            </w:pict>
          </mc:Fallback>
        </mc:AlternateContent>
      </w:r>
    </w:p>
    <w:p w14:paraId="2A55C6CC" w14:textId="54035BAA" w:rsidR="005831DF" w:rsidRPr="005831DF" w:rsidRDefault="005831DF" w:rsidP="005831DF">
      <w:pPr>
        <w:pStyle w:val="ListParagraph"/>
        <w:numPr>
          <w:ilvl w:val="0"/>
          <w:numId w:val="16"/>
        </w:numPr>
        <w:spacing w:after="160" w:line="259" w:lineRule="auto"/>
        <w:rPr>
          <w:rFonts w:ascii="Georgia" w:hAnsi="Georgia" w:cstheme="minorHAnsi"/>
          <w:sz w:val="22"/>
          <w:szCs w:val="22"/>
        </w:rPr>
      </w:pPr>
      <w:r w:rsidRPr="005831DF">
        <w:rPr>
          <w:rFonts w:ascii="Georgia" w:hAnsi="Georgia" w:cstheme="minorHAnsi"/>
          <w:sz w:val="22"/>
          <w:szCs w:val="22"/>
        </w:rPr>
        <w:t>Copy of the application signed by duly authorised officer of Respondent</w:t>
      </w:r>
    </w:p>
    <w:p w14:paraId="66C49CD5" w14:textId="77777777" w:rsidR="005831DF" w:rsidRDefault="005831DF" w:rsidP="005831DF">
      <w:pPr>
        <w:pStyle w:val="ListParagraph"/>
        <w:rPr>
          <w:rFonts w:ascii="Georgia" w:hAnsi="Georgia" w:cstheme="minorHAnsi"/>
          <w:sz w:val="22"/>
          <w:szCs w:val="22"/>
        </w:rPr>
      </w:pPr>
    </w:p>
    <w:p w14:paraId="37B83EAD" w14:textId="2C662C77" w:rsidR="005831DF" w:rsidRPr="005831DF" w:rsidRDefault="005831DF" w:rsidP="005831DF">
      <w:pPr>
        <w:pStyle w:val="ListParagraph"/>
        <w:rPr>
          <w:rFonts w:ascii="Georgia" w:hAnsi="Georgia" w:cstheme="minorHAnsi"/>
          <w:sz w:val="22"/>
          <w:szCs w:val="22"/>
        </w:rPr>
      </w:pPr>
      <w:r>
        <w:rPr>
          <w:rFonts w:ascii="Georgia" w:hAnsi="Georgia"/>
          <w:noProof/>
          <w:sz w:val="22"/>
          <w:szCs w:val="22"/>
        </w:rPr>
        <mc:AlternateContent>
          <mc:Choice Requires="wps">
            <w:drawing>
              <wp:anchor distT="0" distB="0" distL="114300" distR="114300" simplePos="0" relativeHeight="251684864" behindDoc="0" locked="0" layoutInCell="1" allowOverlap="1" wp14:anchorId="2C89E511" wp14:editId="431A7D0F">
                <wp:simplePos x="0" y="0"/>
                <wp:positionH relativeFrom="column">
                  <wp:posOffset>5676900</wp:posOffset>
                </wp:positionH>
                <wp:positionV relativeFrom="paragraph">
                  <wp:posOffset>107950</wp:posOffset>
                </wp:positionV>
                <wp:extent cx="247650" cy="2190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wps:spPr>
                      <wps:txbx>
                        <w:txbxContent>
                          <w:p w14:paraId="0C3139E9" w14:textId="77777777" w:rsidR="005831DF" w:rsidRDefault="005831DF" w:rsidP="005831DF"/>
                          <w:p w14:paraId="578753F2" w14:textId="77777777" w:rsidR="005831DF" w:rsidRDefault="005831DF" w:rsidP="005831DF"/>
                          <w:p w14:paraId="7DAC3C82" w14:textId="77777777" w:rsidR="005831DF" w:rsidRDefault="005831DF" w:rsidP="0058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89E511" id="Text Box 19" o:spid="_x0000_s1037" type="#_x0000_t202" style="position:absolute;left:0;text-align:left;margin-left:447pt;margin-top:8.5pt;width:19.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" fillcolor="white [3201]" strokeweight=".5pt">
                <v:textbox>
                  <w:txbxContent>
                    <w:p w14:paraId="0C3139E9" w14:textId="77777777" w:rsidR="005831DF" w:rsidRDefault="005831DF" w:rsidP="005831DF"/>
                    <w:p w14:paraId="578753F2" w14:textId="77777777" w:rsidR="005831DF" w:rsidRDefault="005831DF" w:rsidP="005831DF"/>
                    <w:p w14:paraId="7DAC3C82" w14:textId="77777777" w:rsidR="005831DF" w:rsidRDefault="005831DF" w:rsidP="005831DF"/>
                  </w:txbxContent>
                </v:textbox>
              </v:shape>
            </w:pict>
          </mc:Fallback>
        </mc:AlternateContent>
      </w:r>
    </w:p>
    <w:p w14:paraId="32494006" w14:textId="13D87620" w:rsidR="005831DF" w:rsidRPr="005831DF" w:rsidRDefault="005831DF" w:rsidP="005831DF">
      <w:pPr>
        <w:pStyle w:val="ListParagraph"/>
        <w:numPr>
          <w:ilvl w:val="0"/>
          <w:numId w:val="16"/>
        </w:numPr>
        <w:spacing w:after="160" w:line="259" w:lineRule="auto"/>
        <w:rPr>
          <w:rFonts w:ascii="Georgia" w:hAnsi="Georgia" w:cstheme="minorHAnsi"/>
          <w:sz w:val="22"/>
          <w:szCs w:val="22"/>
        </w:rPr>
      </w:pPr>
      <w:r w:rsidRPr="005831DF">
        <w:rPr>
          <w:rFonts w:ascii="Georgia" w:hAnsi="Georgia" w:cstheme="minorHAnsi"/>
          <w:sz w:val="22"/>
          <w:szCs w:val="22"/>
        </w:rPr>
        <w:t xml:space="preserve">Evidence of payment of Lodgement fee </w:t>
      </w:r>
    </w:p>
    <w:p w14:paraId="124A807E" w14:textId="5249BDBE" w:rsidR="005831DF" w:rsidRPr="005831DF" w:rsidRDefault="005831DF" w:rsidP="005831DF">
      <w:pPr>
        <w:spacing w:line="360" w:lineRule="auto"/>
        <w:jc w:val="both"/>
        <w:rPr>
          <w:rFonts w:ascii="Georgia" w:hAnsi="Georgia"/>
          <w:sz w:val="26"/>
          <w:szCs w:val="26"/>
        </w:rPr>
      </w:pPr>
    </w:p>
    <w:p w14:paraId="29FFFA08" w14:textId="4A966398" w:rsidR="005831DF" w:rsidRDefault="005831DF" w:rsidP="008C6E73">
      <w:pPr>
        <w:spacing w:line="360" w:lineRule="auto"/>
        <w:jc w:val="both"/>
        <w:rPr>
          <w:rFonts w:ascii="Georgia" w:hAnsi="Georgia"/>
          <w:sz w:val="26"/>
          <w:szCs w:val="26"/>
          <w:u w:val="single"/>
        </w:rPr>
      </w:pPr>
    </w:p>
    <w:p w14:paraId="7C1E2AA8" w14:textId="49BFC716" w:rsidR="005831DF" w:rsidRDefault="005831DF" w:rsidP="008C6E73">
      <w:pPr>
        <w:spacing w:line="360" w:lineRule="auto"/>
        <w:jc w:val="both"/>
        <w:rPr>
          <w:rFonts w:ascii="Georgia" w:hAnsi="Georgia"/>
          <w:sz w:val="26"/>
          <w:szCs w:val="26"/>
          <w:u w:val="single"/>
        </w:rPr>
      </w:pPr>
    </w:p>
    <w:p w14:paraId="5D456FEE" w14:textId="4BE3EE9A" w:rsidR="004917CA" w:rsidRDefault="004917CA" w:rsidP="008C6E73">
      <w:pPr>
        <w:spacing w:line="360" w:lineRule="auto"/>
        <w:jc w:val="both"/>
        <w:rPr>
          <w:rFonts w:ascii="Georgia" w:hAnsi="Georgia"/>
          <w:sz w:val="26"/>
          <w:szCs w:val="26"/>
          <w:u w:val="single"/>
        </w:rPr>
      </w:pPr>
    </w:p>
    <w:p w14:paraId="02456E6E" w14:textId="3CAA1554" w:rsidR="004917CA" w:rsidRDefault="004917CA" w:rsidP="008C6E73">
      <w:pPr>
        <w:spacing w:line="360" w:lineRule="auto"/>
        <w:jc w:val="both"/>
        <w:rPr>
          <w:rFonts w:ascii="Georgia" w:hAnsi="Georgia"/>
          <w:sz w:val="26"/>
          <w:szCs w:val="26"/>
          <w:u w:val="single"/>
        </w:rPr>
      </w:pPr>
    </w:p>
    <w:p w14:paraId="6401072A" w14:textId="167CCA53" w:rsidR="004917CA" w:rsidRDefault="004917CA" w:rsidP="008C6E73">
      <w:pPr>
        <w:spacing w:line="360" w:lineRule="auto"/>
        <w:jc w:val="both"/>
        <w:rPr>
          <w:rFonts w:ascii="Georgia" w:hAnsi="Georgia"/>
          <w:sz w:val="26"/>
          <w:szCs w:val="26"/>
          <w:u w:val="single"/>
        </w:rPr>
      </w:pPr>
    </w:p>
    <w:p w14:paraId="4C6A937D" w14:textId="2FA90B3C" w:rsidR="004917CA" w:rsidRDefault="004917CA" w:rsidP="008C6E73">
      <w:pPr>
        <w:spacing w:line="360" w:lineRule="auto"/>
        <w:jc w:val="both"/>
        <w:rPr>
          <w:rFonts w:ascii="Georgia" w:hAnsi="Georgia"/>
          <w:sz w:val="26"/>
          <w:szCs w:val="26"/>
          <w:u w:val="single"/>
        </w:rPr>
      </w:pPr>
    </w:p>
    <w:p w14:paraId="0320DB10" w14:textId="1E809542" w:rsidR="004917CA" w:rsidRDefault="004917CA" w:rsidP="008C6E73">
      <w:pPr>
        <w:spacing w:line="360" w:lineRule="auto"/>
        <w:jc w:val="both"/>
        <w:rPr>
          <w:rFonts w:ascii="Georgia" w:hAnsi="Georgia"/>
          <w:sz w:val="26"/>
          <w:szCs w:val="26"/>
          <w:u w:val="single"/>
        </w:rPr>
      </w:pPr>
    </w:p>
    <w:p w14:paraId="45EAD168" w14:textId="5C7057C0" w:rsidR="004917CA" w:rsidRDefault="004917CA" w:rsidP="008C6E73">
      <w:pPr>
        <w:spacing w:line="360" w:lineRule="auto"/>
        <w:jc w:val="both"/>
        <w:rPr>
          <w:rFonts w:ascii="Georgia" w:hAnsi="Georgia"/>
          <w:sz w:val="26"/>
          <w:szCs w:val="26"/>
          <w:u w:val="single"/>
        </w:rPr>
      </w:pPr>
    </w:p>
    <w:p w14:paraId="5CE339D7" w14:textId="142EC5D3" w:rsidR="004917CA" w:rsidRDefault="004917CA" w:rsidP="008C6E73">
      <w:pPr>
        <w:spacing w:line="360" w:lineRule="auto"/>
        <w:jc w:val="both"/>
        <w:rPr>
          <w:rFonts w:ascii="Georgia" w:hAnsi="Georgia"/>
          <w:sz w:val="26"/>
          <w:szCs w:val="26"/>
          <w:u w:val="single"/>
        </w:rPr>
      </w:pPr>
    </w:p>
    <w:p w14:paraId="6167E586" w14:textId="77777777" w:rsidR="004917CA" w:rsidRDefault="004917CA" w:rsidP="008C6E73">
      <w:pPr>
        <w:spacing w:line="360" w:lineRule="auto"/>
        <w:jc w:val="both"/>
        <w:rPr>
          <w:rFonts w:ascii="Georgia" w:hAnsi="Georgia"/>
          <w:sz w:val="26"/>
          <w:szCs w:val="26"/>
          <w:u w:val="single"/>
        </w:rPr>
      </w:pPr>
    </w:p>
    <w:p w14:paraId="3075CC94" w14:textId="28916E85" w:rsidR="005831DF" w:rsidRDefault="005831DF" w:rsidP="008C6E73">
      <w:pPr>
        <w:spacing w:line="360" w:lineRule="auto"/>
        <w:jc w:val="both"/>
        <w:rPr>
          <w:rFonts w:ascii="Georgia" w:hAnsi="Georgia"/>
          <w:sz w:val="26"/>
          <w:szCs w:val="26"/>
          <w:u w:val="single"/>
        </w:rPr>
      </w:pPr>
    </w:p>
    <w:p w14:paraId="5470E1B8" w14:textId="22982043" w:rsidR="008C6E73" w:rsidRDefault="008C6E73" w:rsidP="008C6E73">
      <w:pPr>
        <w:spacing w:line="360" w:lineRule="auto"/>
        <w:jc w:val="both"/>
        <w:rPr>
          <w:rFonts w:ascii="Georgia" w:hAnsi="Georgia"/>
          <w:sz w:val="26"/>
          <w:szCs w:val="26"/>
          <w:u w:val="single"/>
        </w:rPr>
      </w:pPr>
      <w:r w:rsidRPr="00FB2B15">
        <w:rPr>
          <w:rFonts w:ascii="Georgia" w:hAnsi="Georgia"/>
          <w:sz w:val="26"/>
          <w:szCs w:val="26"/>
          <w:u w:val="single"/>
        </w:rPr>
        <w:lastRenderedPageBreak/>
        <w:t xml:space="preserve">Appendix </w:t>
      </w:r>
      <w:r w:rsidR="005831DF">
        <w:rPr>
          <w:rFonts w:ascii="Georgia" w:hAnsi="Georgia"/>
          <w:sz w:val="26"/>
          <w:szCs w:val="26"/>
          <w:u w:val="single"/>
        </w:rPr>
        <w:t>Four</w:t>
      </w:r>
      <w:r>
        <w:rPr>
          <w:rFonts w:ascii="Georgia" w:hAnsi="Georgia"/>
          <w:sz w:val="26"/>
          <w:szCs w:val="26"/>
          <w:u w:val="single"/>
        </w:rPr>
        <w:t xml:space="preserve"> </w:t>
      </w:r>
      <w:r w:rsidR="00804B21">
        <w:rPr>
          <w:rFonts w:ascii="Georgia" w:hAnsi="Georgia"/>
          <w:sz w:val="26"/>
          <w:szCs w:val="26"/>
          <w:u w:val="single"/>
        </w:rPr>
        <w:t>- P</w:t>
      </w:r>
      <w:r>
        <w:rPr>
          <w:rFonts w:ascii="Georgia" w:hAnsi="Georgia"/>
          <w:sz w:val="26"/>
          <w:szCs w:val="26"/>
          <w:u w:val="single"/>
        </w:rPr>
        <w:t xml:space="preserve">est </w:t>
      </w:r>
      <w:r w:rsidR="00804B21">
        <w:rPr>
          <w:rFonts w:ascii="Georgia" w:hAnsi="Georgia"/>
          <w:sz w:val="26"/>
          <w:szCs w:val="26"/>
          <w:u w:val="single"/>
        </w:rPr>
        <w:t>F</w:t>
      </w:r>
      <w:r>
        <w:rPr>
          <w:rFonts w:ascii="Georgia" w:hAnsi="Georgia"/>
          <w:sz w:val="26"/>
          <w:szCs w:val="26"/>
          <w:u w:val="single"/>
        </w:rPr>
        <w:t xml:space="preserve">ree </w:t>
      </w:r>
      <w:r w:rsidR="00804B21">
        <w:rPr>
          <w:rFonts w:ascii="Georgia" w:hAnsi="Georgia"/>
          <w:sz w:val="26"/>
          <w:szCs w:val="26"/>
          <w:u w:val="single"/>
        </w:rPr>
        <w:t>Island Guidelines for Contractors</w:t>
      </w:r>
    </w:p>
    <w:p w14:paraId="66B70EAB" w14:textId="6605A06D" w:rsidR="008C6E73" w:rsidRPr="00FB2B15" w:rsidRDefault="00A2743D" w:rsidP="008C6E73">
      <w:pPr>
        <w:spacing w:line="360" w:lineRule="auto"/>
        <w:jc w:val="both"/>
        <w:rPr>
          <w:rFonts w:ascii="Georgia" w:hAnsi="Georgia"/>
          <w:sz w:val="26"/>
          <w:szCs w:val="26"/>
          <w:u w:val="single"/>
        </w:rPr>
      </w:pPr>
      <w:r>
        <w:rPr>
          <w:noProof/>
        </w:rPr>
        <w:drawing>
          <wp:inline distT="0" distB="0" distL="0" distR="0" wp14:anchorId="00E86BC4" wp14:editId="6F743530">
            <wp:extent cx="5635792" cy="76485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2730" cy="7657991"/>
                    </a:xfrm>
                    <a:prstGeom prst="rect">
                      <a:avLst/>
                    </a:prstGeom>
                  </pic:spPr>
                </pic:pic>
              </a:graphicData>
            </a:graphic>
          </wp:inline>
        </w:drawing>
      </w:r>
    </w:p>
    <w:p w14:paraId="05637AF6" w14:textId="77777777" w:rsidR="008C6E73" w:rsidRDefault="008C6E73" w:rsidP="004D2A3E">
      <w:pPr>
        <w:suppressAutoHyphens/>
        <w:spacing w:line="360" w:lineRule="auto"/>
        <w:jc w:val="both"/>
        <w:rPr>
          <w:rFonts w:ascii="Georgia" w:hAnsi="Georgia"/>
          <w:b/>
          <w:highlight w:val="yellow"/>
        </w:rPr>
      </w:pPr>
    </w:p>
    <w:p w14:paraId="63C3E6FF" w14:textId="77777777" w:rsidR="004D2A3E" w:rsidRDefault="004D2A3E" w:rsidP="004D2A3E">
      <w:pPr>
        <w:suppressAutoHyphens/>
        <w:spacing w:line="360" w:lineRule="auto"/>
        <w:jc w:val="both"/>
        <w:rPr>
          <w:rFonts w:ascii="Georgia" w:hAnsi="Georgia"/>
          <w:b/>
          <w:highlight w:val="yellow"/>
        </w:rPr>
      </w:pPr>
    </w:p>
    <w:p w14:paraId="2CCB2AD5" w14:textId="4372CB86" w:rsidR="004D2A3E" w:rsidRDefault="00A2743D" w:rsidP="004D2A3E">
      <w:pPr>
        <w:suppressAutoHyphens/>
        <w:spacing w:line="360" w:lineRule="auto"/>
        <w:jc w:val="both"/>
        <w:rPr>
          <w:rFonts w:ascii="Georgia" w:hAnsi="Georgia"/>
          <w:b/>
          <w:highlight w:val="yellow"/>
        </w:rPr>
      </w:pPr>
      <w:r>
        <w:rPr>
          <w:noProof/>
        </w:rPr>
        <w:lastRenderedPageBreak/>
        <w:drawing>
          <wp:inline distT="0" distB="0" distL="0" distR="0" wp14:anchorId="05A85046" wp14:editId="156BF891">
            <wp:extent cx="5191125" cy="762777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93828" cy="7631747"/>
                    </a:xfrm>
                    <a:prstGeom prst="rect">
                      <a:avLst/>
                    </a:prstGeom>
                  </pic:spPr>
                </pic:pic>
              </a:graphicData>
            </a:graphic>
          </wp:inline>
        </w:drawing>
      </w:r>
    </w:p>
    <w:p w14:paraId="25F6AD39" w14:textId="03601982" w:rsidR="00A2743D" w:rsidRDefault="00A2743D" w:rsidP="004D2A3E">
      <w:pPr>
        <w:suppressAutoHyphens/>
        <w:spacing w:line="360" w:lineRule="auto"/>
        <w:jc w:val="both"/>
        <w:rPr>
          <w:rFonts w:ascii="Georgia" w:hAnsi="Georgia"/>
          <w:b/>
          <w:highlight w:val="yellow"/>
        </w:rPr>
      </w:pPr>
    </w:p>
    <w:p w14:paraId="18BF53BD" w14:textId="7EFC4662" w:rsidR="00A2743D" w:rsidRDefault="00A2743D" w:rsidP="004D2A3E">
      <w:pPr>
        <w:suppressAutoHyphens/>
        <w:spacing w:line="360" w:lineRule="auto"/>
        <w:jc w:val="both"/>
        <w:rPr>
          <w:rFonts w:ascii="Georgia" w:hAnsi="Georgia"/>
          <w:b/>
          <w:highlight w:val="yellow"/>
        </w:rPr>
      </w:pPr>
    </w:p>
    <w:p w14:paraId="2F251DCE" w14:textId="3DF53995" w:rsidR="00A2743D" w:rsidRDefault="00A2743D" w:rsidP="004D2A3E">
      <w:pPr>
        <w:suppressAutoHyphens/>
        <w:spacing w:line="360" w:lineRule="auto"/>
        <w:jc w:val="both"/>
        <w:rPr>
          <w:rFonts w:ascii="Georgia" w:hAnsi="Georgia"/>
          <w:b/>
          <w:highlight w:val="yellow"/>
        </w:rPr>
      </w:pPr>
    </w:p>
    <w:p w14:paraId="5B169445" w14:textId="2C1469F6" w:rsidR="00A2743D" w:rsidRDefault="000066E6" w:rsidP="004D2A3E">
      <w:pPr>
        <w:suppressAutoHyphens/>
        <w:spacing w:line="360" w:lineRule="auto"/>
        <w:jc w:val="both"/>
        <w:rPr>
          <w:rFonts w:ascii="Georgia" w:hAnsi="Georgia"/>
          <w:b/>
          <w:highlight w:val="yellow"/>
        </w:rPr>
      </w:pPr>
      <w:r>
        <w:rPr>
          <w:noProof/>
        </w:rPr>
        <w:lastRenderedPageBreak/>
        <w:drawing>
          <wp:inline distT="0" distB="0" distL="0" distR="0" wp14:anchorId="1D6EE288" wp14:editId="21267710">
            <wp:extent cx="4772025" cy="699897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72025" cy="6998970"/>
                    </a:xfrm>
                    <a:prstGeom prst="rect">
                      <a:avLst/>
                    </a:prstGeom>
                  </pic:spPr>
                </pic:pic>
              </a:graphicData>
            </a:graphic>
          </wp:inline>
        </w:drawing>
      </w:r>
    </w:p>
    <w:p w14:paraId="2631D53D" w14:textId="60CE5AF4" w:rsidR="000066E6" w:rsidRDefault="000066E6" w:rsidP="004D2A3E">
      <w:pPr>
        <w:suppressAutoHyphens/>
        <w:spacing w:line="360" w:lineRule="auto"/>
        <w:jc w:val="both"/>
        <w:rPr>
          <w:rFonts w:ascii="Georgia" w:hAnsi="Georgia"/>
          <w:b/>
          <w:highlight w:val="yellow"/>
        </w:rPr>
      </w:pPr>
    </w:p>
    <w:p w14:paraId="67841BA7" w14:textId="5225CDC7" w:rsidR="000066E6" w:rsidRDefault="000066E6" w:rsidP="004D2A3E">
      <w:pPr>
        <w:suppressAutoHyphens/>
        <w:spacing w:line="360" w:lineRule="auto"/>
        <w:jc w:val="both"/>
        <w:rPr>
          <w:rFonts w:ascii="Georgia" w:hAnsi="Georgia"/>
          <w:b/>
          <w:highlight w:val="yellow"/>
        </w:rPr>
      </w:pPr>
    </w:p>
    <w:p w14:paraId="0F542BA7" w14:textId="2B1B6FC6" w:rsidR="000066E6" w:rsidRDefault="000066E6" w:rsidP="004D2A3E">
      <w:pPr>
        <w:suppressAutoHyphens/>
        <w:spacing w:line="360" w:lineRule="auto"/>
        <w:jc w:val="both"/>
        <w:rPr>
          <w:rFonts w:ascii="Georgia" w:hAnsi="Georgia"/>
          <w:b/>
          <w:highlight w:val="yellow"/>
        </w:rPr>
      </w:pPr>
    </w:p>
    <w:p w14:paraId="569BCB0E" w14:textId="31C9C6E8" w:rsidR="000066E6" w:rsidRDefault="000066E6" w:rsidP="004D2A3E">
      <w:pPr>
        <w:suppressAutoHyphens/>
        <w:spacing w:line="360" w:lineRule="auto"/>
        <w:jc w:val="both"/>
        <w:rPr>
          <w:rFonts w:ascii="Georgia" w:hAnsi="Georgia"/>
          <w:b/>
          <w:highlight w:val="yellow"/>
        </w:rPr>
      </w:pPr>
    </w:p>
    <w:p w14:paraId="24E07E8F" w14:textId="53640A57" w:rsidR="000066E6" w:rsidRDefault="000066E6" w:rsidP="004D2A3E">
      <w:pPr>
        <w:suppressAutoHyphens/>
        <w:spacing w:line="360" w:lineRule="auto"/>
        <w:jc w:val="both"/>
        <w:rPr>
          <w:rFonts w:ascii="Georgia" w:hAnsi="Georgia"/>
          <w:b/>
          <w:highlight w:val="yellow"/>
        </w:rPr>
      </w:pPr>
    </w:p>
    <w:p w14:paraId="32090B51" w14:textId="59273D72" w:rsidR="000066E6" w:rsidRDefault="000066E6" w:rsidP="004D2A3E">
      <w:pPr>
        <w:suppressAutoHyphens/>
        <w:spacing w:line="360" w:lineRule="auto"/>
        <w:jc w:val="both"/>
        <w:rPr>
          <w:rFonts w:ascii="Georgia" w:hAnsi="Georgia"/>
          <w:b/>
          <w:highlight w:val="yellow"/>
        </w:rPr>
      </w:pPr>
      <w:r>
        <w:rPr>
          <w:noProof/>
        </w:rPr>
        <w:lastRenderedPageBreak/>
        <w:drawing>
          <wp:inline distT="0" distB="0" distL="0" distR="0" wp14:anchorId="516D11A9" wp14:editId="5EE38DBB">
            <wp:extent cx="5695950" cy="8418681"/>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2103" cy="8427775"/>
                    </a:xfrm>
                    <a:prstGeom prst="rect">
                      <a:avLst/>
                    </a:prstGeom>
                  </pic:spPr>
                </pic:pic>
              </a:graphicData>
            </a:graphic>
          </wp:inline>
        </w:drawing>
      </w:r>
    </w:p>
    <w:p w14:paraId="1F8CDBF9" w14:textId="77777777" w:rsidR="004D2A3E" w:rsidRDefault="004D2A3E" w:rsidP="004D2A3E">
      <w:pPr>
        <w:suppressAutoHyphens/>
        <w:spacing w:line="360" w:lineRule="auto"/>
        <w:jc w:val="both"/>
        <w:rPr>
          <w:rFonts w:ascii="Georgia" w:hAnsi="Georgia"/>
          <w:b/>
          <w:highlight w:val="yellow"/>
        </w:rPr>
      </w:pPr>
    </w:p>
    <w:sectPr w:rsidR="004D2A3E" w:rsidSect="00A257C4">
      <w:headerReference w:type="even" r:id="rId21"/>
      <w:headerReference w:type="default" r:id="rId22"/>
      <w:footerReference w:type="default" r:id="rId23"/>
      <w:headerReference w:type="firs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258B" w14:textId="77777777" w:rsidR="00806518" w:rsidRDefault="00806518" w:rsidP="002D5713">
      <w:pPr>
        <w:spacing w:after="0" w:line="240" w:lineRule="auto"/>
      </w:pPr>
      <w:r>
        <w:separator/>
      </w:r>
    </w:p>
  </w:endnote>
  <w:endnote w:type="continuationSeparator" w:id="0">
    <w:p w14:paraId="0D6569E5" w14:textId="77777777" w:rsidR="00806518" w:rsidRDefault="00806518" w:rsidP="002D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äori">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Archer Book">
    <w:panose1 w:val="02000000000000000000"/>
    <w:charset w:val="00"/>
    <w:family w:val="modern"/>
    <w:notTrueType/>
    <w:pitch w:val="variable"/>
    <w:sig w:usb0="A00000FF" w:usb1="4000005B"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313E" w14:textId="77777777" w:rsidR="00596EF7" w:rsidRDefault="00596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84277"/>
      <w:docPartObj>
        <w:docPartGallery w:val="Page Numbers (Bottom of Page)"/>
        <w:docPartUnique/>
      </w:docPartObj>
    </w:sdtPr>
    <w:sdtEndPr>
      <w:rPr>
        <w:noProof/>
      </w:rPr>
    </w:sdtEndPr>
    <w:sdtContent>
      <w:p w14:paraId="11BB2529" w14:textId="77777777" w:rsidR="000B11B3" w:rsidRDefault="000B11B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E87C739" w14:textId="1CB762CD" w:rsidR="000B11B3" w:rsidRDefault="000B11B3" w:rsidP="000B11B3">
        <w:pPr>
          <w:pStyle w:val="Footer"/>
        </w:pPr>
        <w:r>
          <w:rPr>
            <w:noProof/>
          </w:rPr>
          <w:t>DOC-6643414</w:t>
        </w:r>
      </w:p>
    </w:sdtContent>
  </w:sdt>
  <w:p w14:paraId="59AD26E0" w14:textId="534D10BB" w:rsidR="0028645A" w:rsidRPr="000B11B3" w:rsidRDefault="0028645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C3A4" w14:textId="77777777" w:rsidR="00806518" w:rsidRDefault="00806518" w:rsidP="002D5713">
      <w:pPr>
        <w:spacing w:after="0" w:line="240" w:lineRule="auto"/>
      </w:pPr>
      <w:r>
        <w:separator/>
      </w:r>
    </w:p>
  </w:footnote>
  <w:footnote w:type="continuationSeparator" w:id="0">
    <w:p w14:paraId="54BCA436" w14:textId="77777777" w:rsidR="00806518" w:rsidRDefault="00806518" w:rsidP="002D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4CAD" w14:textId="3B0F2413" w:rsidR="0028645A" w:rsidRDefault="0028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07D9" w14:textId="4EE7B462" w:rsidR="0028645A" w:rsidRDefault="0028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8E1C" w14:textId="20BAD877" w:rsidR="0028645A" w:rsidRDefault="00286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3D1"/>
    <w:multiLevelType w:val="hybridMultilevel"/>
    <w:tmpl w:val="89FE5DCE"/>
    <w:lvl w:ilvl="0" w:tplc="14090001">
      <w:start w:val="1"/>
      <w:numFmt w:val="bullet"/>
      <w:lvlText w:val=""/>
      <w:lvlJc w:val="left"/>
      <w:pPr>
        <w:ind w:left="1647" w:hanging="360"/>
      </w:pPr>
      <w:rPr>
        <w:rFonts w:ascii="Symbol" w:hAnsi="Symbol" w:hint="default"/>
      </w:rPr>
    </w:lvl>
    <w:lvl w:ilvl="1" w:tplc="14090003" w:tentative="1">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1" w15:restartNumberingAfterBreak="0">
    <w:nsid w:val="071B38BA"/>
    <w:multiLevelType w:val="hybridMultilevel"/>
    <w:tmpl w:val="BEF65DD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EE3CA4"/>
    <w:multiLevelType w:val="hybridMultilevel"/>
    <w:tmpl w:val="1EF86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4A0B44"/>
    <w:multiLevelType w:val="hybridMultilevel"/>
    <w:tmpl w:val="BA467FA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4" w15:restartNumberingAfterBreak="0">
    <w:nsid w:val="23885DCE"/>
    <w:multiLevelType w:val="multilevel"/>
    <w:tmpl w:val="592A1C3E"/>
    <w:lvl w:ilvl="0">
      <w:start w:val="2"/>
      <w:numFmt w:val="decimal"/>
      <w:lvlText w:val="%1.0"/>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868652C"/>
    <w:multiLevelType w:val="hybridMultilevel"/>
    <w:tmpl w:val="4C2249E6"/>
    <w:lvl w:ilvl="0" w:tplc="26E8F684">
      <w:start w:val="1"/>
      <w:numFmt w:val="decimal"/>
      <w:lvlText w:val="%1."/>
      <w:lvlJc w:val="left"/>
      <w:pPr>
        <w:tabs>
          <w:tab w:val="num" w:pos="1080"/>
        </w:tabs>
        <w:ind w:left="1080" w:hanging="360"/>
      </w:pPr>
      <w:rPr>
        <w:b w:val="0"/>
        <w:i w:val="0"/>
      </w:rPr>
    </w:lvl>
    <w:lvl w:ilvl="1" w:tplc="14090001">
      <w:start w:val="1"/>
      <w:numFmt w:val="bullet"/>
      <w:lvlText w:val=""/>
      <w:lvlJc w:val="left"/>
      <w:pPr>
        <w:tabs>
          <w:tab w:val="num" w:pos="1440"/>
        </w:tabs>
        <w:ind w:left="1440" w:hanging="360"/>
      </w:pPr>
      <w:rPr>
        <w:rFonts w:ascii="Symbol" w:hAnsi="Symbol" w:hint="default"/>
        <w:i w:val="0"/>
        <w:iCs/>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8E0021"/>
    <w:multiLevelType w:val="hybridMultilevel"/>
    <w:tmpl w:val="3B7A05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3D663765"/>
    <w:multiLevelType w:val="hybridMultilevel"/>
    <w:tmpl w:val="353235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F3972B6"/>
    <w:multiLevelType w:val="multilevel"/>
    <w:tmpl w:val="B3241D28"/>
    <w:lvl w:ilvl="0">
      <w:start w:val="3"/>
      <w:numFmt w:val="decimal"/>
      <w:lvlText w:val="%1."/>
      <w:lvlJc w:val="left"/>
      <w:pPr>
        <w:ind w:left="720" w:hanging="363"/>
      </w:pPr>
      <w:rPr>
        <w:rFonts w:hint="default"/>
      </w:rPr>
    </w:lvl>
    <w:lvl w:ilvl="1">
      <w:start w:val="1"/>
      <w:numFmt w:val="decimal"/>
      <w:isLgl/>
      <w:lvlText w:val="%1.%2."/>
      <w:lvlJc w:val="left"/>
      <w:pPr>
        <w:ind w:left="1077" w:hanging="363"/>
      </w:pPr>
      <w:rPr>
        <w:rFonts w:hint="default"/>
        <w:b w:val="0"/>
      </w:rPr>
    </w:lvl>
    <w:lvl w:ilvl="2">
      <w:start w:val="1"/>
      <w:numFmt w:val="decimal"/>
      <w:isLgl/>
      <w:lvlText w:val="%1.%2.%3."/>
      <w:lvlJc w:val="left"/>
      <w:pPr>
        <w:ind w:left="1077" w:hanging="363"/>
      </w:pPr>
      <w:rPr>
        <w:rFonts w:hint="default"/>
      </w:rPr>
    </w:lvl>
    <w:lvl w:ilvl="3">
      <w:start w:val="1"/>
      <w:numFmt w:val="decimal"/>
      <w:isLgl/>
      <w:lvlText w:val="%1.%2.%3.%4."/>
      <w:lvlJc w:val="left"/>
      <w:pPr>
        <w:ind w:left="1791" w:hanging="363"/>
      </w:pPr>
      <w:rPr>
        <w:rFonts w:hint="default"/>
      </w:rPr>
    </w:lvl>
    <w:lvl w:ilvl="4">
      <w:start w:val="1"/>
      <w:numFmt w:val="bullet"/>
      <w:lvlText w:val=""/>
      <w:lvlJc w:val="left"/>
      <w:pPr>
        <w:ind w:left="2148" w:hanging="363"/>
      </w:pPr>
      <w:rPr>
        <w:rFonts w:ascii="Symbol" w:hAnsi="Symbol"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9" w15:restartNumberingAfterBreak="0">
    <w:nsid w:val="5622112A"/>
    <w:multiLevelType w:val="multilevel"/>
    <w:tmpl w:val="827AFDCA"/>
    <w:lvl w:ilvl="0">
      <w:start w:val="1"/>
      <w:numFmt w:val="decimal"/>
      <w:lvlText w:val="%1.0"/>
      <w:lvlJc w:val="left"/>
      <w:pPr>
        <w:ind w:left="720" w:hanging="360"/>
      </w:pPr>
      <w:rPr>
        <w:rFonts w:hint="default"/>
      </w:rPr>
    </w:lvl>
    <w:lvl w:ilvl="1">
      <w:start w:val="1"/>
      <w:numFmt w:val="decimal"/>
      <w:isLgl/>
      <w:lvlText w:val="%1.%2."/>
      <w:lvlJc w:val="left"/>
      <w:pPr>
        <w:ind w:left="1080" w:hanging="366"/>
      </w:pPr>
      <w:rPr>
        <w:rFonts w:hint="default"/>
        <w:sz w:val="24"/>
      </w:rPr>
    </w:lvl>
    <w:lvl w:ilvl="2">
      <w:start w:val="1"/>
      <w:numFmt w:val="decimal"/>
      <w:isLgl/>
      <w:lvlText w:val="%1.%2.%3."/>
      <w:lvlJc w:val="left"/>
      <w:pPr>
        <w:ind w:left="1077" w:hanging="363"/>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BB02944"/>
    <w:multiLevelType w:val="multilevel"/>
    <w:tmpl w:val="827AFDCA"/>
    <w:lvl w:ilvl="0">
      <w:start w:val="1"/>
      <w:numFmt w:val="decimal"/>
      <w:lvlText w:val="%1.0"/>
      <w:lvlJc w:val="left"/>
      <w:pPr>
        <w:ind w:left="720" w:hanging="360"/>
      </w:pPr>
      <w:rPr>
        <w:rFonts w:hint="default"/>
      </w:rPr>
    </w:lvl>
    <w:lvl w:ilvl="1">
      <w:start w:val="1"/>
      <w:numFmt w:val="decimal"/>
      <w:isLgl/>
      <w:lvlText w:val="%1.%2."/>
      <w:lvlJc w:val="left"/>
      <w:pPr>
        <w:ind w:left="1080" w:hanging="366"/>
      </w:pPr>
      <w:rPr>
        <w:rFonts w:hint="default"/>
        <w:sz w:val="24"/>
      </w:rPr>
    </w:lvl>
    <w:lvl w:ilvl="2">
      <w:start w:val="1"/>
      <w:numFmt w:val="decimal"/>
      <w:isLgl/>
      <w:lvlText w:val="%1.%2.%3."/>
      <w:lvlJc w:val="left"/>
      <w:pPr>
        <w:ind w:left="1077" w:hanging="363"/>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0197497"/>
    <w:multiLevelType w:val="hybridMultilevel"/>
    <w:tmpl w:val="0EF051B6"/>
    <w:lvl w:ilvl="0" w:tplc="14090017">
      <w:start w:val="1"/>
      <w:numFmt w:val="lowerLetter"/>
      <w:lvlText w:val="%1)"/>
      <w:lvlJc w:val="left"/>
      <w:pPr>
        <w:ind w:left="2160" w:hanging="360"/>
      </w:pPr>
    </w:lvl>
    <w:lvl w:ilvl="1" w:tplc="14090019">
      <w:start w:val="1"/>
      <w:numFmt w:val="lowerLetter"/>
      <w:lvlText w:val="%2."/>
      <w:lvlJc w:val="left"/>
      <w:pPr>
        <w:ind w:left="2880" w:hanging="360"/>
      </w:pPr>
    </w:lvl>
    <w:lvl w:ilvl="2" w:tplc="1409001B">
      <w:start w:val="1"/>
      <w:numFmt w:val="lowerRoman"/>
      <w:lvlText w:val="%3."/>
      <w:lvlJc w:val="right"/>
      <w:pPr>
        <w:ind w:left="3600" w:hanging="180"/>
      </w:pPr>
    </w:lvl>
    <w:lvl w:ilvl="3" w:tplc="1409000F">
      <w:start w:val="1"/>
      <w:numFmt w:val="decimal"/>
      <w:lvlText w:val="%4."/>
      <w:lvlJc w:val="left"/>
      <w:pPr>
        <w:ind w:left="4320" w:hanging="360"/>
      </w:pPr>
    </w:lvl>
    <w:lvl w:ilvl="4" w:tplc="14090019">
      <w:start w:val="1"/>
      <w:numFmt w:val="lowerLetter"/>
      <w:lvlText w:val="%5."/>
      <w:lvlJc w:val="left"/>
      <w:pPr>
        <w:ind w:left="5040" w:hanging="360"/>
      </w:pPr>
    </w:lvl>
    <w:lvl w:ilvl="5" w:tplc="1409001B">
      <w:start w:val="1"/>
      <w:numFmt w:val="lowerRoman"/>
      <w:lvlText w:val="%6."/>
      <w:lvlJc w:val="right"/>
      <w:pPr>
        <w:ind w:left="5760" w:hanging="180"/>
      </w:pPr>
    </w:lvl>
    <w:lvl w:ilvl="6" w:tplc="1409000F">
      <w:start w:val="1"/>
      <w:numFmt w:val="decimal"/>
      <w:lvlText w:val="%7."/>
      <w:lvlJc w:val="left"/>
      <w:pPr>
        <w:ind w:left="6480" w:hanging="360"/>
      </w:pPr>
    </w:lvl>
    <w:lvl w:ilvl="7" w:tplc="14090019">
      <w:start w:val="1"/>
      <w:numFmt w:val="lowerLetter"/>
      <w:lvlText w:val="%8."/>
      <w:lvlJc w:val="left"/>
      <w:pPr>
        <w:ind w:left="7200" w:hanging="360"/>
      </w:pPr>
    </w:lvl>
    <w:lvl w:ilvl="8" w:tplc="1409001B">
      <w:start w:val="1"/>
      <w:numFmt w:val="lowerRoman"/>
      <w:lvlText w:val="%9."/>
      <w:lvlJc w:val="right"/>
      <w:pPr>
        <w:ind w:left="7920" w:hanging="180"/>
      </w:pPr>
    </w:lvl>
  </w:abstractNum>
  <w:abstractNum w:abstractNumId="12" w15:restartNumberingAfterBreak="0">
    <w:nsid w:val="67D64A6A"/>
    <w:multiLevelType w:val="hybridMultilevel"/>
    <w:tmpl w:val="0E2E5056"/>
    <w:lvl w:ilvl="0" w:tplc="14090017">
      <w:start w:val="1"/>
      <w:numFmt w:val="lowerLetter"/>
      <w:lvlText w:val="%1)"/>
      <w:lvlJc w:val="left"/>
      <w:pPr>
        <w:ind w:left="2160" w:hanging="360"/>
      </w:pPr>
    </w:lvl>
    <w:lvl w:ilvl="1" w:tplc="14090019">
      <w:start w:val="1"/>
      <w:numFmt w:val="lowerLetter"/>
      <w:lvlText w:val="%2."/>
      <w:lvlJc w:val="left"/>
      <w:pPr>
        <w:ind w:left="2880" w:hanging="360"/>
      </w:pPr>
    </w:lvl>
    <w:lvl w:ilvl="2" w:tplc="1409001B">
      <w:start w:val="1"/>
      <w:numFmt w:val="lowerRoman"/>
      <w:lvlText w:val="%3."/>
      <w:lvlJc w:val="right"/>
      <w:pPr>
        <w:ind w:left="3600" w:hanging="180"/>
      </w:pPr>
    </w:lvl>
    <w:lvl w:ilvl="3" w:tplc="1409000F">
      <w:start w:val="1"/>
      <w:numFmt w:val="decimal"/>
      <w:lvlText w:val="%4."/>
      <w:lvlJc w:val="left"/>
      <w:pPr>
        <w:ind w:left="4320" w:hanging="360"/>
      </w:pPr>
    </w:lvl>
    <w:lvl w:ilvl="4" w:tplc="14090019">
      <w:start w:val="1"/>
      <w:numFmt w:val="lowerLetter"/>
      <w:lvlText w:val="%5."/>
      <w:lvlJc w:val="left"/>
      <w:pPr>
        <w:ind w:left="5040" w:hanging="360"/>
      </w:pPr>
    </w:lvl>
    <w:lvl w:ilvl="5" w:tplc="1409001B">
      <w:start w:val="1"/>
      <w:numFmt w:val="lowerRoman"/>
      <w:lvlText w:val="%6."/>
      <w:lvlJc w:val="right"/>
      <w:pPr>
        <w:ind w:left="5760" w:hanging="180"/>
      </w:pPr>
    </w:lvl>
    <w:lvl w:ilvl="6" w:tplc="1409000F">
      <w:start w:val="1"/>
      <w:numFmt w:val="decimal"/>
      <w:lvlText w:val="%7."/>
      <w:lvlJc w:val="left"/>
      <w:pPr>
        <w:ind w:left="6480" w:hanging="360"/>
      </w:pPr>
    </w:lvl>
    <w:lvl w:ilvl="7" w:tplc="14090019">
      <w:start w:val="1"/>
      <w:numFmt w:val="lowerLetter"/>
      <w:lvlText w:val="%8."/>
      <w:lvlJc w:val="left"/>
      <w:pPr>
        <w:ind w:left="7200" w:hanging="360"/>
      </w:pPr>
    </w:lvl>
    <w:lvl w:ilvl="8" w:tplc="1409001B">
      <w:start w:val="1"/>
      <w:numFmt w:val="lowerRoman"/>
      <w:lvlText w:val="%9."/>
      <w:lvlJc w:val="right"/>
      <w:pPr>
        <w:ind w:left="7920" w:hanging="180"/>
      </w:pPr>
    </w:lvl>
  </w:abstractNum>
  <w:abstractNum w:abstractNumId="13" w15:restartNumberingAfterBreak="0">
    <w:nsid w:val="70757A42"/>
    <w:multiLevelType w:val="multilevel"/>
    <w:tmpl w:val="FA4A8D5A"/>
    <w:lvl w:ilvl="0">
      <w:start w:val="1"/>
      <w:numFmt w:val="decimal"/>
      <w:lvlText w:val="%1."/>
      <w:lvlJc w:val="left"/>
      <w:pPr>
        <w:tabs>
          <w:tab w:val="num" w:pos="1080"/>
        </w:tabs>
        <w:ind w:left="1080" w:hanging="360"/>
      </w:pPr>
      <w:rPr>
        <w:rFonts w:hint="default"/>
      </w:rPr>
    </w:lvl>
    <w:lvl w:ilvl="1">
      <w:start w:val="6"/>
      <w:numFmt w:val="decimal"/>
      <w:lvlText w:val="%1.%2"/>
      <w:lvlJc w:val="left"/>
      <w:pPr>
        <w:tabs>
          <w:tab w:val="num" w:pos="1873"/>
        </w:tabs>
        <w:ind w:left="1873" w:hanging="870"/>
      </w:pPr>
      <w:rPr>
        <w:rFonts w:hint="default"/>
      </w:rPr>
    </w:lvl>
    <w:lvl w:ilvl="2">
      <w:start w:val="6"/>
      <w:numFmt w:val="decimal"/>
      <w:lvlText w:val="%1.%2.%3"/>
      <w:lvlJc w:val="left"/>
      <w:pPr>
        <w:tabs>
          <w:tab w:val="num" w:pos="2156"/>
        </w:tabs>
        <w:ind w:left="2156" w:hanging="870"/>
      </w:pPr>
      <w:rPr>
        <w:rFonts w:hint="default"/>
        <w:i w:val="0"/>
      </w:rPr>
    </w:lvl>
    <w:lvl w:ilvl="3">
      <w:start w:val="1"/>
      <w:numFmt w:val="decimal"/>
      <w:lvlText w:val="%1.%2.%3.%4"/>
      <w:lvlJc w:val="left"/>
      <w:pPr>
        <w:tabs>
          <w:tab w:val="num" w:pos="2649"/>
        </w:tabs>
        <w:ind w:left="2649" w:hanging="108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3858"/>
        </w:tabs>
        <w:ind w:left="3858" w:hanging="1440"/>
      </w:pPr>
      <w:rPr>
        <w:rFonts w:hint="default"/>
      </w:rPr>
    </w:lvl>
    <w:lvl w:ilvl="7">
      <w:start w:val="1"/>
      <w:numFmt w:val="decimal"/>
      <w:lvlText w:val="%1.%2.%3.%4.%5.%6.%7.%8"/>
      <w:lvlJc w:val="left"/>
      <w:pPr>
        <w:tabs>
          <w:tab w:val="num" w:pos="4501"/>
        </w:tabs>
        <w:ind w:left="4501" w:hanging="1800"/>
      </w:pPr>
      <w:rPr>
        <w:rFonts w:hint="default"/>
      </w:rPr>
    </w:lvl>
    <w:lvl w:ilvl="8">
      <w:start w:val="1"/>
      <w:numFmt w:val="decimal"/>
      <w:lvlText w:val="%1.%2.%3.%4.%5.%6.%7.%8.%9"/>
      <w:lvlJc w:val="left"/>
      <w:pPr>
        <w:tabs>
          <w:tab w:val="num" w:pos="5144"/>
        </w:tabs>
        <w:ind w:left="5144" w:hanging="2160"/>
      </w:pPr>
      <w:rPr>
        <w:rFonts w:hint="default"/>
      </w:rPr>
    </w:lvl>
  </w:abstractNum>
  <w:abstractNum w:abstractNumId="14" w15:restartNumberingAfterBreak="0">
    <w:nsid w:val="70885AA8"/>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6BF6031"/>
    <w:multiLevelType w:val="hybridMultilevel"/>
    <w:tmpl w:val="7F348972"/>
    <w:lvl w:ilvl="0" w:tplc="14090001">
      <w:start w:val="1"/>
      <w:numFmt w:val="bullet"/>
      <w:lvlText w:val=""/>
      <w:lvlJc w:val="left"/>
      <w:pPr>
        <w:ind w:left="2705" w:hanging="360"/>
      </w:pPr>
      <w:rPr>
        <w:rFonts w:ascii="Symbol" w:hAnsi="Symbol" w:hint="default"/>
      </w:rPr>
    </w:lvl>
    <w:lvl w:ilvl="1" w:tplc="14090003" w:tentative="1">
      <w:start w:val="1"/>
      <w:numFmt w:val="bullet"/>
      <w:lvlText w:val="o"/>
      <w:lvlJc w:val="left"/>
      <w:pPr>
        <w:ind w:left="3425" w:hanging="360"/>
      </w:pPr>
      <w:rPr>
        <w:rFonts w:ascii="Courier New" w:hAnsi="Courier New" w:cs="Courier New" w:hint="default"/>
      </w:rPr>
    </w:lvl>
    <w:lvl w:ilvl="2" w:tplc="14090005" w:tentative="1">
      <w:start w:val="1"/>
      <w:numFmt w:val="bullet"/>
      <w:lvlText w:val=""/>
      <w:lvlJc w:val="left"/>
      <w:pPr>
        <w:ind w:left="4145" w:hanging="360"/>
      </w:pPr>
      <w:rPr>
        <w:rFonts w:ascii="Wingdings" w:hAnsi="Wingdings" w:hint="default"/>
      </w:rPr>
    </w:lvl>
    <w:lvl w:ilvl="3" w:tplc="14090001" w:tentative="1">
      <w:start w:val="1"/>
      <w:numFmt w:val="bullet"/>
      <w:lvlText w:val=""/>
      <w:lvlJc w:val="left"/>
      <w:pPr>
        <w:ind w:left="4865" w:hanging="360"/>
      </w:pPr>
      <w:rPr>
        <w:rFonts w:ascii="Symbol" w:hAnsi="Symbol" w:hint="default"/>
      </w:rPr>
    </w:lvl>
    <w:lvl w:ilvl="4" w:tplc="14090003" w:tentative="1">
      <w:start w:val="1"/>
      <w:numFmt w:val="bullet"/>
      <w:lvlText w:val="o"/>
      <w:lvlJc w:val="left"/>
      <w:pPr>
        <w:ind w:left="5585" w:hanging="360"/>
      </w:pPr>
      <w:rPr>
        <w:rFonts w:ascii="Courier New" w:hAnsi="Courier New" w:cs="Courier New" w:hint="default"/>
      </w:rPr>
    </w:lvl>
    <w:lvl w:ilvl="5" w:tplc="14090005" w:tentative="1">
      <w:start w:val="1"/>
      <w:numFmt w:val="bullet"/>
      <w:lvlText w:val=""/>
      <w:lvlJc w:val="left"/>
      <w:pPr>
        <w:ind w:left="6305" w:hanging="360"/>
      </w:pPr>
      <w:rPr>
        <w:rFonts w:ascii="Wingdings" w:hAnsi="Wingdings" w:hint="default"/>
      </w:rPr>
    </w:lvl>
    <w:lvl w:ilvl="6" w:tplc="14090001" w:tentative="1">
      <w:start w:val="1"/>
      <w:numFmt w:val="bullet"/>
      <w:lvlText w:val=""/>
      <w:lvlJc w:val="left"/>
      <w:pPr>
        <w:ind w:left="7025" w:hanging="360"/>
      </w:pPr>
      <w:rPr>
        <w:rFonts w:ascii="Symbol" w:hAnsi="Symbol" w:hint="default"/>
      </w:rPr>
    </w:lvl>
    <w:lvl w:ilvl="7" w:tplc="14090003" w:tentative="1">
      <w:start w:val="1"/>
      <w:numFmt w:val="bullet"/>
      <w:lvlText w:val="o"/>
      <w:lvlJc w:val="left"/>
      <w:pPr>
        <w:ind w:left="7745" w:hanging="360"/>
      </w:pPr>
      <w:rPr>
        <w:rFonts w:ascii="Courier New" w:hAnsi="Courier New" w:cs="Courier New" w:hint="default"/>
      </w:rPr>
    </w:lvl>
    <w:lvl w:ilvl="8" w:tplc="14090005" w:tentative="1">
      <w:start w:val="1"/>
      <w:numFmt w:val="bullet"/>
      <w:lvlText w:val=""/>
      <w:lvlJc w:val="left"/>
      <w:pPr>
        <w:ind w:left="8465" w:hanging="360"/>
      </w:pPr>
      <w:rPr>
        <w:rFonts w:ascii="Wingdings" w:hAnsi="Wingdings" w:hint="default"/>
      </w:rPr>
    </w:lvl>
  </w:abstractNum>
  <w:abstractNum w:abstractNumId="16" w15:restartNumberingAfterBreak="0">
    <w:nsid w:val="7D8F1BFB"/>
    <w:multiLevelType w:val="hybridMultilevel"/>
    <w:tmpl w:val="4F9ED258"/>
    <w:lvl w:ilvl="0" w:tplc="26E8F684">
      <w:start w:val="1"/>
      <w:numFmt w:val="decimal"/>
      <w:lvlText w:val="%1."/>
      <w:lvlJc w:val="left"/>
      <w:pPr>
        <w:tabs>
          <w:tab w:val="num" w:pos="1080"/>
        </w:tabs>
        <w:ind w:left="1080" w:hanging="360"/>
      </w:pPr>
      <w:rPr>
        <w:b w:val="0"/>
        <w:i w:val="0"/>
      </w:rPr>
    </w:lvl>
    <w:lvl w:ilvl="1" w:tplc="202C91E8">
      <w:start w:val="1"/>
      <w:numFmt w:val="lowerLetter"/>
      <w:lvlText w:val="%2."/>
      <w:lvlJc w:val="left"/>
      <w:pPr>
        <w:tabs>
          <w:tab w:val="num" w:pos="1440"/>
        </w:tabs>
        <w:ind w:left="1440" w:hanging="360"/>
      </w:pPr>
      <w:rPr>
        <w:i w:val="0"/>
        <w:iCs/>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13"/>
  </w:num>
  <w:num w:numId="9">
    <w:abstractNumId w:val="1"/>
  </w:num>
  <w:num w:numId="10">
    <w:abstractNumId w:val="16"/>
  </w:num>
  <w:num w:numId="11">
    <w:abstractNumId w:val="3"/>
  </w:num>
  <w:num w:numId="12">
    <w:abstractNumId w:val="11"/>
  </w:num>
  <w:num w:numId="13">
    <w:abstractNumId w:val="15"/>
  </w:num>
  <w:num w:numId="14">
    <w:abstractNumId w:val="6"/>
  </w:num>
  <w:num w:numId="15">
    <w:abstractNumId w:val="2"/>
  </w:num>
  <w:num w:numId="16">
    <w:abstractNumId w:val="7"/>
  </w:num>
  <w:num w:numId="17">
    <w:abstractNumId w:val="10"/>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0E"/>
    <w:rsid w:val="00000045"/>
    <w:rsid w:val="000033E3"/>
    <w:rsid w:val="00003B8B"/>
    <w:rsid w:val="000066E6"/>
    <w:rsid w:val="00016ADF"/>
    <w:rsid w:val="000171F9"/>
    <w:rsid w:val="00022BD7"/>
    <w:rsid w:val="00027F3D"/>
    <w:rsid w:val="000301CC"/>
    <w:rsid w:val="0003307E"/>
    <w:rsid w:val="00037B03"/>
    <w:rsid w:val="00045D8B"/>
    <w:rsid w:val="00050958"/>
    <w:rsid w:val="00062510"/>
    <w:rsid w:val="0006615E"/>
    <w:rsid w:val="00070DC8"/>
    <w:rsid w:val="00075711"/>
    <w:rsid w:val="000768CC"/>
    <w:rsid w:val="00083FDF"/>
    <w:rsid w:val="000915D9"/>
    <w:rsid w:val="000925BF"/>
    <w:rsid w:val="00092BF4"/>
    <w:rsid w:val="000976D1"/>
    <w:rsid w:val="000A058B"/>
    <w:rsid w:val="000A08DC"/>
    <w:rsid w:val="000A12AC"/>
    <w:rsid w:val="000A1645"/>
    <w:rsid w:val="000A3181"/>
    <w:rsid w:val="000A76FE"/>
    <w:rsid w:val="000B11B3"/>
    <w:rsid w:val="000B483A"/>
    <w:rsid w:val="000C12B3"/>
    <w:rsid w:val="000C1AF3"/>
    <w:rsid w:val="000C3E54"/>
    <w:rsid w:val="000C6471"/>
    <w:rsid w:val="000D2877"/>
    <w:rsid w:val="000D66A2"/>
    <w:rsid w:val="000F6960"/>
    <w:rsid w:val="001018DA"/>
    <w:rsid w:val="00103E95"/>
    <w:rsid w:val="00121D9C"/>
    <w:rsid w:val="00131706"/>
    <w:rsid w:val="00134CE4"/>
    <w:rsid w:val="00143983"/>
    <w:rsid w:val="001448ED"/>
    <w:rsid w:val="0014630D"/>
    <w:rsid w:val="0015284A"/>
    <w:rsid w:val="001535AD"/>
    <w:rsid w:val="0016478B"/>
    <w:rsid w:val="001756D3"/>
    <w:rsid w:val="00185A99"/>
    <w:rsid w:val="001A18F1"/>
    <w:rsid w:val="001A4514"/>
    <w:rsid w:val="001A47F2"/>
    <w:rsid w:val="001A5DC1"/>
    <w:rsid w:val="001B2F27"/>
    <w:rsid w:val="001B4DB6"/>
    <w:rsid w:val="001C185F"/>
    <w:rsid w:val="001D4E30"/>
    <w:rsid w:val="001D50CA"/>
    <w:rsid w:val="001D5718"/>
    <w:rsid w:val="001E78E6"/>
    <w:rsid w:val="001F268D"/>
    <w:rsid w:val="001F3C63"/>
    <w:rsid w:val="002002E5"/>
    <w:rsid w:val="002131BD"/>
    <w:rsid w:val="00214A3B"/>
    <w:rsid w:val="00217A72"/>
    <w:rsid w:val="00224D87"/>
    <w:rsid w:val="0024652F"/>
    <w:rsid w:val="00257686"/>
    <w:rsid w:val="0026043E"/>
    <w:rsid w:val="00280FC9"/>
    <w:rsid w:val="0028645A"/>
    <w:rsid w:val="002925ED"/>
    <w:rsid w:val="00293E03"/>
    <w:rsid w:val="002A7CBA"/>
    <w:rsid w:val="002B0E2D"/>
    <w:rsid w:val="002B4DAE"/>
    <w:rsid w:val="002C66DC"/>
    <w:rsid w:val="002D2B66"/>
    <w:rsid w:val="002D529D"/>
    <w:rsid w:val="002D55BC"/>
    <w:rsid w:val="002D5713"/>
    <w:rsid w:val="002D66F5"/>
    <w:rsid w:val="002F7220"/>
    <w:rsid w:val="002F7DCE"/>
    <w:rsid w:val="00305284"/>
    <w:rsid w:val="00311101"/>
    <w:rsid w:val="00315F0D"/>
    <w:rsid w:val="003164E5"/>
    <w:rsid w:val="003242CF"/>
    <w:rsid w:val="0032705C"/>
    <w:rsid w:val="00331A12"/>
    <w:rsid w:val="00336D47"/>
    <w:rsid w:val="003407FA"/>
    <w:rsid w:val="00344D7D"/>
    <w:rsid w:val="00345A94"/>
    <w:rsid w:val="00354198"/>
    <w:rsid w:val="00355F28"/>
    <w:rsid w:val="003608AF"/>
    <w:rsid w:val="003619F4"/>
    <w:rsid w:val="00361D02"/>
    <w:rsid w:val="00362AA2"/>
    <w:rsid w:val="00366C3D"/>
    <w:rsid w:val="0037432E"/>
    <w:rsid w:val="00384158"/>
    <w:rsid w:val="003878DE"/>
    <w:rsid w:val="00394095"/>
    <w:rsid w:val="003B092D"/>
    <w:rsid w:val="003B3FFA"/>
    <w:rsid w:val="003B763E"/>
    <w:rsid w:val="003C7D91"/>
    <w:rsid w:val="003D1D77"/>
    <w:rsid w:val="003D2DA3"/>
    <w:rsid w:val="003E4D95"/>
    <w:rsid w:val="003F0A2A"/>
    <w:rsid w:val="003F4242"/>
    <w:rsid w:val="003F5FF5"/>
    <w:rsid w:val="003F631E"/>
    <w:rsid w:val="00402C32"/>
    <w:rsid w:val="00404650"/>
    <w:rsid w:val="00407C47"/>
    <w:rsid w:val="00421EB2"/>
    <w:rsid w:val="004235BE"/>
    <w:rsid w:val="0042441E"/>
    <w:rsid w:val="004246EB"/>
    <w:rsid w:val="0042653D"/>
    <w:rsid w:val="0043179A"/>
    <w:rsid w:val="0043275B"/>
    <w:rsid w:val="00436A94"/>
    <w:rsid w:val="00436E8D"/>
    <w:rsid w:val="0044010F"/>
    <w:rsid w:val="00440373"/>
    <w:rsid w:val="004552B9"/>
    <w:rsid w:val="004624B9"/>
    <w:rsid w:val="00463D82"/>
    <w:rsid w:val="00465C5B"/>
    <w:rsid w:val="004676C6"/>
    <w:rsid w:val="0047081B"/>
    <w:rsid w:val="004868B6"/>
    <w:rsid w:val="004917CA"/>
    <w:rsid w:val="00491E68"/>
    <w:rsid w:val="004A47E9"/>
    <w:rsid w:val="004B00D7"/>
    <w:rsid w:val="004B3448"/>
    <w:rsid w:val="004C2693"/>
    <w:rsid w:val="004C4488"/>
    <w:rsid w:val="004C5F11"/>
    <w:rsid w:val="004D0818"/>
    <w:rsid w:val="004D2A3E"/>
    <w:rsid w:val="004D2EE7"/>
    <w:rsid w:val="004D71D9"/>
    <w:rsid w:val="004E6345"/>
    <w:rsid w:val="004E63D5"/>
    <w:rsid w:val="004F549B"/>
    <w:rsid w:val="0050063C"/>
    <w:rsid w:val="00502558"/>
    <w:rsid w:val="00513AA8"/>
    <w:rsid w:val="00524582"/>
    <w:rsid w:val="0052551C"/>
    <w:rsid w:val="00527DB6"/>
    <w:rsid w:val="00530FEE"/>
    <w:rsid w:val="00535E32"/>
    <w:rsid w:val="00542835"/>
    <w:rsid w:val="00543A5F"/>
    <w:rsid w:val="00544665"/>
    <w:rsid w:val="005501DE"/>
    <w:rsid w:val="005504EE"/>
    <w:rsid w:val="00557741"/>
    <w:rsid w:val="00571C83"/>
    <w:rsid w:val="00574281"/>
    <w:rsid w:val="00576168"/>
    <w:rsid w:val="00577786"/>
    <w:rsid w:val="005831DF"/>
    <w:rsid w:val="00594197"/>
    <w:rsid w:val="005956B7"/>
    <w:rsid w:val="00596EF7"/>
    <w:rsid w:val="005B0190"/>
    <w:rsid w:val="005B0275"/>
    <w:rsid w:val="005B2240"/>
    <w:rsid w:val="005C15E8"/>
    <w:rsid w:val="005C414C"/>
    <w:rsid w:val="005D05F4"/>
    <w:rsid w:val="005D30AA"/>
    <w:rsid w:val="005D5842"/>
    <w:rsid w:val="005E301A"/>
    <w:rsid w:val="005F3AB4"/>
    <w:rsid w:val="005F7295"/>
    <w:rsid w:val="006021D3"/>
    <w:rsid w:val="0060732D"/>
    <w:rsid w:val="00614C0D"/>
    <w:rsid w:val="006172BC"/>
    <w:rsid w:val="0063006C"/>
    <w:rsid w:val="00636B11"/>
    <w:rsid w:val="006370CB"/>
    <w:rsid w:val="006404E3"/>
    <w:rsid w:val="0065131E"/>
    <w:rsid w:val="0066515D"/>
    <w:rsid w:val="00673FD9"/>
    <w:rsid w:val="00682155"/>
    <w:rsid w:val="0069280E"/>
    <w:rsid w:val="00693C68"/>
    <w:rsid w:val="006B5623"/>
    <w:rsid w:val="006B74E3"/>
    <w:rsid w:val="006D09E1"/>
    <w:rsid w:val="006E2975"/>
    <w:rsid w:val="006E5C5B"/>
    <w:rsid w:val="006F2C7A"/>
    <w:rsid w:val="00701406"/>
    <w:rsid w:val="00701CEF"/>
    <w:rsid w:val="00703DEE"/>
    <w:rsid w:val="00704B35"/>
    <w:rsid w:val="00712018"/>
    <w:rsid w:val="0071381D"/>
    <w:rsid w:val="00720733"/>
    <w:rsid w:val="0072226E"/>
    <w:rsid w:val="00737227"/>
    <w:rsid w:val="00737FD1"/>
    <w:rsid w:val="007544AB"/>
    <w:rsid w:val="00754F5D"/>
    <w:rsid w:val="007614D7"/>
    <w:rsid w:val="007623AF"/>
    <w:rsid w:val="00766AF7"/>
    <w:rsid w:val="00773D9F"/>
    <w:rsid w:val="00775FE6"/>
    <w:rsid w:val="00781518"/>
    <w:rsid w:val="00797630"/>
    <w:rsid w:val="007A3227"/>
    <w:rsid w:val="007A3938"/>
    <w:rsid w:val="007B65D9"/>
    <w:rsid w:val="007C0F4D"/>
    <w:rsid w:val="007C18D4"/>
    <w:rsid w:val="007C20B8"/>
    <w:rsid w:val="007C7AA8"/>
    <w:rsid w:val="007D6E28"/>
    <w:rsid w:val="007E2016"/>
    <w:rsid w:val="007E3BDB"/>
    <w:rsid w:val="007E48B1"/>
    <w:rsid w:val="007E66A7"/>
    <w:rsid w:val="007F0DD2"/>
    <w:rsid w:val="007F32FE"/>
    <w:rsid w:val="00804B21"/>
    <w:rsid w:val="00806518"/>
    <w:rsid w:val="00807774"/>
    <w:rsid w:val="00811260"/>
    <w:rsid w:val="00841EF4"/>
    <w:rsid w:val="00842047"/>
    <w:rsid w:val="00844599"/>
    <w:rsid w:val="00851F5F"/>
    <w:rsid w:val="00861629"/>
    <w:rsid w:val="00870B4B"/>
    <w:rsid w:val="0088201D"/>
    <w:rsid w:val="0089431A"/>
    <w:rsid w:val="00897D40"/>
    <w:rsid w:val="00897ED0"/>
    <w:rsid w:val="008A6A19"/>
    <w:rsid w:val="008B3245"/>
    <w:rsid w:val="008C6E73"/>
    <w:rsid w:val="008C7452"/>
    <w:rsid w:val="008C7932"/>
    <w:rsid w:val="008D6957"/>
    <w:rsid w:val="008D7F3D"/>
    <w:rsid w:val="008F600F"/>
    <w:rsid w:val="008F7A28"/>
    <w:rsid w:val="0090090A"/>
    <w:rsid w:val="0090330F"/>
    <w:rsid w:val="00907DA3"/>
    <w:rsid w:val="00912B55"/>
    <w:rsid w:val="0091465A"/>
    <w:rsid w:val="00914C4F"/>
    <w:rsid w:val="00931046"/>
    <w:rsid w:val="00934A28"/>
    <w:rsid w:val="009378AE"/>
    <w:rsid w:val="009438AD"/>
    <w:rsid w:val="00954E99"/>
    <w:rsid w:val="00956357"/>
    <w:rsid w:val="0096348A"/>
    <w:rsid w:val="00971E98"/>
    <w:rsid w:val="00977E58"/>
    <w:rsid w:val="00986225"/>
    <w:rsid w:val="009930F0"/>
    <w:rsid w:val="009A2501"/>
    <w:rsid w:val="009A4E0E"/>
    <w:rsid w:val="009A56D3"/>
    <w:rsid w:val="009C4E91"/>
    <w:rsid w:val="009D27DE"/>
    <w:rsid w:val="009D3715"/>
    <w:rsid w:val="009E0848"/>
    <w:rsid w:val="009E12F1"/>
    <w:rsid w:val="009E28C8"/>
    <w:rsid w:val="009E38B3"/>
    <w:rsid w:val="009E3CCD"/>
    <w:rsid w:val="009E418D"/>
    <w:rsid w:val="009E4994"/>
    <w:rsid w:val="009F49FC"/>
    <w:rsid w:val="00A03BE3"/>
    <w:rsid w:val="00A044B7"/>
    <w:rsid w:val="00A04924"/>
    <w:rsid w:val="00A06CD9"/>
    <w:rsid w:val="00A257C4"/>
    <w:rsid w:val="00A2743D"/>
    <w:rsid w:val="00A400A1"/>
    <w:rsid w:val="00A51641"/>
    <w:rsid w:val="00A53A18"/>
    <w:rsid w:val="00A61167"/>
    <w:rsid w:val="00A6349F"/>
    <w:rsid w:val="00A71252"/>
    <w:rsid w:val="00A71E19"/>
    <w:rsid w:val="00A74306"/>
    <w:rsid w:val="00A75104"/>
    <w:rsid w:val="00A755ED"/>
    <w:rsid w:val="00A8272B"/>
    <w:rsid w:val="00A93864"/>
    <w:rsid w:val="00AA028D"/>
    <w:rsid w:val="00AA0797"/>
    <w:rsid w:val="00AA0D04"/>
    <w:rsid w:val="00AA2691"/>
    <w:rsid w:val="00AA5416"/>
    <w:rsid w:val="00AA712E"/>
    <w:rsid w:val="00AB063B"/>
    <w:rsid w:val="00AB606C"/>
    <w:rsid w:val="00AC0BEC"/>
    <w:rsid w:val="00AC21DD"/>
    <w:rsid w:val="00AC304E"/>
    <w:rsid w:val="00AC7E99"/>
    <w:rsid w:val="00AD5EC7"/>
    <w:rsid w:val="00AD78FC"/>
    <w:rsid w:val="00AF1947"/>
    <w:rsid w:val="00AF3892"/>
    <w:rsid w:val="00B12654"/>
    <w:rsid w:val="00B146C7"/>
    <w:rsid w:val="00B15BB0"/>
    <w:rsid w:val="00B16C71"/>
    <w:rsid w:val="00B26050"/>
    <w:rsid w:val="00B31103"/>
    <w:rsid w:val="00B34368"/>
    <w:rsid w:val="00B3532F"/>
    <w:rsid w:val="00B5588A"/>
    <w:rsid w:val="00B55CF7"/>
    <w:rsid w:val="00B616C2"/>
    <w:rsid w:val="00B6507E"/>
    <w:rsid w:val="00B654F4"/>
    <w:rsid w:val="00B67A69"/>
    <w:rsid w:val="00B764A9"/>
    <w:rsid w:val="00B83206"/>
    <w:rsid w:val="00B83A0B"/>
    <w:rsid w:val="00B918FC"/>
    <w:rsid w:val="00B935C6"/>
    <w:rsid w:val="00B96500"/>
    <w:rsid w:val="00BA4519"/>
    <w:rsid w:val="00BA690E"/>
    <w:rsid w:val="00BC0331"/>
    <w:rsid w:val="00BE08E5"/>
    <w:rsid w:val="00BE1797"/>
    <w:rsid w:val="00BE5F4C"/>
    <w:rsid w:val="00BF1906"/>
    <w:rsid w:val="00BF76CF"/>
    <w:rsid w:val="00BF7A58"/>
    <w:rsid w:val="00C03DF4"/>
    <w:rsid w:val="00C11029"/>
    <w:rsid w:val="00C3573F"/>
    <w:rsid w:val="00C35EA8"/>
    <w:rsid w:val="00C60BF1"/>
    <w:rsid w:val="00C6202D"/>
    <w:rsid w:val="00C85B03"/>
    <w:rsid w:val="00C87FB5"/>
    <w:rsid w:val="00C94A47"/>
    <w:rsid w:val="00CA5C70"/>
    <w:rsid w:val="00CB46C3"/>
    <w:rsid w:val="00CB4BAA"/>
    <w:rsid w:val="00CC5E3D"/>
    <w:rsid w:val="00CD4A94"/>
    <w:rsid w:val="00CD5828"/>
    <w:rsid w:val="00CD6486"/>
    <w:rsid w:val="00CE0C90"/>
    <w:rsid w:val="00CE2487"/>
    <w:rsid w:val="00CE45FB"/>
    <w:rsid w:val="00CE679B"/>
    <w:rsid w:val="00CF454D"/>
    <w:rsid w:val="00D0497A"/>
    <w:rsid w:val="00D109C7"/>
    <w:rsid w:val="00D112AE"/>
    <w:rsid w:val="00D177EE"/>
    <w:rsid w:val="00D17FCC"/>
    <w:rsid w:val="00D3391A"/>
    <w:rsid w:val="00D35BC0"/>
    <w:rsid w:val="00D36161"/>
    <w:rsid w:val="00D36F85"/>
    <w:rsid w:val="00D3793C"/>
    <w:rsid w:val="00D404ED"/>
    <w:rsid w:val="00D4219E"/>
    <w:rsid w:val="00D559B5"/>
    <w:rsid w:val="00D604E4"/>
    <w:rsid w:val="00D61E61"/>
    <w:rsid w:val="00D667AF"/>
    <w:rsid w:val="00D66959"/>
    <w:rsid w:val="00D725E0"/>
    <w:rsid w:val="00D73B80"/>
    <w:rsid w:val="00D75DA0"/>
    <w:rsid w:val="00D86ABC"/>
    <w:rsid w:val="00DA375A"/>
    <w:rsid w:val="00DB3C63"/>
    <w:rsid w:val="00DB70F0"/>
    <w:rsid w:val="00DB7A2B"/>
    <w:rsid w:val="00DC4ACB"/>
    <w:rsid w:val="00DD04A8"/>
    <w:rsid w:val="00DD4C30"/>
    <w:rsid w:val="00DE39C5"/>
    <w:rsid w:val="00DE63D1"/>
    <w:rsid w:val="00DF07FC"/>
    <w:rsid w:val="00DF147D"/>
    <w:rsid w:val="00DF5125"/>
    <w:rsid w:val="00DF5E2F"/>
    <w:rsid w:val="00DF74E9"/>
    <w:rsid w:val="00E0474E"/>
    <w:rsid w:val="00E179C9"/>
    <w:rsid w:val="00E31A36"/>
    <w:rsid w:val="00E37167"/>
    <w:rsid w:val="00E55FF5"/>
    <w:rsid w:val="00E625D2"/>
    <w:rsid w:val="00E650B3"/>
    <w:rsid w:val="00E65DAC"/>
    <w:rsid w:val="00E76A46"/>
    <w:rsid w:val="00E92D5E"/>
    <w:rsid w:val="00E96459"/>
    <w:rsid w:val="00E97A38"/>
    <w:rsid w:val="00EA286E"/>
    <w:rsid w:val="00EB6765"/>
    <w:rsid w:val="00EB73CD"/>
    <w:rsid w:val="00EB7D3F"/>
    <w:rsid w:val="00EC6CDC"/>
    <w:rsid w:val="00EC7320"/>
    <w:rsid w:val="00ED70EE"/>
    <w:rsid w:val="00EE060D"/>
    <w:rsid w:val="00EE15A6"/>
    <w:rsid w:val="00EE2E05"/>
    <w:rsid w:val="00EE4A2C"/>
    <w:rsid w:val="00EE6D9F"/>
    <w:rsid w:val="00EF00E1"/>
    <w:rsid w:val="00EF205C"/>
    <w:rsid w:val="00EF23E0"/>
    <w:rsid w:val="00F0156B"/>
    <w:rsid w:val="00F0363B"/>
    <w:rsid w:val="00F06811"/>
    <w:rsid w:val="00F075D3"/>
    <w:rsid w:val="00F100CA"/>
    <w:rsid w:val="00F23F60"/>
    <w:rsid w:val="00F41FE8"/>
    <w:rsid w:val="00F430B6"/>
    <w:rsid w:val="00F44B61"/>
    <w:rsid w:val="00F52371"/>
    <w:rsid w:val="00F52C60"/>
    <w:rsid w:val="00F530AE"/>
    <w:rsid w:val="00F54F85"/>
    <w:rsid w:val="00F60D2E"/>
    <w:rsid w:val="00F62676"/>
    <w:rsid w:val="00F63DA6"/>
    <w:rsid w:val="00F67E04"/>
    <w:rsid w:val="00F762BD"/>
    <w:rsid w:val="00F87E27"/>
    <w:rsid w:val="00F95F65"/>
    <w:rsid w:val="00FA2C19"/>
    <w:rsid w:val="00FA4BC1"/>
    <w:rsid w:val="00FA6A24"/>
    <w:rsid w:val="00FB0CA0"/>
    <w:rsid w:val="00FB2B15"/>
    <w:rsid w:val="00FD118A"/>
    <w:rsid w:val="00FD198F"/>
    <w:rsid w:val="00FF2691"/>
    <w:rsid w:val="00FF40E2"/>
    <w:rsid w:val="00FF66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F87A634"/>
  <w15:chartTrackingRefBased/>
  <w15:docId w15:val="{DC55F9C7-B0B8-4744-B2BF-35786F85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3E"/>
  </w:style>
  <w:style w:type="paragraph" w:styleId="Heading1">
    <w:name w:val="heading 1"/>
    <w:basedOn w:val="Normal"/>
    <w:next w:val="Normal"/>
    <w:link w:val="Heading1Char"/>
    <w:qFormat/>
    <w:rsid w:val="009930F0"/>
    <w:pPr>
      <w:keepNext/>
      <w:numPr>
        <w:numId w:val="4"/>
      </w:numPr>
      <w:spacing w:before="240" w:after="60" w:line="240" w:lineRule="auto"/>
      <w:outlineLvl w:val="0"/>
    </w:pPr>
    <w:rPr>
      <w:rFonts w:ascii="Arial" w:eastAsia="Times New Roman" w:hAnsi="Arial" w:cs="Times New Roman"/>
      <w:b/>
      <w:kern w:val="28"/>
      <w:sz w:val="28"/>
      <w:szCs w:val="20"/>
      <w:lang w:val="en-US" w:eastAsia="en-NZ"/>
    </w:rPr>
  </w:style>
  <w:style w:type="paragraph" w:styleId="Heading2">
    <w:name w:val="heading 2"/>
    <w:basedOn w:val="Normal"/>
    <w:next w:val="Normal"/>
    <w:link w:val="Heading2Char"/>
    <w:unhideWhenUsed/>
    <w:qFormat/>
    <w:rsid w:val="009930F0"/>
    <w:pPr>
      <w:keepNext/>
      <w:numPr>
        <w:ilvl w:val="1"/>
        <w:numId w:val="4"/>
      </w:numPr>
      <w:spacing w:before="240" w:after="60" w:line="240" w:lineRule="auto"/>
      <w:outlineLvl w:val="1"/>
    </w:pPr>
    <w:rPr>
      <w:rFonts w:ascii="Arial" w:eastAsia="Times New Roman" w:hAnsi="Arial" w:cs="Times New Roman"/>
      <w:b/>
      <w:i/>
      <w:sz w:val="24"/>
      <w:szCs w:val="20"/>
      <w:lang w:val="en-US" w:eastAsia="en-NZ"/>
    </w:rPr>
  </w:style>
  <w:style w:type="paragraph" w:styleId="Heading3">
    <w:name w:val="heading 3"/>
    <w:basedOn w:val="Normal"/>
    <w:next w:val="Normal"/>
    <w:link w:val="Heading3Char"/>
    <w:unhideWhenUsed/>
    <w:qFormat/>
    <w:rsid w:val="009930F0"/>
    <w:pPr>
      <w:keepNext/>
      <w:numPr>
        <w:ilvl w:val="2"/>
        <w:numId w:val="4"/>
      </w:numPr>
      <w:spacing w:before="240" w:after="60" w:line="240" w:lineRule="auto"/>
      <w:outlineLvl w:val="2"/>
    </w:pPr>
    <w:rPr>
      <w:rFonts w:ascii="Arial" w:eastAsia="Times New Roman" w:hAnsi="Arial" w:cs="Times New Roman"/>
      <w:sz w:val="24"/>
      <w:szCs w:val="20"/>
      <w:lang w:val="en-US" w:eastAsia="en-NZ"/>
    </w:rPr>
  </w:style>
  <w:style w:type="paragraph" w:styleId="Heading4">
    <w:name w:val="heading 4"/>
    <w:basedOn w:val="Normal"/>
    <w:next w:val="Normal"/>
    <w:link w:val="Heading4Char"/>
    <w:unhideWhenUsed/>
    <w:qFormat/>
    <w:rsid w:val="009930F0"/>
    <w:pPr>
      <w:keepNext/>
      <w:numPr>
        <w:ilvl w:val="3"/>
        <w:numId w:val="4"/>
      </w:numPr>
      <w:spacing w:before="240" w:after="60" w:line="240" w:lineRule="auto"/>
      <w:outlineLvl w:val="3"/>
    </w:pPr>
    <w:rPr>
      <w:rFonts w:ascii="Arial" w:eastAsia="Times New Roman" w:hAnsi="Arial" w:cs="Times New Roman"/>
      <w:b/>
      <w:sz w:val="24"/>
      <w:szCs w:val="20"/>
      <w:lang w:val="en-US" w:eastAsia="en-NZ"/>
    </w:rPr>
  </w:style>
  <w:style w:type="paragraph" w:styleId="Heading5">
    <w:name w:val="heading 5"/>
    <w:basedOn w:val="Normal"/>
    <w:next w:val="Normal"/>
    <w:link w:val="Heading5Char"/>
    <w:unhideWhenUsed/>
    <w:qFormat/>
    <w:rsid w:val="009930F0"/>
    <w:pPr>
      <w:numPr>
        <w:ilvl w:val="4"/>
        <w:numId w:val="4"/>
      </w:numPr>
      <w:spacing w:before="240" w:after="60" w:line="240" w:lineRule="auto"/>
      <w:outlineLvl w:val="4"/>
    </w:pPr>
    <w:rPr>
      <w:rFonts w:ascii="CG Times" w:eastAsia="Times New Roman" w:hAnsi="CG Times" w:cs="Times New Roman"/>
      <w:szCs w:val="20"/>
      <w:lang w:val="en-US" w:eastAsia="en-NZ"/>
    </w:rPr>
  </w:style>
  <w:style w:type="paragraph" w:styleId="Heading6">
    <w:name w:val="heading 6"/>
    <w:basedOn w:val="Normal"/>
    <w:next w:val="Normal"/>
    <w:link w:val="Heading6Char"/>
    <w:unhideWhenUsed/>
    <w:qFormat/>
    <w:rsid w:val="009930F0"/>
    <w:pPr>
      <w:numPr>
        <w:ilvl w:val="5"/>
        <w:numId w:val="4"/>
      </w:numPr>
      <w:spacing w:before="240" w:after="60" w:line="240" w:lineRule="auto"/>
      <w:outlineLvl w:val="5"/>
    </w:pPr>
    <w:rPr>
      <w:rFonts w:ascii="Times New Roman" w:eastAsia="Times New Roman" w:hAnsi="Times New Roman" w:cs="Times New Roman"/>
      <w:i/>
      <w:szCs w:val="20"/>
      <w:lang w:val="en-US" w:eastAsia="en-NZ"/>
    </w:rPr>
  </w:style>
  <w:style w:type="paragraph" w:styleId="Heading7">
    <w:name w:val="heading 7"/>
    <w:basedOn w:val="Normal"/>
    <w:next w:val="Normal"/>
    <w:link w:val="Heading7Char"/>
    <w:unhideWhenUsed/>
    <w:qFormat/>
    <w:rsid w:val="009930F0"/>
    <w:pPr>
      <w:numPr>
        <w:ilvl w:val="6"/>
        <w:numId w:val="4"/>
      </w:numPr>
      <w:spacing w:before="240" w:after="60" w:line="240" w:lineRule="auto"/>
      <w:outlineLvl w:val="6"/>
    </w:pPr>
    <w:rPr>
      <w:rFonts w:ascii="Arial" w:eastAsia="Times New Roman" w:hAnsi="Arial" w:cs="Times New Roman"/>
      <w:sz w:val="20"/>
      <w:szCs w:val="20"/>
      <w:lang w:val="en-US" w:eastAsia="en-NZ"/>
    </w:rPr>
  </w:style>
  <w:style w:type="paragraph" w:styleId="Heading8">
    <w:name w:val="heading 8"/>
    <w:basedOn w:val="Normal"/>
    <w:next w:val="Normal"/>
    <w:link w:val="Heading8Char"/>
    <w:unhideWhenUsed/>
    <w:qFormat/>
    <w:rsid w:val="009930F0"/>
    <w:pPr>
      <w:numPr>
        <w:ilvl w:val="7"/>
        <w:numId w:val="4"/>
      </w:numPr>
      <w:spacing w:before="240" w:after="60" w:line="240" w:lineRule="auto"/>
      <w:outlineLvl w:val="7"/>
    </w:pPr>
    <w:rPr>
      <w:rFonts w:ascii="Arial" w:eastAsia="Times New Roman" w:hAnsi="Arial" w:cs="Times New Roman"/>
      <w:i/>
      <w:sz w:val="20"/>
      <w:szCs w:val="20"/>
      <w:lang w:val="en-US" w:eastAsia="en-NZ"/>
    </w:rPr>
  </w:style>
  <w:style w:type="paragraph" w:styleId="Heading9">
    <w:name w:val="heading 9"/>
    <w:basedOn w:val="Normal"/>
    <w:next w:val="Normal"/>
    <w:link w:val="Heading9Char"/>
    <w:unhideWhenUsed/>
    <w:qFormat/>
    <w:rsid w:val="009930F0"/>
    <w:pPr>
      <w:numPr>
        <w:ilvl w:val="8"/>
        <w:numId w:val="4"/>
      </w:numPr>
      <w:spacing w:before="240" w:after="60" w:line="240" w:lineRule="auto"/>
      <w:outlineLvl w:val="8"/>
    </w:pPr>
    <w:rPr>
      <w:rFonts w:ascii="Arial" w:eastAsia="Times New Roman" w:hAnsi="Arial" w:cs="Times New Roman"/>
      <w:b/>
      <w:i/>
      <w:sz w:val="18"/>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690E"/>
    <w:pPr>
      <w:tabs>
        <w:tab w:val="center" w:pos="4320"/>
        <w:tab w:val="right" w:pos="8640"/>
      </w:tabs>
      <w:spacing w:after="0" w:line="240" w:lineRule="auto"/>
    </w:pPr>
    <w:rPr>
      <w:rFonts w:ascii="Times New Roman" w:eastAsia="Times New Roman" w:hAnsi="Times New Roman" w:cs="Times New Roman"/>
      <w:sz w:val="24"/>
      <w:szCs w:val="20"/>
      <w:lang w:val="en-US" w:eastAsia="en-NZ"/>
    </w:rPr>
  </w:style>
  <w:style w:type="character" w:customStyle="1" w:styleId="HeaderChar">
    <w:name w:val="Header Char"/>
    <w:basedOn w:val="DefaultParagraphFont"/>
    <w:link w:val="Header"/>
    <w:rsid w:val="00BA690E"/>
    <w:rPr>
      <w:rFonts w:ascii="Times New Roman" w:eastAsia="Times New Roman" w:hAnsi="Times New Roman" w:cs="Times New Roman"/>
      <w:sz w:val="24"/>
      <w:szCs w:val="20"/>
      <w:lang w:val="en-US" w:eastAsia="en-NZ"/>
    </w:rPr>
  </w:style>
  <w:style w:type="paragraph" w:styleId="ListParagraph">
    <w:name w:val="List Paragraph"/>
    <w:basedOn w:val="Normal"/>
    <w:link w:val="ListParagraphChar"/>
    <w:uiPriority w:val="34"/>
    <w:qFormat/>
    <w:rsid w:val="00BA690E"/>
    <w:pPr>
      <w:spacing w:after="0" w:line="240" w:lineRule="auto"/>
      <w:ind w:left="720"/>
      <w:contextualSpacing/>
    </w:pPr>
    <w:rPr>
      <w:rFonts w:ascii="Times New Roman" w:eastAsia="Times New Roman" w:hAnsi="Times New Roman" w:cs="Times New Roman"/>
      <w:sz w:val="20"/>
      <w:szCs w:val="20"/>
      <w:lang w:val="en-AU" w:eastAsia="en-NZ"/>
    </w:rPr>
  </w:style>
  <w:style w:type="character" w:styleId="Hyperlink">
    <w:name w:val="Hyperlink"/>
    <w:basedOn w:val="DefaultParagraphFont"/>
    <w:uiPriority w:val="99"/>
    <w:unhideWhenUsed/>
    <w:rsid w:val="002D2B66"/>
    <w:rPr>
      <w:color w:val="0563C1" w:themeColor="hyperlink"/>
      <w:u w:val="single"/>
    </w:rPr>
  </w:style>
  <w:style w:type="character" w:customStyle="1" w:styleId="UnresolvedMention1">
    <w:name w:val="Unresolved Mention1"/>
    <w:basedOn w:val="DefaultParagraphFont"/>
    <w:uiPriority w:val="99"/>
    <w:semiHidden/>
    <w:unhideWhenUsed/>
    <w:rsid w:val="002D2B66"/>
    <w:rPr>
      <w:color w:val="605E5C"/>
      <w:shd w:val="clear" w:color="auto" w:fill="E1DFDD"/>
    </w:rPr>
  </w:style>
  <w:style w:type="paragraph" w:styleId="BodyText">
    <w:name w:val="Body Text"/>
    <w:basedOn w:val="Normal"/>
    <w:link w:val="BodyTextChar"/>
    <w:uiPriority w:val="99"/>
    <w:unhideWhenUsed/>
    <w:rsid w:val="00440373"/>
    <w:pPr>
      <w:spacing w:after="120" w:line="240" w:lineRule="auto"/>
    </w:pPr>
    <w:rPr>
      <w:rFonts w:ascii="Times New Roman" w:eastAsia="Times New Roman" w:hAnsi="Times New Roman" w:cs="Times New Roman"/>
      <w:sz w:val="20"/>
      <w:szCs w:val="20"/>
      <w:lang w:val="en-AU" w:eastAsia="en-NZ"/>
    </w:rPr>
  </w:style>
  <w:style w:type="character" w:customStyle="1" w:styleId="BodyTextChar">
    <w:name w:val="Body Text Char"/>
    <w:basedOn w:val="DefaultParagraphFont"/>
    <w:link w:val="BodyText"/>
    <w:uiPriority w:val="99"/>
    <w:rsid w:val="00440373"/>
    <w:rPr>
      <w:rFonts w:ascii="Times New Roman" w:eastAsia="Times New Roman" w:hAnsi="Times New Roman" w:cs="Times New Roman"/>
      <w:sz w:val="20"/>
      <w:szCs w:val="20"/>
      <w:lang w:val="en-AU" w:eastAsia="en-NZ"/>
    </w:rPr>
  </w:style>
  <w:style w:type="table" w:styleId="TableGrid">
    <w:name w:val="Table Grid"/>
    <w:basedOn w:val="TableNormal"/>
    <w:uiPriority w:val="39"/>
    <w:rsid w:val="00B16C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930F0"/>
    <w:rPr>
      <w:rFonts w:ascii="Arial" w:eastAsia="Times New Roman" w:hAnsi="Arial" w:cs="Times New Roman"/>
      <w:b/>
      <w:kern w:val="28"/>
      <w:sz w:val="28"/>
      <w:szCs w:val="20"/>
      <w:lang w:val="en-US" w:eastAsia="en-NZ"/>
    </w:rPr>
  </w:style>
  <w:style w:type="character" w:customStyle="1" w:styleId="Heading2Char">
    <w:name w:val="Heading 2 Char"/>
    <w:basedOn w:val="DefaultParagraphFont"/>
    <w:link w:val="Heading2"/>
    <w:rsid w:val="009930F0"/>
    <w:rPr>
      <w:rFonts w:ascii="Arial" w:eastAsia="Times New Roman" w:hAnsi="Arial" w:cs="Times New Roman"/>
      <w:b/>
      <w:i/>
      <w:sz w:val="24"/>
      <w:szCs w:val="20"/>
      <w:lang w:val="en-US" w:eastAsia="en-NZ"/>
    </w:rPr>
  </w:style>
  <w:style w:type="character" w:customStyle="1" w:styleId="Heading3Char">
    <w:name w:val="Heading 3 Char"/>
    <w:basedOn w:val="DefaultParagraphFont"/>
    <w:link w:val="Heading3"/>
    <w:rsid w:val="009930F0"/>
    <w:rPr>
      <w:rFonts w:ascii="Arial" w:eastAsia="Times New Roman" w:hAnsi="Arial" w:cs="Times New Roman"/>
      <w:sz w:val="24"/>
      <w:szCs w:val="20"/>
      <w:lang w:val="en-US" w:eastAsia="en-NZ"/>
    </w:rPr>
  </w:style>
  <w:style w:type="character" w:customStyle="1" w:styleId="Heading4Char">
    <w:name w:val="Heading 4 Char"/>
    <w:basedOn w:val="DefaultParagraphFont"/>
    <w:link w:val="Heading4"/>
    <w:rsid w:val="009930F0"/>
    <w:rPr>
      <w:rFonts w:ascii="Arial" w:eastAsia="Times New Roman" w:hAnsi="Arial" w:cs="Times New Roman"/>
      <w:b/>
      <w:sz w:val="24"/>
      <w:szCs w:val="20"/>
      <w:lang w:val="en-US" w:eastAsia="en-NZ"/>
    </w:rPr>
  </w:style>
  <w:style w:type="character" w:customStyle="1" w:styleId="Heading5Char">
    <w:name w:val="Heading 5 Char"/>
    <w:basedOn w:val="DefaultParagraphFont"/>
    <w:link w:val="Heading5"/>
    <w:rsid w:val="009930F0"/>
    <w:rPr>
      <w:rFonts w:ascii="CG Times" w:eastAsia="Times New Roman" w:hAnsi="CG Times" w:cs="Times New Roman"/>
      <w:szCs w:val="20"/>
      <w:lang w:val="en-US" w:eastAsia="en-NZ"/>
    </w:rPr>
  </w:style>
  <w:style w:type="character" w:customStyle="1" w:styleId="Heading6Char">
    <w:name w:val="Heading 6 Char"/>
    <w:basedOn w:val="DefaultParagraphFont"/>
    <w:link w:val="Heading6"/>
    <w:rsid w:val="009930F0"/>
    <w:rPr>
      <w:rFonts w:ascii="Times New Roman" w:eastAsia="Times New Roman" w:hAnsi="Times New Roman" w:cs="Times New Roman"/>
      <w:i/>
      <w:szCs w:val="20"/>
      <w:lang w:val="en-US" w:eastAsia="en-NZ"/>
    </w:rPr>
  </w:style>
  <w:style w:type="character" w:customStyle="1" w:styleId="Heading7Char">
    <w:name w:val="Heading 7 Char"/>
    <w:basedOn w:val="DefaultParagraphFont"/>
    <w:link w:val="Heading7"/>
    <w:rsid w:val="009930F0"/>
    <w:rPr>
      <w:rFonts w:ascii="Arial" w:eastAsia="Times New Roman" w:hAnsi="Arial" w:cs="Times New Roman"/>
      <w:sz w:val="20"/>
      <w:szCs w:val="20"/>
      <w:lang w:val="en-US" w:eastAsia="en-NZ"/>
    </w:rPr>
  </w:style>
  <w:style w:type="character" w:customStyle="1" w:styleId="Heading8Char">
    <w:name w:val="Heading 8 Char"/>
    <w:basedOn w:val="DefaultParagraphFont"/>
    <w:link w:val="Heading8"/>
    <w:rsid w:val="009930F0"/>
    <w:rPr>
      <w:rFonts w:ascii="Arial" w:eastAsia="Times New Roman" w:hAnsi="Arial" w:cs="Times New Roman"/>
      <w:i/>
      <w:sz w:val="20"/>
      <w:szCs w:val="20"/>
      <w:lang w:val="en-US" w:eastAsia="en-NZ"/>
    </w:rPr>
  </w:style>
  <w:style w:type="character" w:customStyle="1" w:styleId="Heading9Char">
    <w:name w:val="Heading 9 Char"/>
    <w:basedOn w:val="DefaultParagraphFont"/>
    <w:link w:val="Heading9"/>
    <w:rsid w:val="009930F0"/>
    <w:rPr>
      <w:rFonts w:ascii="Arial" w:eastAsia="Times New Roman" w:hAnsi="Arial" w:cs="Times New Roman"/>
      <w:b/>
      <w:i/>
      <w:sz w:val="18"/>
      <w:szCs w:val="20"/>
      <w:lang w:val="en-US" w:eastAsia="en-NZ"/>
    </w:rPr>
  </w:style>
  <w:style w:type="paragraph" w:styleId="BodyTextIndent3">
    <w:name w:val="Body Text Indent 3"/>
    <w:basedOn w:val="Normal"/>
    <w:link w:val="BodyTextIndent3Char"/>
    <w:uiPriority w:val="99"/>
    <w:unhideWhenUsed/>
    <w:rsid w:val="00E76A46"/>
    <w:pPr>
      <w:spacing w:after="120"/>
      <w:ind w:left="283"/>
    </w:pPr>
    <w:rPr>
      <w:sz w:val="16"/>
      <w:szCs w:val="16"/>
    </w:rPr>
  </w:style>
  <w:style w:type="character" w:customStyle="1" w:styleId="BodyTextIndent3Char">
    <w:name w:val="Body Text Indent 3 Char"/>
    <w:basedOn w:val="DefaultParagraphFont"/>
    <w:link w:val="BodyTextIndent3"/>
    <w:uiPriority w:val="99"/>
    <w:rsid w:val="00E76A46"/>
    <w:rPr>
      <w:sz w:val="16"/>
      <w:szCs w:val="16"/>
    </w:rPr>
  </w:style>
  <w:style w:type="paragraph" w:styleId="BodyTextIndent2">
    <w:name w:val="Body Text Indent 2"/>
    <w:basedOn w:val="Normal"/>
    <w:link w:val="BodyTextIndent2Char"/>
    <w:uiPriority w:val="99"/>
    <w:unhideWhenUsed/>
    <w:rsid w:val="00B31103"/>
    <w:pPr>
      <w:spacing w:after="120" w:line="480" w:lineRule="auto"/>
      <w:ind w:left="283"/>
    </w:pPr>
  </w:style>
  <w:style w:type="character" w:customStyle="1" w:styleId="BodyTextIndent2Char">
    <w:name w:val="Body Text Indent 2 Char"/>
    <w:basedOn w:val="DefaultParagraphFont"/>
    <w:link w:val="BodyTextIndent2"/>
    <w:uiPriority w:val="99"/>
    <w:rsid w:val="00B31103"/>
  </w:style>
  <w:style w:type="paragraph" w:styleId="Subtitle">
    <w:name w:val="Subtitle"/>
    <w:basedOn w:val="Normal"/>
    <w:link w:val="SubtitleChar"/>
    <w:qFormat/>
    <w:rsid w:val="00B31103"/>
    <w:pPr>
      <w:spacing w:after="0" w:line="240" w:lineRule="auto"/>
      <w:jc w:val="both"/>
    </w:pPr>
    <w:rPr>
      <w:rFonts w:ascii="Times New Roman" w:eastAsia="Times New Roman" w:hAnsi="Times New Roman" w:cs="Times New Roman"/>
      <w:b/>
      <w:sz w:val="24"/>
      <w:szCs w:val="20"/>
      <w:lang w:val="en-US" w:eastAsia="en-NZ"/>
    </w:rPr>
  </w:style>
  <w:style w:type="character" w:customStyle="1" w:styleId="SubtitleChar">
    <w:name w:val="Subtitle Char"/>
    <w:basedOn w:val="DefaultParagraphFont"/>
    <w:link w:val="Subtitle"/>
    <w:rsid w:val="00B31103"/>
    <w:rPr>
      <w:rFonts w:ascii="Times New Roman" w:eastAsia="Times New Roman" w:hAnsi="Times New Roman" w:cs="Times New Roman"/>
      <w:b/>
      <w:sz w:val="24"/>
      <w:szCs w:val="20"/>
      <w:lang w:val="en-US" w:eastAsia="en-NZ"/>
    </w:rPr>
  </w:style>
  <w:style w:type="paragraph" w:styleId="Footer">
    <w:name w:val="footer"/>
    <w:basedOn w:val="Normal"/>
    <w:link w:val="FooterChar"/>
    <w:uiPriority w:val="99"/>
    <w:unhideWhenUsed/>
    <w:rsid w:val="002D5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713"/>
  </w:style>
  <w:style w:type="paragraph" w:styleId="Title">
    <w:name w:val="Title"/>
    <w:basedOn w:val="Normal"/>
    <w:link w:val="TitleChar"/>
    <w:qFormat/>
    <w:rsid w:val="00737227"/>
    <w:pPr>
      <w:spacing w:after="0" w:line="240" w:lineRule="auto"/>
      <w:jc w:val="center"/>
    </w:pPr>
    <w:rPr>
      <w:rFonts w:ascii="Times New Roman" w:eastAsia="Times New Roman" w:hAnsi="Times New Roman" w:cs="Times New Roman"/>
      <w:b/>
      <w:sz w:val="28"/>
      <w:szCs w:val="20"/>
      <w:lang w:val="en-US" w:eastAsia="en-NZ"/>
    </w:rPr>
  </w:style>
  <w:style w:type="character" w:customStyle="1" w:styleId="TitleChar">
    <w:name w:val="Title Char"/>
    <w:basedOn w:val="DefaultParagraphFont"/>
    <w:link w:val="Title"/>
    <w:rsid w:val="00737227"/>
    <w:rPr>
      <w:rFonts w:ascii="Times New Roman" w:eastAsia="Times New Roman" w:hAnsi="Times New Roman" w:cs="Times New Roman"/>
      <w:b/>
      <w:sz w:val="28"/>
      <w:szCs w:val="20"/>
      <w:lang w:val="en-US" w:eastAsia="en-NZ"/>
    </w:rPr>
  </w:style>
  <w:style w:type="character" w:styleId="FollowedHyperlink">
    <w:name w:val="FollowedHyperlink"/>
    <w:basedOn w:val="DefaultParagraphFont"/>
    <w:uiPriority w:val="99"/>
    <w:semiHidden/>
    <w:unhideWhenUsed/>
    <w:rsid w:val="009A2501"/>
    <w:rPr>
      <w:color w:val="954F72" w:themeColor="followedHyperlink"/>
      <w:u w:val="single"/>
    </w:rPr>
  </w:style>
  <w:style w:type="paragraph" w:styleId="BalloonText">
    <w:name w:val="Balloon Text"/>
    <w:basedOn w:val="Normal"/>
    <w:link w:val="BalloonTextChar"/>
    <w:uiPriority w:val="99"/>
    <w:semiHidden/>
    <w:unhideWhenUsed/>
    <w:rsid w:val="00AC0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BEC"/>
    <w:rPr>
      <w:rFonts w:ascii="Segoe UI" w:hAnsi="Segoe UI" w:cs="Segoe UI"/>
      <w:sz w:val="18"/>
      <w:szCs w:val="18"/>
    </w:rPr>
  </w:style>
  <w:style w:type="character" w:styleId="CommentReference">
    <w:name w:val="annotation reference"/>
    <w:basedOn w:val="DefaultParagraphFont"/>
    <w:uiPriority w:val="99"/>
    <w:semiHidden/>
    <w:unhideWhenUsed/>
    <w:rsid w:val="0043275B"/>
    <w:rPr>
      <w:sz w:val="16"/>
      <w:szCs w:val="16"/>
    </w:rPr>
  </w:style>
  <w:style w:type="paragraph" w:styleId="CommentText">
    <w:name w:val="annotation text"/>
    <w:basedOn w:val="Normal"/>
    <w:link w:val="CommentTextChar"/>
    <w:uiPriority w:val="99"/>
    <w:unhideWhenUsed/>
    <w:rsid w:val="0043275B"/>
    <w:pPr>
      <w:spacing w:line="240" w:lineRule="auto"/>
    </w:pPr>
    <w:rPr>
      <w:sz w:val="20"/>
      <w:szCs w:val="20"/>
    </w:rPr>
  </w:style>
  <w:style w:type="character" w:customStyle="1" w:styleId="CommentTextChar">
    <w:name w:val="Comment Text Char"/>
    <w:basedOn w:val="DefaultParagraphFont"/>
    <w:link w:val="CommentText"/>
    <w:uiPriority w:val="99"/>
    <w:rsid w:val="0043275B"/>
    <w:rPr>
      <w:sz w:val="20"/>
      <w:szCs w:val="20"/>
    </w:rPr>
  </w:style>
  <w:style w:type="paragraph" w:styleId="CommentSubject">
    <w:name w:val="annotation subject"/>
    <w:basedOn w:val="CommentText"/>
    <w:next w:val="CommentText"/>
    <w:link w:val="CommentSubjectChar"/>
    <w:uiPriority w:val="99"/>
    <w:semiHidden/>
    <w:unhideWhenUsed/>
    <w:rsid w:val="0043275B"/>
    <w:rPr>
      <w:b/>
      <w:bCs/>
    </w:rPr>
  </w:style>
  <w:style w:type="character" w:customStyle="1" w:styleId="CommentSubjectChar">
    <w:name w:val="Comment Subject Char"/>
    <w:basedOn w:val="CommentTextChar"/>
    <w:link w:val="CommentSubject"/>
    <w:uiPriority w:val="99"/>
    <w:semiHidden/>
    <w:rsid w:val="0043275B"/>
    <w:rPr>
      <w:b/>
      <w:bCs/>
      <w:sz w:val="20"/>
      <w:szCs w:val="20"/>
    </w:rPr>
  </w:style>
  <w:style w:type="character" w:customStyle="1" w:styleId="UnresolvedMention2">
    <w:name w:val="Unresolved Mention2"/>
    <w:basedOn w:val="DefaultParagraphFont"/>
    <w:uiPriority w:val="99"/>
    <w:semiHidden/>
    <w:unhideWhenUsed/>
    <w:rsid w:val="00977E58"/>
    <w:rPr>
      <w:color w:val="605E5C"/>
      <w:shd w:val="clear" w:color="auto" w:fill="E1DFDD"/>
    </w:rPr>
  </w:style>
  <w:style w:type="character" w:customStyle="1" w:styleId="ListParagraphChar">
    <w:name w:val="List Paragraph Char"/>
    <w:basedOn w:val="DefaultParagraphFont"/>
    <w:link w:val="ListParagraph"/>
    <w:uiPriority w:val="34"/>
    <w:locked/>
    <w:rsid w:val="004B00D7"/>
    <w:rPr>
      <w:rFonts w:ascii="Times New Roman" w:eastAsia="Times New Roman" w:hAnsi="Times New Roman" w:cs="Times New Roman"/>
      <w:sz w:val="20"/>
      <w:szCs w:val="20"/>
      <w:lang w:val="en-AU" w:eastAsia="en-NZ"/>
    </w:rPr>
  </w:style>
  <w:style w:type="paragraph" w:styleId="FootnoteText">
    <w:name w:val="footnote text"/>
    <w:basedOn w:val="Normal"/>
    <w:link w:val="FootnoteTextChar"/>
    <w:semiHidden/>
    <w:rsid w:val="00544665"/>
    <w:pPr>
      <w:spacing w:after="0" w:line="240" w:lineRule="auto"/>
    </w:pPr>
    <w:rPr>
      <w:rFonts w:ascii="Times New Roman Mäori" w:eastAsia="Times New Roman" w:hAnsi="Times New Roman Mäori" w:cs="Times New Roman"/>
      <w:sz w:val="20"/>
      <w:szCs w:val="20"/>
      <w:lang w:val="en-GB" w:eastAsia="en-NZ"/>
    </w:rPr>
  </w:style>
  <w:style w:type="character" w:customStyle="1" w:styleId="FootnoteTextChar">
    <w:name w:val="Footnote Text Char"/>
    <w:basedOn w:val="DefaultParagraphFont"/>
    <w:link w:val="FootnoteText"/>
    <w:semiHidden/>
    <w:rsid w:val="00544665"/>
    <w:rPr>
      <w:rFonts w:ascii="Times New Roman Mäori" w:eastAsia="Times New Roman" w:hAnsi="Times New Roman Mäori" w:cs="Times New Roman"/>
      <w:sz w:val="20"/>
      <w:szCs w:val="20"/>
      <w:lang w:val="en-GB" w:eastAsia="en-NZ"/>
    </w:rPr>
  </w:style>
  <w:style w:type="character" w:styleId="FootnoteReference">
    <w:name w:val="footnote reference"/>
    <w:basedOn w:val="DefaultParagraphFont"/>
    <w:semiHidden/>
    <w:rsid w:val="00544665"/>
    <w:rPr>
      <w:vertAlign w:val="superscript"/>
    </w:rPr>
  </w:style>
  <w:style w:type="paragraph" w:styleId="Revision">
    <w:name w:val="Revision"/>
    <w:hidden/>
    <w:uiPriority w:val="99"/>
    <w:semiHidden/>
    <w:rsid w:val="008D6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761">
      <w:bodyDiv w:val="1"/>
      <w:marLeft w:val="0"/>
      <w:marRight w:val="0"/>
      <w:marTop w:val="0"/>
      <w:marBottom w:val="0"/>
      <w:divBdr>
        <w:top w:val="none" w:sz="0" w:space="0" w:color="auto"/>
        <w:left w:val="none" w:sz="0" w:space="0" w:color="auto"/>
        <w:bottom w:val="none" w:sz="0" w:space="0" w:color="auto"/>
        <w:right w:val="none" w:sz="0" w:space="0" w:color="auto"/>
      </w:divBdr>
    </w:div>
    <w:div w:id="105007518">
      <w:bodyDiv w:val="1"/>
      <w:marLeft w:val="0"/>
      <w:marRight w:val="0"/>
      <w:marTop w:val="0"/>
      <w:marBottom w:val="0"/>
      <w:divBdr>
        <w:top w:val="none" w:sz="0" w:space="0" w:color="auto"/>
        <w:left w:val="none" w:sz="0" w:space="0" w:color="auto"/>
        <w:bottom w:val="none" w:sz="0" w:space="0" w:color="auto"/>
        <w:right w:val="none" w:sz="0" w:space="0" w:color="auto"/>
      </w:divBdr>
    </w:div>
    <w:div w:id="239949907">
      <w:bodyDiv w:val="1"/>
      <w:marLeft w:val="0"/>
      <w:marRight w:val="0"/>
      <w:marTop w:val="0"/>
      <w:marBottom w:val="0"/>
      <w:divBdr>
        <w:top w:val="none" w:sz="0" w:space="0" w:color="auto"/>
        <w:left w:val="none" w:sz="0" w:space="0" w:color="auto"/>
        <w:bottom w:val="none" w:sz="0" w:space="0" w:color="auto"/>
        <w:right w:val="none" w:sz="0" w:space="0" w:color="auto"/>
      </w:divBdr>
    </w:div>
    <w:div w:id="275068745">
      <w:bodyDiv w:val="1"/>
      <w:marLeft w:val="0"/>
      <w:marRight w:val="0"/>
      <w:marTop w:val="0"/>
      <w:marBottom w:val="0"/>
      <w:divBdr>
        <w:top w:val="none" w:sz="0" w:space="0" w:color="auto"/>
        <w:left w:val="none" w:sz="0" w:space="0" w:color="auto"/>
        <w:bottom w:val="none" w:sz="0" w:space="0" w:color="auto"/>
        <w:right w:val="none" w:sz="0" w:space="0" w:color="auto"/>
      </w:divBdr>
    </w:div>
    <w:div w:id="293102046">
      <w:bodyDiv w:val="1"/>
      <w:marLeft w:val="0"/>
      <w:marRight w:val="0"/>
      <w:marTop w:val="0"/>
      <w:marBottom w:val="0"/>
      <w:divBdr>
        <w:top w:val="none" w:sz="0" w:space="0" w:color="auto"/>
        <w:left w:val="none" w:sz="0" w:space="0" w:color="auto"/>
        <w:bottom w:val="none" w:sz="0" w:space="0" w:color="auto"/>
        <w:right w:val="none" w:sz="0" w:space="0" w:color="auto"/>
      </w:divBdr>
    </w:div>
    <w:div w:id="334185911">
      <w:bodyDiv w:val="1"/>
      <w:marLeft w:val="0"/>
      <w:marRight w:val="0"/>
      <w:marTop w:val="0"/>
      <w:marBottom w:val="0"/>
      <w:divBdr>
        <w:top w:val="none" w:sz="0" w:space="0" w:color="auto"/>
        <w:left w:val="none" w:sz="0" w:space="0" w:color="auto"/>
        <w:bottom w:val="none" w:sz="0" w:space="0" w:color="auto"/>
        <w:right w:val="none" w:sz="0" w:space="0" w:color="auto"/>
      </w:divBdr>
    </w:div>
    <w:div w:id="524634095">
      <w:bodyDiv w:val="1"/>
      <w:marLeft w:val="0"/>
      <w:marRight w:val="0"/>
      <w:marTop w:val="0"/>
      <w:marBottom w:val="0"/>
      <w:divBdr>
        <w:top w:val="none" w:sz="0" w:space="0" w:color="auto"/>
        <w:left w:val="none" w:sz="0" w:space="0" w:color="auto"/>
        <w:bottom w:val="none" w:sz="0" w:space="0" w:color="auto"/>
        <w:right w:val="none" w:sz="0" w:space="0" w:color="auto"/>
      </w:divBdr>
    </w:div>
    <w:div w:id="635258188">
      <w:bodyDiv w:val="1"/>
      <w:marLeft w:val="0"/>
      <w:marRight w:val="0"/>
      <w:marTop w:val="0"/>
      <w:marBottom w:val="0"/>
      <w:divBdr>
        <w:top w:val="none" w:sz="0" w:space="0" w:color="auto"/>
        <w:left w:val="none" w:sz="0" w:space="0" w:color="auto"/>
        <w:bottom w:val="none" w:sz="0" w:space="0" w:color="auto"/>
        <w:right w:val="none" w:sz="0" w:space="0" w:color="auto"/>
      </w:divBdr>
    </w:div>
    <w:div w:id="655302794">
      <w:bodyDiv w:val="1"/>
      <w:marLeft w:val="0"/>
      <w:marRight w:val="0"/>
      <w:marTop w:val="0"/>
      <w:marBottom w:val="0"/>
      <w:divBdr>
        <w:top w:val="none" w:sz="0" w:space="0" w:color="auto"/>
        <w:left w:val="none" w:sz="0" w:space="0" w:color="auto"/>
        <w:bottom w:val="none" w:sz="0" w:space="0" w:color="auto"/>
        <w:right w:val="none" w:sz="0" w:space="0" w:color="auto"/>
      </w:divBdr>
    </w:div>
    <w:div w:id="734166596">
      <w:bodyDiv w:val="1"/>
      <w:marLeft w:val="0"/>
      <w:marRight w:val="0"/>
      <w:marTop w:val="0"/>
      <w:marBottom w:val="0"/>
      <w:divBdr>
        <w:top w:val="none" w:sz="0" w:space="0" w:color="auto"/>
        <w:left w:val="none" w:sz="0" w:space="0" w:color="auto"/>
        <w:bottom w:val="none" w:sz="0" w:space="0" w:color="auto"/>
        <w:right w:val="none" w:sz="0" w:space="0" w:color="auto"/>
      </w:divBdr>
    </w:div>
    <w:div w:id="779834625">
      <w:bodyDiv w:val="1"/>
      <w:marLeft w:val="0"/>
      <w:marRight w:val="0"/>
      <w:marTop w:val="0"/>
      <w:marBottom w:val="0"/>
      <w:divBdr>
        <w:top w:val="none" w:sz="0" w:space="0" w:color="auto"/>
        <w:left w:val="none" w:sz="0" w:space="0" w:color="auto"/>
        <w:bottom w:val="none" w:sz="0" w:space="0" w:color="auto"/>
        <w:right w:val="none" w:sz="0" w:space="0" w:color="auto"/>
      </w:divBdr>
    </w:div>
    <w:div w:id="904488083">
      <w:bodyDiv w:val="1"/>
      <w:marLeft w:val="0"/>
      <w:marRight w:val="0"/>
      <w:marTop w:val="0"/>
      <w:marBottom w:val="0"/>
      <w:divBdr>
        <w:top w:val="none" w:sz="0" w:space="0" w:color="auto"/>
        <w:left w:val="none" w:sz="0" w:space="0" w:color="auto"/>
        <w:bottom w:val="none" w:sz="0" w:space="0" w:color="auto"/>
        <w:right w:val="none" w:sz="0" w:space="0" w:color="auto"/>
      </w:divBdr>
    </w:div>
    <w:div w:id="1050960296">
      <w:bodyDiv w:val="1"/>
      <w:marLeft w:val="0"/>
      <w:marRight w:val="0"/>
      <w:marTop w:val="0"/>
      <w:marBottom w:val="0"/>
      <w:divBdr>
        <w:top w:val="none" w:sz="0" w:space="0" w:color="auto"/>
        <w:left w:val="none" w:sz="0" w:space="0" w:color="auto"/>
        <w:bottom w:val="none" w:sz="0" w:space="0" w:color="auto"/>
        <w:right w:val="none" w:sz="0" w:space="0" w:color="auto"/>
      </w:divBdr>
    </w:div>
    <w:div w:id="1299647883">
      <w:bodyDiv w:val="1"/>
      <w:marLeft w:val="0"/>
      <w:marRight w:val="0"/>
      <w:marTop w:val="0"/>
      <w:marBottom w:val="0"/>
      <w:divBdr>
        <w:top w:val="none" w:sz="0" w:space="0" w:color="auto"/>
        <w:left w:val="none" w:sz="0" w:space="0" w:color="auto"/>
        <w:bottom w:val="none" w:sz="0" w:space="0" w:color="auto"/>
        <w:right w:val="none" w:sz="0" w:space="0" w:color="auto"/>
      </w:divBdr>
    </w:div>
    <w:div w:id="1354453387">
      <w:bodyDiv w:val="1"/>
      <w:marLeft w:val="0"/>
      <w:marRight w:val="0"/>
      <w:marTop w:val="0"/>
      <w:marBottom w:val="0"/>
      <w:divBdr>
        <w:top w:val="none" w:sz="0" w:space="0" w:color="auto"/>
        <w:left w:val="none" w:sz="0" w:space="0" w:color="auto"/>
        <w:bottom w:val="none" w:sz="0" w:space="0" w:color="auto"/>
        <w:right w:val="none" w:sz="0" w:space="0" w:color="auto"/>
      </w:divBdr>
    </w:div>
    <w:div w:id="1377387212">
      <w:bodyDiv w:val="1"/>
      <w:marLeft w:val="0"/>
      <w:marRight w:val="0"/>
      <w:marTop w:val="0"/>
      <w:marBottom w:val="0"/>
      <w:divBdr>
        <w:top w:val="none" w:sz="0" w:space="0" w:color="auto"/>
        <w:left w:val="none" w:sz="0" w:space="0" w:color="auto"/>
        <w:bottom w:val="none" w:sz="0" w:space="0" w:color="auto"/>
        <w:right w:val="none" w:sz="0" w:space="0" w:color="auto"/>
      </w:divBdr>
    </w:div>
    <w:div w:id="1402218200">
      <w:bodyDiv w:val="1"/>
      <w:marLeft w:val="0"/>
      <w:marRight w:val="0"/>
      <w:marTop w:val="0"/>
      <w:marBottom w:val="0"/>
      <w:divBdr>
        <w:top w:val="none" w:sz="0" w:space="0" w:color="auto"/>
        <w:left w:val="none" w:sz="0" w:space="0" w:color="auto"/>
        <w:bottom w:val="none" w:sz="0" w:space="0" w:color="auto"/>
        <w:right w:val="none" w:sz="0" w:space="0" w:color="auto"/>
      </w:divBdr>
    </w:div>
    <w:div w:id="1568491914">
      <w:bodyDiv w:val="1"/>
      <w:marLeft w:val="0"/>
      <w:marRight w:val="0"/>
      <w:marTop w:val="0"/>
      <w:marBottom w:val="0"/>
      <w:divBdr>
        <w:top w:val="none" w:sz="0" w:space="0" w:color="auto"/>
        <w:left w:val="none" w:sz="0" w:space="0" w:color="auto"/>
        <w:bottom w:val="none" w:sz="0" w:space="0" w:color="auto"/>
        <w:right w:val="none" w:sz="0" w:space="0" w:color="auto"/>
      </w:divBdr>
    </w:div>
    <w:div w:id="1640499259">
      <w:bodyDiv w:val="1"/>
      <w:marLeft w:val="0"/>
      <w:marRight w:val="0"/>
      <w:marTop w:val="0"/>
      <w:marBottom w:val="0"/>
      <w:divBdr>
        <w:top w:val="none" w:sz="0" w:space="0" w:color="auto"/>
        <w:left w:val="none" w:sz="0" w:space="0" w:color="auto"/>
        <w:bottom w:val="none" w:sz="0" w:space="0" w:color="auto"/>
        <w:right w:val="none" w:sz="0" w:space="0" w:color="auto"/>
      </w:divBdr>
    </w:div>
    <w:div w:id="1784612983">
      <w:bodyDiv w:val="1"/>
      <w:marLeft w:val="0"/>
      <w:marRight w:val="0"/>
      <w:marTop w:val="0"/>
      <w:marBottom w:val="0"/>
      <w:divBdr>
        <w:top w:val="none" w:sz="0" w:space="0" w:color="auto"/>
        <w:left w:val="none" w:sz="0" w:space="0" w:color="auto"/>
        <w:bottom w:val="none" w:sz="0" w:space="0" w:color="auto"/>
        <w:right w:val="none" w:sz="0" w:space="0" w:color="auto"/>
      </w:divBdr>
    </w:div>
    <w:div w:id="1785347694">
      <w:bodyDiv w:val="1"/>
      <w:marLeft w:val="0"/>
      <w:marRight w:val="0"/>
      <w:marTop w:val="0"/>
      <w:marBottom w:val="0"/>
      <w:divBdr>
        <w:top w:val="none" w:sz="0" w:space="0" w:color="auto"/>
        <w:left w:val="none" w:sz="0" w:space="0" w:color="auto"/>
        <w:bottom w:val="none" w:sz="0" w:space="0" w:color="auto"/>
        <w:right w:val="none" w:sz="0" w:space="0" w:color="auto"/>
      </w:divBdr>
    </w:div>
    <w:div w:id="1842506585">
      <w:bodyDiv w:val="1"/>
      <w:marLeft w:val="0"/>
      <w:marRight w:val="0"/>
      <w:marTop w:val="0"/>
      <w:marBottom w:val="0"/>
      <w:divBdr>
        <w:top w:val="none" w:sz="0" w:space="0" w:color="auto"/>
        <w:left w:val="none" w:sz="0" w:space="0" w:color="auto"/>
        <w:bottom w:val="none" w:sz="0" w:space="0" w:color="auto"/>
        <w:right w:val="none" w:sz="0" w:space="0" w:color="auto"/>
      </w:divBdr>
    </w:div>
    <w:div w:id="1844710066">
      <w:bodyDiv w:val="1"/>
      <w:marLeft w:val="0"/>
      <w:marRight w:val="0"/>
      <w:marTop w:val="0"/>
      <w:marBottom w:val="0"/>
      <w:divBdr>
        <w:top w:val="none" w:sz="0" w:space="0" w:color="auto"/>
        <w:left w:val="none" w:sz="0" w:space="0" w:color="auto"/>
        <w:bottom w:val="none" w:sz="0" w:space="0" w:color="auto"/>
        <w:right w:val="none" w:sz="0" w:space="0" w:color="auto"/>
      </w:divBdr>
    </w:div>
    <w:div w:id="1880431712">
      <w:bodyDiv w:val="1"/>
      <w:marLeft w:val="0"/>
      <w:marRight w:val="0"/>
      <w:marTop w:val="0"/>
      <w:marBottom w:val="0"/>
      <w:divBdr>
        <w:top w:val="none" w:sz="0" w:space="0" w:color="auto"/>
        <w:left w:val="none" w:sz="0" w:space="0" w:color="auto"/>
        <w:bottom w:val="none" w:sz="0" w:space="0" w:color="auto"/>
        <w:right w:val="none" w:sz="0" w:space="0" w:color="auto"/>
      </w:divBdr>
    </w:div>
    <w:div w:id="1942489410">
      <w:bodyDiv w:val="1"/>
      <w:marLeft w:val="0"/>
      <w:marRight w:val="0"/>
      <w:marTop w:val="0"/>
      <w:marBottom w:val="0"/>
      <w:divBdr>
        <w:top w:val="none" w:sz="0" w:space="0" w:color="auto"/>
        <w:left w:val="none" w:sz="0" w:space="0" w:color="auto"/>
        <w:bottom w:val="none" w:sz="0" w:space="0" w:color="auto"/>
        <w:right w:val="none" w:sz="0" w:space="0" w:color="auto"/>
      </w:divBdr>
    </w:div>
    <w:div w:id="214619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Mode="External" Target="mailto:permissionshamilton@doc.govt.nz" Type="http://schemas.openxmlformats.org/officeDocument/2006/relationships/hyperlink" Id="rId13"></Relationship><Relationship Target="media/image4.png" Type="http://schemas.openxmlformats.org/officeDocument/2006/relationships/image" Id="rId18"></Relationship><Relationship Target="theme/theme1.xml" Type="http://schemas.openxmlformats.org/officeDocument/2006/relationships/theme" Id="rId26"></Relationship><Relationship Target="styles.xml" Type="http://schemas.openxmlformats.org/officeDocument/2006/relationships/styles" Id="rId3"></Relationship><Relationship Target="header1.xml" Type="http://schemas.openxmlformats.org/officeDocument/2006/relationships/header" Id="rId21"></Relationship><Relationship Target="endnotes.xml" Type="http://schemas.openxmlformats.org/officeDocument/2006/relationships/endnotes" Id="rId7"></Relationship><Relationship TargetMode="External" Target="mailto:permissionshamilton@doc.govt.nz" Type="http://schemas.openxmlformats.org/officeDocument/2006/relationships/hyperlink" Id="rId12"></Relationship><Relationship Target="media/image3.png" Type="http://schemas.openxmlformats.org/officeDocument/2006/relationships/image" Id="rId17"></Relationship><Relationship Target="fontTable.xml" Type="http://schemas.openxmlformats.org/officeDocument/2006/relationships/fontTable" Id="rId25"></Relationship><Relationship Target="numbering.xml" Type="http://schemas.openxmlformats.org/officeDocument/2006/relationships/numbering" Id="rId2"></Relationship><Relationship TargetMode="External" Target="mailto:permissionshamtilon@doc.govt.nz" Type="http://schemas.openxmlformats.org/officeDocument/2006/relationships/hyperlink" Id="rId16"></Relationship><Relationship Target="media/image6.png" Type="http://schemas.openxmlformats.org/officeDocument/2006/relationships/imag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header3.xml" Type="http://schemas.openxmlformats.org/officeDocument/2006/relationships/header" Id="rId24"></Relationship><Relationship Target="webSettings.xml" Type="http://schemas.openxmlformats.org/officeDocument/2006/relationships/webSettings" Id="rId5"></Relationship><Relationship TargetMode="External" Target="mailto:permissionshamilton@doc.govt.nz" Type="http://schemas.openxmlformats.org/officeDocument/2006/relationships/hyperlink" Id="rId15"></Relationship><Relationship Target="footer2.xml" Type="http://schemas.openxmlformats.org/officeDocument/2006/relationships/footer" Id="rId23"></Relationship><Relationship TargetMode="External" Target="mailto:permissionshamilton@doc.govt.nz" Type="http://schemas.openxmlformats.org/officeDocument/2006/relationships/hyperlink" Id="rId10"></Relationship><Relationship Target="media/image5.png" Type="http://schemas.openxmlformats.org/officeDocument/2006/relationships/image" Id="rId19"></Relationship><Relationship Target="settings.xml" Type="http://schemas.openxmlformats.org/officeDocument/2006/relationships/settings" Id="rId4"></Relationship><Relationship Target="media/image2.png" Type="http://schemas.openxmlformats.org/officeDocument/2006/relationships/image" Id="rId9"></Relationship><Relationship TargetMode="External" Target="mailto:permissionshamilton@doc.govt.nz" Type="http://schemas.openxmlformats.org/officeDocument/2006/relationships/hyperlink" Id="rId14"></Relationship><Relationship Target="header2.xml" Type="http://schemas.openxmlformats.org/officeDocument/2006/relationships/header" Id="rId22"></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C19CB7-08F7-4350-9DE1-8B0D8362522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DB16-CF0A-4074-884B-4A59B28C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Lincoln</dc:creator>
  <cp:keywords/>
  <dc:description/>
  <cp:lastModifiedBy>Lynette Trewavas</cp:lastModifiedBy>
  <cp:revision>8</cp:revision>
  <cp:lastPrinted>2021-06-08T20:38:00Z</cp:lastPrinted>
  <dcterms:created xsi:type="dcterms:W3CDTF">2021-08-16T02:35:00Z</dcterms:created>
  <dcterms:modified xsi:type="dcterms:W3CDTF">2021-08-18T03:52:00Z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DOC-6643414</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btaylor</vt:lpwstr>
  </property>
  <property fmtid="{D5CDD505-2E9C-101B-9397-08002B2CF9AE}" pid="13" name="DISdID">
    <vt:lpwstr>8671777</vt:lpwstr>
  </property>
  <property fmtid="{D5CDD505-2E9C-101B-9397-08002B2CF9AE}" pid="14" name="DISidcName">
    <vt:lpwstr>docprd12con116200</vt:lpwstr>
  </property>
  <property fmtid="{D5CDD505-2E9C-101B-9397-08002B2CF9AE}" pid="15" name="DISTaskPaneUrl">
    <vt:lpwstr>https://doccm.doc.govt.nz/cs/idcplg?IdcService=DESKTOP_DOC_INFO&amp;dDocName=DOC-6643414&amp;dID=8671777&amp;ClientControlled=DocMan,taskpane&amp;coreContentOnly=1</vt:lpwstr>
  </property>
</Properties>
</file>